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296464B0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D1D414B" w14:textId="0E1C4C2D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99336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65E8915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3BD8BE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9ACC2E8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03BE1BB9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2F3A28B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5393AF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F97F5F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63C2DAB7" w14:textId="1300660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ACTING CHAIRWOMAN </w:t>
            </w:r>
            <w:r w:rsidR="00573ACD">
              <w:rPr>
                <w:b/>
                <w:bCs/>
                <w:sz w:val="26"/>
                <w:szCs w:val="26"/>
              </w:rPr>
              <w:t xml:space="preserve">ROSENWORCEL </w:t>
            </w:r>
            <w:r w:rsidR="009711F2">
              <w:rPr>
                <w:b/>
                <w:bCs/>
                <w:sz w:val="26"/>
                <w:szCs w:val="26"/>
              </w:rPr>
              <w:t xml:space="preserve">PROPOSES </w:t>
            </w:r>
            <w:r>
              <w:rPr>
                <w:b/>
                <w:bCs/>
                <w:sz w:val="26"/>
                <w:szCs w:val="26"/>
              </w:rPr>
              <w:t xml:space="preserve">FRAMEWORK </w:t>
            </w:r>
            <w:r w:rsidR="009711F2">
              <w:rPr>
                <w:b/>
                <w:bCs/>
                <w:sz w:val="26"/>
                <w:szCs w:val="26"/>
              </w:rPr>
              <w:t xml:space="preserve">TO FREE UP </w:t>
            </w:r>
            <w:r w:rsidR="00A772C6">
              <w:rPr>
                <w:b/>
                <w:bCs/>
                <w:sz w:val="26"/>
                <w:szCs w:val="26"/>
              </w:rPr>
              <w:t xml:space="preserve">MID-BAND SPECTRUM </w:t>
            </w:r>
            <w:r w:rsidR="009711F2">
              <w:rPr>
                <w:b/>
                <w:bCs/>
                <w:sz w:val="26"/>
                <w:szCs w:val="26"/>
              </w:rPr>
              <w:t>FOR 5G</w:t>
            </w:r>
          </w:p>
          <w:p w:rsidR="00CC5E08" w:rsidRPr="008A3940" w:rsidP="00040127" w14:paraId="454D9937" w14:textId="11E26B0A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New Rules</w:t>
            </w:r>
            <w:r w:rsidR="00BE47AB">
              <w:rPr>
                <w:b/>
                <w:bCs/>
                <w:i/>
              </w:rPr>
              <w:t xml:space="preserve"> and Auctions Procedures Notice</w:t>
            </w:r>
            <w:r>
              <w:rPr>
                <w:b/>
                <w:bCs/>
                <w:i/>
              </w:rPr>
              <w:t xml:space="preserve"> Would Put FCC on Track for Another </w:t>
            </w:r>
            <w:r w:rsidR="00A772C6">
              <w:rPr>
                <w:b/>
                <w:bCs/>
                <w:i/>
              </w:rPr>
              <w:t xml:space="preserve">Mid-Band </w:t>
            </w:r>
            <w:r>
              <w:rPr>
                <w:b/>
                <w:bCs/>
                <w:i/>
              </w:rPr>
              <w:t>5G Auction This Year</w:t>
            </w:r>
          </w:p>
          <w:p w:rsidR="00F61155" w:rsidRPr="006B0A70" w:rsidP="00BB4E29" w14:paraId="4CFB9AB0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97495" w:rsidRPr="00497495" w:rsidP="00497495" w14:paraId="6B6A2541" w14:textId="070AA4AF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7A5AED" w:rsidR="009711F2">
              <w:rPr>
                <w:sz w:val="22"/>
                <w:szCs w:val="22"/>
              </w:rPr>
              <w:t>February</w:t>
            </w:r>
            <w:r w:rsidRPr="007A5AED">
              <w:rPr>
                <w:sz w:val="22"/>
                <w:szCs w:val="22"/>
              </w:rPr>
              <w:t xml:space="preserve"> </w:t>
            </w:r>
            <w:r w:rsidRPr="007A5AED" w:rsidR="007A5AED">
              <w:rPr>
                <w:sz w:val="22"/>
                <w:szCs w:val="22"/>
              </w:rPr>
              <w:t>23</w:t>
            </w:r>
            <w:r w:rsidRPr="007A5AED">
              <w:rPr>
                <w:sz w:val="22"/>
                <w:szCs w:val="22"/>
              </w:rPr>
              <w:t>, 20</w:t>
            </w:r>
            <w:r w:rsidRPr="007A5AED" w:rsidR="006821A7">
              <w:rPr>
                <w:sz w:val="22"/>
                <w:szCs w:val="22"/>
              </w:rPr>
              <w:t>2</w:t>
            </w:r>
            <w:r w:rsidRPr="007A5AED" w:rsidR="00573ACD">
              <w:rPr>
                <w:sz w:val="22"/>
                <w:szCs w:val="22"/>
              </w:rPr>
              <w:t>1</w:t>
            </w:r>
            <w:r w:rsidRPr="00497495">
              <w:rPr>
                <w:sz w:val="22"/>
                <w:szCs w:val="22"/>
              </w:rPr>
              <w:t>—</w:t>
            </w:r>
            <w:r w:rsidR="00A311D7">
              <w:rPr>
                <w:sz w:val="22"/>
                <w:szCs w:val="22"/>
              </w:rPr>
              <w:t>FCC</w:t>
            </w:r>
            <w:r w:rsidRPr="00497495">
              <w:rPr>
                <w:sz w:val="22"/>
                <w:szCs w:val="22"/>
              </w:rPr>
              <w:t xml:space="preserve"> </w:t>
            </w:r>
            <w:r w:rsidR="00913056">
              <w:rPr>
                <w:sz w:val="22"/>
                <w:szCs w:val="22"/>
              </w:rPr>
              <w:t xml:space="preserve">Acting </w:t>
            </w:r>
            <w:r w:rsidRPr="00497495">
              <w:rPr>
                <w:sz w:val="22"/>
                <w:szCs w:val="22"/>
              </w:rPr>
              <w:t>Chair</w:t>
            </w:r>
            <w:r w:rsidR="00913056">
              <w:rPr>
                <w:sz w:val="22"/>
                <w:szCs w:val="22"/>
              </w:rPr>
              <w:t>woman Jessica Rosenworcel</w:t>
            </w:r>
            <w:r w:rsidRPr="00497495">
              <w:rPr>
                <w:sz w:val="22"/>
                <w:szCs w:val="22"/>
              </w:rPr>
              <w:t xml:space="preserve"> </w:t>
            </w:r>
            <w:r w:rsidR="00A311D7">
              <w:rPr>
                <w:sz w:val="22"/>
                <w:szCs w:val="22"/>
              </w:rPr>
              <w:t xml:space="preserve">today shared with her colleagues </w:t>
            </w:r>
            <w:r w:rsidR="00A772C6">
              <w:rPr>
                <w:sz w:val="22"/>
                <w:szCs w:val="22"/>
              </w:rPr>
              <w:t xml:space="preserve">a draft Order that would </w:t>
            </w:r>
            <w:r w:rsidR="004E3196">
              <w:rPr>
                <w:sz w:val="22"/>
                <w:szCs w:val="22"/>
              </w:rPr>
              <w:t>make</w:t>
            </w:r>
            <w:r w:rsidR="00417CFB">
              <w:rPr>
                <w:sz w:val="22"/>
                <w:szCs w:val="22"/>
              </w:rPr>
              <w:t xml:space="preserve"> </w:t>
            </w:r>
            <w:r w:rsidR="00A772C6">
              <w:rPr>
                <w:sz w:val="22"/>
                <w:szCs w:val="22"/>
              </w:rPr>
              <w:t>much-needed</w:t>
            </w:r>
            <w:r w:rsidR="00A311D7">
              <w:rPr>
                <w:sz w:val="22"/>
                <w:szCs w:val="22"/>
              </w:rPr>
              <w:t xml:space="preserve"> mid-band spectrum available for 5G.  If adopted at the Commission’s March 17 Open Meeting, </w:t>
            </w:r>
            <w:r w:rsidRPr="00A311D7" w:rsidR="00A311D7">
              <w:rPr>
                <w:sz w:val="22"/>
                <w:szCs w:val="22"/>
              </w:rPr>
              <w:t xml:space="preserve">100 megahertz of mid-band </w:t>
            </w:r>
            <w:r w:rsidR="00A311D7">
              <w:rPr>
                <w:sz w:val="22"/>
                <w:szCs w:val="22"/>
              </w:rPr>
              <w:t xml:space="preserve">spectrum </w:t>
            </w:r>
            <w:r w:rsidR="00417CFB">
              <w:rPr>
                <w:sz w:val="22"/>
                <w:szCs w:val="22"/>
              </w:rPr>
              <w:t xml:space="preserve">in the 3.45-3.55 GHz band </w:t>
            </w:r>
            <w:r w:rsidR="00A311D7">
              <w:rPr>
                <w:sz w:val="22"/>
                <w:szCs w:val="22"/>
              </w:rPr>
              <w:t>would be made</w:t>
            </w:r>
            <w:r w:rsidRPr="00A311D7" w:rsidR="00A311D7">
              <w:rPr>
                <w:sz w:val="22"/>
                <w:szCs w:val="22"/>
              </w:rPr>
              <w:t xml:space="preserve"> available for</w:t>
            </w:r>
            <w:r w:rsidR="00751033">
              <w:rPr>
                <w:sz w:val="22"/>
                <w:szCs w:val="22"/>
              </w:rPr>
              <w:t xml:space="preserve"> auction and</w:t>
            </w:r>
            <w:r w:rsidRPr="00A311D7" w:rsidR="00A311D7">
              <w:rPr>
                <w:sz w:val="22"/>
                <w:szCs w:val="22"/>
              </w:rPr>
              <w:t xml:space="preserve"> 5G deployment across the contiguous United States.  </w:t>
            </w:r>
            <w:r w:rsidR="006326CB">
              <w:rPr>
                <w:sz w:val="22"/>
                <w:szCs w:val="22"/>
              </w:rPr>
              <w:t>The Acting Chairwoman also shared with her colleagues a proposed Public Notice seeking comment on procedures for this auction (Auction 110)</w:t>
            </w:r>
            <w:r w:rsidR="007866D6">
              <w:rPr>
                <w:sz w:val="22"/>
                <w:szCs w:val="22"/>
              </w:rPr>
              <w:t xml:space="preserve">, in which bidding would begin </w:t>
            </w:r>
            <w:r w:rsidR="00DC666F">
              <w:rPr>
                <w:sz w:val="22"/>
                <w:szCs w:val="22"/>
              </w:rPr>
              <w:t xml:space="preserve">in </w:t>
            </w:r>
            <w:r w:rsidR="0019170D">
              <w:rPr>
                <w:sz w:val="22"/>
                <w:szCs w:val="22"/>
              </w:rPr>
              <w:t>e</w:t>
            </w:r>
            <w:r w:rsidR="00DC666F">
              <w:rPr>
                <w:sz w:val="22"/>
                <w:szCs w:val="22"/>
              </w:rPr>
              <w:t>arly October</w:t>
            </w:r>
            <w:r w:rsidR="00FE4A5A">
              <w:rPr>
                <w:sz w:val="22"/>
                <w:szCs w:val="22"/>
              </w:rPr>
              <w:t xml:space="preserve"> 2021</w:t>
            </w:r>
            <w:r w:rsidR="006326CB">
              <w:rPr>
                <w:sz w:val="22"/>
                <w:szCs w:val="22"/>
              </w:rPr>
              <w:t>.</w:t>
            </w:r>
          </w:p>
          <w:p w:rsidR="00497495" w:rsidRPr="00497495" w:rsidP="00497495" w14:paraId="62242E37" w14:textId="77777777">
            <w:pPr>
              <w:rPr>
                <w:sz w:val="22"/>
                <w:szCs w:val="22"/>
              </w:rPr>
            </w:pPr>
          </w:p>
          <w:p w:rsidR="00417CFB" w:rsidRPr="00497495" w:rsidP="00497495" w14:paraId="0D18CC0E" w14:textId="1930841E">
            <w:pPr>
              <w:rPr>
                <w:sz w:val="22"/>
                <w:szCs w:val="22"/>
              </w:rPr>
            </w:pPr>
            <w:r w:rsidRPr="00497495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The promise of 5G means </w:t>
            </w:r>
            <w:r w:rsidRPr="00417CFB">
              <w:rPr>
                <w:sz w:val="22"/>
                <w:szCs w:val="22"/>
              </w:rPr>
              <w:t xml:space="preserve">new and improved services and applications for consumers and businesses alike.  </w:t>
            </w:r>
            <w:r w:rsidR="004E3196">
              <w:rPr>
                <w:sz w:val="22"/>
                <w:szCs w:val="22"/>
              </w:rPr>
              <w:t xml:space="preserve">This means not only </w:t>
            </w:r>
            <w:r w:rsidRPr="00417CFB">
              <w:rPr>
                <w:sz w:val="22"/>
                <w:szCs w:val="22"/>
              </w:rPr>
              <w:t>faster download speeds, but also</w:t>
            </w:r>
            <w:r w:rsidR="007A5AED">
              <w:rPr>
                <w:sz w:val="22"/>
                <w:szCs w:val="22"/>
              </w:rPr>
              <w:t xml:space="preserve"> enabling</w:t>
            </w:r>
            <w:r w:rsidRPr="00417CFB">
              <w:rPr>
                <w:sz w:val="22"/>
                <w:szCs w:val="22"/>
              </w:rPr>
              <w:t xml:space="preserve"> </w:t>
            </w:r>
            <w:r w:rsidR="007A5AED">
              <w:rPr>
                <w:sz w:val="22"/>
                <w:szCs w:val="22"/>
              </w:rPr>
              <w:t>digital tools</w:t>
            </w:r>
            <w:r w:rsidRPr="00417CFB">
              <w:rPr>
                <w:sz w:val="22"/>
                <w:szCs w:val="22"/>
              </w:rPr>
              <w:t xml:space="preserve"> we can’t even imagine yet</w:t>
            </w:r>
            <w:r>
              <w:rPr>
                <w:sz w:val="22"/>
                <w:szCs w:val="22"/>
              </w:rPr>
              <w:t>,” said Rosenworcel.  “</w:t>
            </w:r>
            <w:r w:rsidRPr="00417CFB">
              <w:rPr>
                <w:sz w:val="22"/>
                <w:szCs w:val="22"/>
              </w:rPr>
              <w:t xml:space="preserve">We need to deliver the 5G that the American people were promised.  That means </w:t>
            </w:r>
            <w:r w:rsidR="007A5AED">
              <w:rPr>
                <w:sz w:val="22"/>
                <w:szCs w:val="22"/>
              </w:rPr>
              <w:t xml:space="preserve">a </w:t>
            </w:r>
            <w:r w:rsidRPr="00417CFB">
              <w:rPr>
                <w:sz w:val="22"/>
                <w:szCs w:val="22"/>
              </w:rPr>
              <w:t>5G that is fast, secure, resilient, and</w:t>
            </w:r>
            <w:r w:rsidR="004E3196">
              <w:rPr>
                <w:sz w:val="22"/>
                <w:szCs w:val="22"/>
              </w:rPr>
              <w:t>—</w:t>
            </w:r>
            <w:r w:rsidRPr="00417CFB">
              <w:rPr>
                <w:sz w:val="22"/>
                <w:szCs w:val="22"/>
              </w:rPr>
              <w:t>most importantly</w:t>
            </w:r>
            <w:r w:rsidR="004E3196">
              <w:rPr>
                <w:sz w:val="22"/>
                <w:szCs w:val="22"/>
              </w:rPr>
              <w:t>—</w:t>
            </w:r>
            <w:r w:rsidRPr="00417CFB">
              <w:rPr>
                <w:sz w:val="22"/>
                <w:szCs w:val="22"/>
              </w:rPr>
              <w:t xml:space="preserve">available </w:t>
            </w:r>
            <w:r w:rsidR="00A019FA">
              <w:rPr>
                <w:sz w:val="22"/>
                <w:szCs w:val="22"/>
              </w:rPr>
              <w:t>across</w:t>
            </w:r>
            <w:r w:rsidRPr="00417CFB">
              <w:rPr>
                <w:sz w:val="22"/>
                <w:szCs w:val="22"/>
              </w:rPr>
              <w:t xml:space="preserve"> the country.  </w:t>
            </w:r>
            <w:r>
              <w:rPr>
                <w:sz w:val="22"/>
                <w:szCs w:val="22"/>
              </w:rPr>
              <w:t xml:space="preserve">This important auction is a crucial step </w:t>
            </w:r>
            <w:r w:rsidR="007A5AED">
              <w:rPr>
                <w:sz w:val="22"/>
                <w:szCs w:val="22"/>
              </w:rPr>
              <w:t>toward</w:t>
            </w:r>
            <w:r>
              <w:rPr>
                <w:sz w:val="22"/>
                <w:szCs w:val="22"/>
              </w:rPr>
              <w:t xml:space="preserve"> making that a reality.</w:t>
            </w:r>
            <w:r w:rsidR="004E3196">
              <w:rPr>
                <w:sz w:val="22"/>
                <w:szCs w:val="22"/>
              </w:rPr>
              <w:t xml:space="preserve">  I hope my colleagues will join me in supporting this proposal.</w:t>
            </w:r>
            <w:r>
              <w:rPr>
                <w:sz w:val="22"/>
                <w:szCs w:val="22"/>
              </w:rPr>
              <w:t>”</w:t>
            </w:r>
          </w:p>
          <w:p w:rsidR="00497495" w:rsidRPr="00497495" w:rsidP="00497495" w14:paraId="2B8C2CB8" w14:textId="77777777">
            <w:pPr>
              <w:rPr>
                <w:sz w:val="22"/>
                <w:szCs w:val="22"/>
              </w:rPr>
            </w:pPr>
          </w:p>
          <w:p w:rsidR="00BD19E8" w:rsidP="00417CFB" w14:paraId="779A3393" w14:textId="0D0761D1">
            <w:pPr>
              <w:rPr>
                <w:sz w:val="22"/>
                <w:szCs w:val="22"/>
              </w:rPr>
            </w:pPr>
            <w:r w:rsidRPr="00417CFB">
              <w:rPr>
                <w:sz w:val="22"/>
                <w:szCs w:val="22"/>
              </w:rPr>
              <w:t>5G is the next generation of wireless services.</w:t>
            </w:r>
            <w:r>
              <w:rPr>
                <w:sz w:val="22"/>
                <w:szCs w:val="22"/>
              </w:rPr>
              <w:t xml:space="preserve">  </w:t>
            </w:r>
            <w:r w:rsidRPr="00417CFB">
              <w:rPr>
                <w:sz w:val="22"/>
                <w:szCs w:val="22"/>
              </w:rPr>
              <w:t>With speeds as much as 10</w:t>
            </w:r>
            <w:r w:rsidR="007A5AED">
              <w:rPr>
                <w:sz w:val="22"/>
                <w:szCs w:val="22"/>
              </w:rPr>
              <w:t xml:space="preserve"> to </w:t>
            </w:r>
            <w:r w:rsidRPr="00417CFB">
              <w:rPr>
                <w:sz w:val="22"/>
                <w:szCs w:val="22"/>
              </w:rPr>
              <w:t>100 times faster than present networks and much lower latency, these networks will kickstart the next big digital transformation.  They will connect more things in more places</w:t>
            </w:r>
            <w:r w:rsidR="004E3196">
              <w:rPr>
                <w:sz w:val="22"/>
                <w:szCs w:val="22"/>
              </w:rPr>
              <w:t>.  5G will</w:t>
            </w:r>
            <w:r w:rsidRPr="00417CFB">
              <w:rPr>
                <w:sz w:val="22"/>
                <w:szCs w:val="22"/>
              </w:rPr>
              <w:t xml:space="preserve"> foster</w:t>
            </w:r>
            <w:r w:rsidR="004E3196">
              <w:rPr>
                <w:sz w:val="22"/>
                <w:szCs w:val="22"/>
              </w:rPr>
              <w:t xml:space="preserve"> </w:t>
            </w:r>
            <w:r w:rsidRPr="00417CFB">
              <w:rPr>
                <w:sz w:val="22"/>
                <w:szCs w:val="22"/>
              </w:rPr>
              <w:t>new economic activity</w:t>
            </w:r>
            <w:r w:rsidR="004E3196">
              <w:rPr>
                <w:sz w:val="22"/>
                <w:szCs w:val="22"/>
              </w:rPr>
              <w:t>,</w:t>
            </w:r>
            <w:r w:rsidRPr="00417CFB">
              <w:rPr>
                <w:sz w:val="22"/>
                <w:szCs w:val="22"/>
              </w:rPr>
              <w:t xml:space="preserve"> unlock</w:t>
            </w:r>
            <w:r w:rsidR="004E3196">
              <w:rPr>
                <w:sz w:val="22"/>
                <w:szCs w:val="22"/>
              </w:rPr>
              <w:t>ing an estimated</w:t>
            </w:r>
            <w:r w:rsidRPr="00417CFB">
              <w:rPr>
                <w:sz w:val="22"/>
                <w:szCs w:val="22"/>
              </w:rPr>
              <w:t xml:space="preserve"> 4.5 million new jobs and add</w:t>
            </w:r>
            <w:r w:rsidR="004E3196">
              <w:rPr>
                <w:sz w:val="22"/>
                <w:szCs w:val="22"/>
              </w:rPr>
              <w:t>ing</w:t>
            </w:r>
            <w:r w:rsidRPr="00417CFB">
              <w:rPr>
                <w:sz w:val="22"/>
                <w:szCs w:val="22"/>
              </w:rPr>
              <w:t xml:space="preserve"> $1.5 trillion in economic growth.</w:t>
            </w:r>
            <w:r>
              <w:rPr>
                <w:sz w:val="22"/>
                <w:szCs w:val="22"/>
              </w:rPr>
              <w:t xml:space="preserve">  </w:t>
            </w:r>
          </w:p>
          <w:p w:rsidR="00417CFB" w:rsidP="00417CFB" w14:paraId="64B2D232" w14:textId="3B36A5D3">
            <w:pPr>
              <w:rPr>
                <w:sz w:val="22"/>
                <w:szCs w:val="22"/>
              </w:rPr>
            </w:pPr>
          </w:p>
          <w:p w:rsidR="00417CFB" w:rsidP="00417CFB" w14:paraId="3A846B71" w14:textId="2FBEA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proposed new rules, if adopted, would allocate</w:t>
            </w:r>
            <w:r w:rsidRPr="00417CFB">
              <w:rPr>
                <w:sz w:val="22"/>
                <w:szCs w:val="22"/>
              </w:rPr>
              <w:t xml:space="preserve"> the 3.45-3.55 GHz spectrum band for flexible-use service.  </w:t>
            </w:r>
            <w:r>
              <w:rPr>
                <w:sz w:val="22"/>
                <w:szCs w:val="22"/>
              </w:rPr>
              <w:t>It would establish</w:t>
            </w:r>
            <w:r w:rsidRPr="00417CFB">
              <w:rPr>
                <w:sz w:val="22"/>
                <w:szCs w:val="22"/>
              </w:rPr>
              <w:t xml:space="preserve"> a </w:t>
            </w:r>
            <w:r w:rsidR="005B2B8C">
              <w:rPr>
                <w:sz w:val="22"/>
                <w:szCs w:val="22"/>
              </w:rPr>
              <w:t>framework for</w:t>
            </w:r>
            <w:r w:rsidRPr="00417CFB">
              <w:rPr>
                <w:sz w:val="22"/>
                <w:szCs w:val="22"/>
              </w:rPr>
              <w:t xml:space="preserve"> coordinat</w:t>
            </w:r>
            <w:r w:rsidR="005B2B8C">
              <w:rPr>
                <w:sz w:val="22"/>
                <w:szCs w:val="22"/>
              </w:rPr>
              <w:t>ion of</w:t>
            </w:r>
            <w:r w:rsidRPr="00417CFB">
              <w:rPr>
                <w:sz w:val="22"/>
                <w:szCs w:val="22"/>
              </w:rPr>
              <w:t xml:space="preserve"> non-federal and federal use and </w:t>
            </w:r>
            <w:r>
              <w:rPr>
                <w:sz w:val="22"/>
                <w:szCs w:val="22"/>
              </w:rPr>
              <w:t>establish</w:t>
            </w:r>
            <w:r w:rsidRPr="00417CFB">
              <w:rPr>
                <w:sz w:val="22"/>
                <w:szCs w:val="22"/>
              </w:rPr>
              <w:t xml:space="preserve"> a band plan, as well as technical, licensing, and competitive bidding rules for the band.  Lastly</w:t>
            </w:r>
            <w:r>
              <w:rPr>
                <w:sz w:val="22"/>
                <w:szCs w:val="22"/>
              </w:rPr>
              <w:t xml:space="preserve">, it </w:t>
            </w:r>
            <w:r w:rsidR="00081EB4">
              <w:rPr>
                <w:sz w:val="22"/>
                <w:szCs w:val="22"/>
              </w:rPr>
              <w:t xml:space="preserve">would </w:t>
            </w:r>
            <w:r w:rsidR="001A4726">
              <w:rPr>
                <w:sz w:val="22"/>
                <w:szCs w:val="22"/>
              </w:rPr>
              <w:t>complete the relocation of</w:t>
            </w:r>
            <w:r w:rsidRPr="00417CFB">
              <w:rPr>
                <w:sz w:val="22"/>
                <w:szCs w:val="22"/>
              </w:rPr>
              <w:t xml:space="preserve"> non-federal radiolocation operators to the 2.9-3.0 GHz band and </w:t>
            </w:r>
            <w:r w:rsidR="001A4726">
              <w:rPr>
                <w:sz w:val="22"/>
                <w:szCs w:val="22"/>
              </w:rPr>
              <w:t>the sunset of</w:t>
            </w:r>
            <w:r w:rsidRPr="00417CFB" w:rsidR="001A4726">
              <w:rPr>
                <w:sz w:val="22"/>
                <w:szCs w:val="22"/>
              </w:rPr>
              <w:t xml:space="preserve"> </w:t>
            </w:r>
            <w:r w:rsidRPr="00417CFB">
              <w:rPr>
                <w:sz w:val="22"/>
                <w:szCs w:val="22"/>
              </w:rPr>
              <w:t>amateur use in the 3.3-3.5 GHz band.</w:t>
            </w:r>
          </w:p>
          <w:p w:rsidR="00417CFB" w:rsidP="00417CFB" w14:paraId="0F9C3550" w14:textId="76B5F967">
            <w:pPr>
              <w:rPr>
                <w:sz w:val="22"/>
                <w:szCs w:val="22"/>
              </w:rPr>
            </w:pPr>
          </w:p>
          <w:p w:rsidR="00417CFB" w:rsidP="00417CFB" w14:paraId="67D627F5" w14:textId="4EBAE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year’s</w:t>
            </w:r>
            <w:r w:rsidR="00953D9A">
              <w:rPr>
                <w:sz w:val="22"/>
                <w:szCs w:val="22"/>
              </w:rPr>
              <w:t xml:space="preserve"> </w:t>
            </w:r>
            <w:r w:rsidRPr="004E3196">
              <w:rPr>
                <w:sz w:val="22"/>
                <w:szCs w:val="22"/>
              </w:rPr>
              <w:t>Consolidated Appropriations Act</w:t>
            </w:r>
            <w:r>
              <w:rPr>
                <w:sz w:val="22"/>
                <w:szCs w:val="22"/>
              </w:rPr>
              <w:t xml:space="preserve"> </w:t>
            </w:r>
            <w:r w:rsidR="00953D9A">
              <w:rPr>
                <w:sz w:val="22"/>
                <w:szCs w:val="22"/>
              </w:rPr>
              <w:t>included a provision</w:t>
            </w:r>
            <w:r w:rsidR="001A4726">
              <w:rPr>
                <w:sz w:val="22"/>
                <w:szCs w:val="22"/>
              </w:rPr>
              <w:t xml:space="preserve">, the Beat </w:t>
            </w:r>
            <w:r w:rsidR="00FF7545">
              <w:rPr>
                <w:sz w:val="22"/>
                <w:szCs w:val="22"/>
              </w:rPr>
              <w:t>CHINA</w:t>
            </w:r>
            <w:r w:rsidR="001A4726">
              <w:rPr>
                <w:sz w:val="22"/>
                <w:szCs w:val="22"/>
              </w:rPr>
              <w:t xml:space="preserve"> for 5G Act of 2020, </w:t>
            </w:r>
            <w:r w:rsidR="007F3561">
              <w:rPr>
                <w:sz w:val="22"/>
                <w:szCs w:val="22"/>
              </w:rPr>
              <w:t xml:space="preserve">which </w:t>
            </w:r>
            <w:r w:rsidR="00953D9A">
              <w:rPr>
                <w:sz w:val="22"/>
                <w:szCs w:val="22"/>
              </w:rPr>
              <w:t>requir</w:t>
            </w:r>
            <w:r w:rsidR="007F3561">
              <w:rPr>
                <w:sz w:val="22"/>
                <w:szCs w:val="22"/>
              </w:rPr>
              <w:t>ed</w:t>
            </w:r>
            <w:r w:rsidR="00953D9A">
              <w:rPr>
                <w:sz w:val="22"/>
                <w:szCs w:val="22"/>
              </w:rPr>
              <w:t xml:space="preserve"> the </w:t>
            </w:r>
            <w:r w:rsidR="00A63386">
              <w:rPr>
                <w:sz w:val="22"/>
                <w:szCs w:val="22"/>
              </w:rPr>
              <w:t xml:space="preserve">Commission </w:t>
            </w:r>
            <w:r w:rsidR="007F3561">
              <w:rPr>
                <w:sz w:val="22"/>
                <w:szCs w:val="22"/>
              </w:rPr>
              <w:t xml:space="preserve">to </w:t>
            </w:r>
            <w:r w:rsidR="00625A69">
              <w:rPr>
                <w:sz w:val="22"/>
                <w:szCs w:val="22"/>
              </w:rPr>
              <w:t xml:space="preserve">commence a system of competitive bidding for licenses in the 3.45 GHz </w:t>
            </w:r>
            <w:r w:rsidR="008E4F02">
              <w:rPr>
                <w:sz w:val="22"/>
                <w:szCs w:val="22"/>
              </w:rPr>
              <w:t xml:space="preserve">band </w:t>
            </w:r>
            <w:r w:rsidR="008D63F3">
              <w:rPr>
                <w:sz w:val="22"/>
                <w:szCs w:val="22"/>
              </w:rPr>
              <w:t xml:space="preserve">by </w:t>
            </w:r>
            <w:r w:rsidR="00D11435">
              <w:rPr>
                <w:sz w:val="22"/>
                <w:szCs w:val="22"/>
              </w:rPr>
              <w:t xml:space="preserve">the end of </w:t>
            </w:r>
            <w:r w:rsidR="00953D9A">
              <w:rPr>
                <w:sz w:val="22"/>
                <w:szCs w:val="22"/>
              </w:rPr>
              <w:t xml:space="preserve">this year.  </w:t>
            </w:r>
            <w:r>
              <w:rPr>
                <w:sz w:val="22"/>
                <w:szCs w:val="22"/>
              </w:rPr>
              <w:t>Today’s</w:t>
            </w:r>
            <w:r w:rsidR="00953D9A">
              <w:rPr>
                <w:sz w:val="22"/>
                <w:szCs w:val="22"/>
              </w:rPr>
              <w:t xml:space="preserve"> proposal positions the agency to meet this obligation.</w:t>
            </w:r>
            <w:r w:rsidR="00671E97">
              <w:rPr>
                <w:sz w:val="22"/>
                <w:szCs w:val="22"/>
              </w:rPr>
              <w:t xml:space="preserve">  In addition, </w:t>
            </w:r>
            <w:r w:rsidR="008142E6">
              <w:rPr>
                <w:sz w:val="22"/>
                <w:szCs w:val="22"/>
              </w:rPr>
              <w:t xml:space="preserve">this proposal would be an important step in fulfilling </w:t>
            </w:r>
            <w:r w:rsidR="008142E6">
              <w:rPr>
                <w:sz w:val="22"/>
                <w:szCs w:val="22"/>
              </w:rPr>
              <w:t xml:space="preserve">Congress’s directive </w:t>
            </w:r>
            <w:r w:rsidR="00671E97">
              <w:rPr>
                <w:sz w:val="22"/>
                <w:szCs w:val="22"/>
              </w:rPr>
              <w:t>in the</w:t>
            </w:r>
            <w:r w:rsidRPr="00671E97" w:rsidR="00671E97">
              <w:rPr>
                <w:sz w:val="22"/>
                <w:szCs w:val="22"/>
              </w:rPr>
              <w:t xml:space="preserve"> MOBILE NOW Act</w:t>
            </w:r>
            <w:r w:rsidR="008142E6">
              <w:rPr>
                <w:sz w:val="22"/>
                <w:szCs w:val="22"/>
              </w:rPr>
              <w:t xml:space="preserve"> for </w:t>
            </w:r>
            <w:r w:rsidR="00671E97">
              <w:rPr>
                <w:sz w:val="22"/>
                <w:szCs w:val="22"/>
              </w:rPr>
              <w:t>the FCC to</w:t>
            </w:r>
            <w:r w:rsidRPr="00671E97" w:rsidR="00671E97">
              <w:rPr>
                <w:sz w:val="22"/>
                <w:szCs w:val="22"/>
              </w:rPr>
              <w:t xml:space="preserve"> work with NTIA to evaluate the feasibility of allowing commercial use in the 3.1-3.55 GHz band.  </w:t>
            </w:r>
          </w:p>
          <w:p w:rsidR="008F403A" w:rsidRPr="004C0139" w:rsidP="00417CFB" w14:paraId="22CF651D" w14:textId="0966DCEF">
            <w:pPr>
              <w:rPr>
                <w:i/>
                <w:iCs/>
                <w:sz w:val="22"/>
                <w:szCs w:val="22"/>
              </w:rPr>
            </w:pPr>
          </w:p>
          <w:p w:rsidR="008F403A" w:rsidRPr="004C0139" w:rsidP="00417CFB" w14:paraId="4A3676AB" w14:textId="575741FE">
            <w:pPr>
              <w:rPr>
                <w:i/>
                <w:iCs/>
                <w:sz w:val="22"/>
                <w:szCs w:val="22"/>
              </w:rPr>
            </w:pPr>
            <w:r w:rsidRPr="004C0139">
              <w:rPr>
                <w:i/>
                <w:iCs/>
                <w:sz w:val="22"/>
                <w:szCs w:val="22"/>
              </w:rPr>
              <w:t xml:space="preserve">The full agenda for the March Open Commission meeting will be outlined later today by Acting Chairwoman Rosenworcel in her latest Notes from the Acting Chairwoman: </w:t>
            </w:r>
            <w:hyperlink r:id="rId5" w:history="1">
              <w:r w:rsidRPr="004C0139" w:rsidR="00B36885">
                <w:rPr>
                  <w:rStyle w:val="Hyperlink"/>
                  <w:i/>
                  <w:iCs/>
                  <w:sz w:val="22"/>
                  <w:szCs w:val="22"/>
                </w:rPr>
                <w:t>https://go.usa.gov/xsZTB</w:t>
              </w:r>
            </w:hyperlink>
            <w:r w:rsidRPr="004C0139" w:rsidR="00B36885">
              <w:rPr>
                <w:i/>
                <w:iCs/>
                <w:sz w:val="22"/>
                <w:szCs w:val="22"/>
              </w:rPr>
              <w:t xml:space="preserve">.  The formal agenda and public drafts of the agenda items will be available tomorrow at: </w:t>
            </w:r>
            <w:hyperlink r:id="rId6" w:history="1">
              <w:r w:rsidRPr="004C0139" w:rsidR="00B36885">
                <w:rPr>
                  <w:rStyle w:val="Hyperlink"/>
                  <w:i/>
                  <w:iCs/>
                  <w:sz w:val="22"/>
                  <w:szCs w:val="22"/>
                </w:rPr>
                <w:t>https://go.usa.gov/xsZTk</w:t>
              </w:r>
            </w:hyperlink>
            <w:r w:rsidRPr="004C0139" w:rsidR="00B36885">
              <w:rPr>
                <w:i/>
                <w:iCs/>
                <w:sz w:val="22"/>
                <w:szCs w:val="22"/>
              </w:rPr>
              <w:t xml:space="preserve">. </w:t>
            </w:r>
          </w:p>
          <w:p w:rsidR="004B4BFB" w:rsidRPr="002E165B" w:rsidP="00417CFB" w14:paraId="6C6E873A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1B9889C" w14:textId="3B9855B2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5BAAC66" w14:textId="23A057AD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Office of </w:t>
            </w:r>
            <w:r w:rsidR="00913056">
              <w:rPr>
                <w:b/>
                <w:bCs/>
                <w:sz w:val="17"/>
                <w:szCs w:val="17"/>
              </w:rPr>
              <w:t xml:space="preserve">the Acting </w:t>
            </w:r>
            <w:r w:rsidRPr="00497495" w:rsidR="00497495">
              <w:rPr>
                <w:b/>
                <w:bCs/>
                <w:sz w:val="17"/>
                <w:szCs w:val="17"/>
              </w:rPr>
              <w:t>Chair</w:t>
            </w:r>
            <w:r w:rsidR="00913056">
              <w:rPr>
                <w:b/>
                <w:bCs/>
                <w:sz w:val="17"/>
                <w:szCs w:val="17"/>
              </w:rPr>
              <w:t>woman</w:t>
            </w:r>
            <w:r w:rsidRPr="00497495" w:rsidR="00497495">
              <w:rPr>
                <w:b/>
                <w:bCs/>
                <w:sz w:val="17"/>
                <w:szCs w:val="17"/>
              </w:rPr>
              <w:t>: (202) 418-</w:t>
            </w:r>
            <w:r w:rsidR="00BA45DA">
              <w:rPr>
                <w:b/>
                <w:bCs/>
                <w:sz w:val="17"/>
                <w:szCs w:val="17"/>
              </w:rPr>
              <w:t>24</w:t>
            </w:r>
            <w:r w:rsidRPr="00BA45DA" w:rsidR="00497495">
              <w:rPr>
                <w:b/>
                <w:bCs/>
                <w:sz w:val="17"/>
                <w:szCs w:val="17"/>
              </w:rPr>
              <w:t>00</w:t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 /</w:t>
            </w:r>
            <w:r w:rsidRPr="00BA45DA" w:rsidR="00497495">
              <w:rPr>
                <w:b/>
                <w:bCs/>
                <w:sz w:val="17"/>
                <w:szCs w:val="17"/>
              </w:rPr>
              <w:t xml:space="preserve"> @</w:t>
            </w:r>
            <w:r w:rsidRPr="00BA45DA" w:rsidR="00913056">
              <w:rPr>
                <w:b/>
                <w:bCs/>
                <w:sz w:val="17"/>
                <w:szCs w:val="17"/>
              </w:rPr>
              <w:t>JRosenworcel</w:t>
            </w:r>
            <w:r w:rsidRPr="00BA45DA" w:rsidR="00497495">
              <w:rPr>
                <w:b/>
                <w:bCs/>
                <w:sz w:val="17"/>
                <w:szCs w:val="17"/>
              </w:rPr>
              <w:t>FCC</w:t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 / </w:t>
            </w:r>
            <w:r w:rsidRPr="00913056" w:rsidR="00913056">
              <w:rPr>
                <w:b/>
                <w:bCs/>
                <w:sz w:val="17"/>
                <w:szCs w:val="17"/>
              </w:rPr>
              <w:t>www.fcc.gov/jessica-rosenworcel</w:t>
            </w:r>
          </w:p>
          <w:p w:rsidR="0069420F" w:rsidRPr="00EE0E90" w:rsidP="00850E26" w14:paraId="1574BC4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A67563E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B777774" w14:textId="77777777">
      <w:pPr>
        <w:rPr>
          <w:b/>
          <w:bCs/>
          <w:sz w:val="2"/>
          <w:szCs w:val="2"/>
        </w:rPr>
      </w:pPr>
    </w:p>
    <w:sectPr w:rsidSect="00BE47AB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A7"/>
    <w:rsid w:val="0002500C"/>
    <w:rsid w:val="000311FC"/>
    <w:rsid w:val="0003618E"/>
    <w:rsid w:val="00040127"/>
    <w:rsid w:val="00065E2D"/>
    <w:rsid w:val="00081232"/>
    <w:rsid w:val="00081EB4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170D"/>
    <w:rsid w:val="001A4726"/>
    <w:rsid w:val="001A764D"/>
    <w:rsid w:val="001B20BB"/>
    <w:rsid w:val="001C4370"/>
    <w:rsid w:val="001D3779"/>
    <w:rsid w:val="001F0469"/>
    <w:rsid w:val="00203A98"/>
    <w:rsid w:val="00206EDD"/>
    <w:rsid w:val="0021247E"/>
    <w:rsid w:val="002146F6"/>
    <w:rsid w:val="00230B47"/>
    <w:rsid w:val="00231C32"/>
    <w:rsid w:val="00240345"/>
    <w:rsid w:val="002421F0"/>
    <w:rsid w:val="00247274"/>
    <w:rsid w:val="00266966"/>
    <w:rsid w:val="00282EDA"/>
    <w:rsid w:val="00285C36"/>
    <w:rsid w:val="00294C0C"/>
    <w:rsid w:val="002A0934"/>
    <w:rsid w:val="002B1013"/>
    <w:rsid w:val="002D03E5"/>
    <w:rsid w:val="002E165B"/>
    <w:rsid w:val="002E3E73"/>
    <w:rsid w:val="002E3F1D"/>
    <w:rsid w:val="002F31D0"/>
    <w:rsid w:val="00300359"/>
    <w:rsid w:val="0031773E"/>
    <w:rsid w:val="003217FA"/>
    <w:rsid w:val="00333871"/>
    <w:rsid w:val="00347716"/>
    <w:rsid w:val="003506E1"/>
    <w:rsid w:val="003556FC"/>
    <w:rsid w:val="003727E3"/>
    <w:rsid w:val="00385A93"/>
    <w:rsid w:val="003910F1"/>
    <w:rsid w:val="003E276B"/>
    <w:rsid w:val="003E42FC"/>
    <w:rsid w:val="003E5991"/>
    <w:rsid w:val="003F344A"/>
    <w:rsid w:val="00403FF0"/>
    <w:rsid w:val="00412001"/>
    <w:rsid w:val="00417CFB"/>
    <w:rsid w:val="0042046D"/>
    <w:rsid w:val="0042116E"/>
    <w:rsid w:val="00425AEF"/>
    <w:rsid w:val="00426518"/>
    <w:rsid w:val="00427B06"/>
    <w:rsid w:val="00441F59"/>
    <w:rsid w:val="00444E07"/>
    <w:rsid w:val="00444FA9"/>
    <w:rsid w:val="00460B0E"/>
    <w:rsid w:val="00473E9C"/>
    <w:rsid w:val="00480099"/>
    <w:rsid w:val="004941A2"/>
    <w:rsid w:val="00497495"/>
    <w:rsid w:val="00497858"/>
    <w:rsid w:val="004A2362"/>
    <w:rsid w:val="004A729A"/>
    <w:rsid w:val="004B4BFB"/>
    <w:rsid w:val="004B4FEA"/>
    <w:rsid w:val="004C0139"/>
    <w:rsid w:val="004C0ADA"/>
    <w:rsid w:val="004C433E"/>
    <w:rsid w:val="004C4512"/>
    <w:rsid w:val="004C4F36"/>
    <w:rsid w:val="004D3D85"/>
    <w:rsid w:val="004E2BD8"/>
    <w:rsid w:val="004E3196"/>
    <w:rsid w:val="004F0F1F"/>
    <w:rsid w:val="005022AA"/>
    <w:rsid w:val="00504845"/>
    <w:rsid w:val="0050757F"/>
    <w:rsid w:val="00516AD2"/>
    <w:rsid w:val="00545DAE"/>
    <w:rsid w:val="00571B83"/>
    <w:rsid w:val="00573ACD"/>
    <w:rsid w:val="00575A00"/>
    <w:rsid w:val="00586417"/>
    <w:rsid w:val="0058673C"/>
    <w:rsid w:val="005A7972"/>
    <w:rsid w:val="005B17E7"/>
    <w:rsid w:val="005B2643"/>
    <w:rsid w:val="005B2B8C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25A69"/>
    <w:rsid w:val="006326CB"/>
    <w:rsid w:val="00634F66"/>
    <w:rsid w:val="006415B4"/>
    <w:rsid w:val="00644E3D"/>
    <w:rsid w:val="00651B9E"/>
    <w:rsid w:val="00652019"/>
    <w:rsid w:val="00657EC9"/>
    <w:rsid w:val="00665633"/>
    <w:rsid w:val="00671E97"/>
    <w:rsid w:val="00674C86"/>
    <w:rsid w:val="0068015E"/>
    <w:rsid w:val="006821A7"/>
    <w:rsid w:val="006861AB"/>
    <w:rsid w:val="00686B89"/>
    <w:rsid w:val="00690052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142E"/>
    <w:rsid w:val="007167DD"/>
    <w:rsid w:val="0072478B"/>
    <w:rsid w:val="00726529"/>
    <w:rsid w:val="0073414D"/>
    <w:rsid w:val="007475A1"/>
    <w:rsid w:val="00751033"/>
    <w:rsid w:val="0075235E"/>
    <w:rsid w:val="007528A5"/>
    <w:rsid w:val="007732CC"/>
    <w:rsid w:val="00774079"/>
    <w:rsid w:val="0077752B"/>
    <w:rsid w:val="007866D6"/>
    <w:rsid w:val="00793D6F"/>
    <w:rsid w:val="00794090"/>
    <w:rsid w:val="007A44F8"/>
    <w:rsid w:val="007A5AED"/>
    <w:rsid w:val="007D21BF"/>
    <w:rsid w:val="007F3561"/>
    <w:rsid w:val="007F3C12"/>
    <w:rsid w:val="007F5205"/>
    <w:rsid w:val="0080486B"/>
    <w:rsid w:val="008142E6"/>
    <w:rsid w:val="008215E7"/>
    <w:rsid w:val="00830FC6"/>
    <w:rsid w:val="00850E26"/>
    <w:rsid w:val="0086315E"/>
    <w:rsid w:val="00865EAA"/>
    <w:rsid w:val="00866F06"/>
    <w:rsid w:val="008728F5"/>
    <w:rsid w:val="00877123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62ED"/>
    <w:rsid w:val="008D63F3"/>
    <w:rsid w:val="008D7ABD"/>
    <w:rsid w:val="008E3113"/>
    <w:rsid w:val="008E4F02"/>
    <w:rsid w:val="008E55A2"/>
    <w:rsid w:val="008F1609"/>
    <w:rsid w:val="008F403A"/>
    <w:rsid w:val="008F78D8"/>
    <w:rsid w:val="00913056"/>
    <w:rsid w:val="0093373C"/>
    <w:rsid w:val="00953D9A"/>
    <w:rsid w:val="00961620"/>
    <w:rsid w:val="009711F2"/>
    <w:rsid w:val="0097326F"/>
    <w:rsid w:val="009734B6"/>
    <w:rsid w:val="0098096F"/>
    <w:rsid w:val="00984261"/>
    <w:rsid w:val="0098437A"/>
    <w:rsid w:val="00986C92"/>
    <w:rsid w:val="00993C47"/>
    <w:rsid w:val="009972BC"/>
    <w:rsid w:val="009B4B16"/>
    <w:rsid w:val="009E54A1"/>
    <w:rsid w:val="009E55C4"/>
    <w:rsid w:val="009F4E25"/>
    <w:rsid w:val="009F5B1F"/>
    <w:rsid w:val="00A019FA"/>
    <w:rsid w:val="00A225A9"/>
    <w:rsid w:val="00A311D7"/>
    <w:rsid w:val="00A3308E"/>
    <w:rsid w:val="00A35DFD"/>
    <w:rsid w:val="00A63386"/>
    <w:rsid w:val="00A702DF"/>
    <w:rsid w:val="00A772C6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74D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885"/>
    <w:rsid w:val="00B36DEF"/>
    <w:rsid w:val="00B57131"/>
    <w:rsid w:val="00B62F2C"/>
    <w:rsid w:val="00B727C9"/>
    <w:rsid w:val="00B735C8"/>
    <w:rsid w:val="00B76A63"/>
    <w:rsid w:val="00BA45DA"/>
    <w:rsid w:val="00BA6350"/>
    <w:rsid w:val="00BB4E29"/>
    <w:rsid w:val="00BB5CB9"/>
    <w:rsid w:val="00BB74C9"/>
    <w:rsid w:val="00BC3AB6"/>
    <w:rsid w:val="00BC6412"/>
    <w:rsid w:val="00BD19E8"/>
    <w:rsid w:val="00BD4273"/>
    <w:rsid w:val="00BE47AB"/>
    <w:rsid w:val="00C31ED8"/>
    <w:rsid w:val="00C432E4"/>
    <w:rsid w:val="00C70C26"/>
    <w:rsid w:val="00C72001"/>
    <w:rsid w:val="00C772B7"/>
    <w:rsid w:val="00C80347"/>
    <w:rsid w:val="00CB24D2"/>
    <w:rsid w:val="00CB7C1A"/>
    <w:rsid w:val="00CC1004"/>
    <w:rsid w:val="00CC5E08"/>
    <w:rsid w:val="00CE14FD"/>
    <w:rsid w:val="00CE7994"/>
    <w:rsid w:val="00CF6860"/>
    <w:rsid w:val="00D02AC6"/>
    <w:rsid w:val="00D03F0C"/>
    <w:rsid w:val="00D04312"/>
    <w:rsid w:val="00D11435"/>
    <w:rsid w:val="00D16A7F"/>
    <w:rsid w:val="00D16AD2"/>
    <w:rsid w:val="00D17B1E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666F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02986"/>
    <w:rsid w:val="00F1238F"/>
    <w:rsid w:val="00F1529D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2E3B"/>
    <w:rsid w:val="00FC6C29"/>
    <w:rsid w:val="00FD58E0"/>
    <w:rsid w:val="00FD71AE"/>
    <w:rsid w:val="00FE0198"/>
    <w:rsid w:val="00FE3A7C"/>
    <w:rsid w:val="00FE4A5A"/>
    <w:rsid w:val="00FF1C0B"/>
    <w:rsid w:val="00FF232D"/>
    <w:rsid w:val="00FF7545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D221A12-AC06-4EDC-8582-7C6BC753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A47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7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7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726"/>
    <w:rPr>
      <w:b/>
      <w:bCs/>
    </w:rPr>
  </w:style>
  <w:style w:type="character" w:customStyle="1" w:styleId="Mention">
    <w:name w:val="Mention"/>
    <w:basedOn w:val="DefaultParagraphFont"/>
    <w:uiPriority w:val="99"/>
    <w:unhideWhenUsed/>
    <w:rsid w:val="003556F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go.usa.gov/xsZTB" TargetMode="External" /><Relationship Id="rId6" Type="http://schemas.openxmlformats.org/officeDocument/2006/relationships/hyperlink" Target="https://go.usa.gov/xsZTk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