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B3ED3" w:rsidP="00E67610" w14:paraId="18768D2C" w14:textId="77777777">
      <w:pPr>
        <w:spacing w:after="0" w:line="240" w:lineRule="auto"/>
        <w:jc w:val="center"/>
        <w:rPr>
          <w:rFonts w:ascii="Times New Roman" w:hAnsi="Times New Roman" w:cs="Times New Roman"/>
          <w:b/>
          <w:bCs/>
          <w:sz w:val="24"/>
          <w:szCs w:val="24"/>
        </w:rPr>
      </w:pPr>
    </w:p>
    <w:p w:rsidR="001367A3" w:rsidRPr="00133B5D" w:rsidP="00E67610" w14:paraId="1D30AA5E" w14:textId="7E297B92">
      <w:pPr>
        <w:spacing w:after="0" w:line="240" w:lineRule="auto"/>
        <w:jc w:val="center"/>
        <w:rPr>
          <w:rFonts w:ascii="Times New Roman" w:hAnsi="Times New Roman" w:cs="Times New Roman"/>
          <w:b/>
          <w:bCs/>
          <w:sz w:val="24"/>
          <w:szCs w:val="24"/>
        </w:rPr>
      </w:pPr>
      <w:r w:rsidRPr="00133B5D">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3433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1367A3" w:rsidRPr="00133B5D" w:rsidP="00E67610" w14:paraId="6F04937D" w14:textId="77777777">
      <w:pPr>
        <w:spacing w:after="0" w:line="240" w:lineRule="auto"/>
        <w:rPr>
          <w:rFonts w:ascii="Times New Roman" w:hAnsi="Times New Roman" w:cs="Times New Roman"/>
          <w:b/>
          <w:bCs/>
        </w:rPr>
      </w:pPr>
    </w:p>
    <w:p w:rsidR="00A31436" w:rsidRPr="00112BEB" w:rsidP="00E67610" w14:paraId="1D9B1D38" w14:textId="77777777">
      <w:pPr>
        <w:spacing w:after="0" w:line="240" w:lineRule="auto"/>
        <w:ind w:left="360" w:right="270"/>
        <w:rPr>
          <w:rFonts w:ascii="Times New Roman" w:hAnsi="Times New Roman" w:cs="Times New Roman"/>
          <w:b/>
          <w:bCs/>
        </w:rPr>
      </w:pPr>
      <w:r w:rsidRPr="00112BEB">
        <w:rPr>
          <w:rFonts w:ascii="Times New Roman" w:hAnsi="Times New Roman" w:cs="Times New Roman"/>
          <w:b/>
          <w:bCs/>
        </w:rPr>
        <w:t>Media Contact:</w:t>
      </w:r>
    </w:p>
    <w:p w:rsidR="008E47F7" w:rsidRPr="00112BEB" w:rsidP="00E67610" w14:paraId="7D88BAE2" w14:textId="27D64F54">
      <w:pPr>
        <w:spacing w:after="0" w:line="240" w:lineRule="auto"/>
        <w:ind w:left="360" w:right="270"/>
        <w:rPr>
          <w:rFonts w:ascii="Times New Roman" w:hAnsi="Times New Roman" w:cs="Times New Roman"/>
        </w:rPr>
      </w:pPr>
      <w:r w:rsidRPr="00112BEB">
        <w:rPr>
          <w:rFonts w:ascii="Times New Roman" w:hAnsi="Times New Roman" w:cs="Times New Roman"/>
        </w:rPr>
        <w:t>Austin Bonner</w:t>
      </w:r>
    </w:p>
    <w:p w:rsidR="00B35A57" w:rsidRPr="00112BEB" w:rsidP="00E67610" w14:paraId="5E5CD82A" w14:textId="1724E89D">
      <w:pPr>
        <w:spacing w:after="0" w:line="240" w:lineRule="auto"/>
        <w:ind w:left="360" w:right="270"/>
        <w:rPr>
          <w:rFonts w:ascii="Times New Roman" w:hAnsi="Times New Roman" w:cs="Times New Roman"/>
        </w:rPr>
      </w:pPr>
      <w:r w:rsidRPr="00112BEB">
        <w:rPr>
          <w:rFonts w:ascii="Times New Roman" w:hAnsi="Times New Roman" w:cs="Times New Roman"/>
        </w:rPr>
        <w:t>Austin.Bonner@fcc.gov</w:t>
      </w:r>
    </w:p>
    <w:p w:rsidR="001367A3" w:rsidP="00B712BB" w14:paraId="40FD3254" w14:textId="64ED990C">
      <w:pPr>
        <w:spacing w:after="0" w:line="240" w:lineRule="auto"/>
        <w:ind w:right="270" w:firstLine="360"/>
        <w:rPr>
          <w:rFonts w:ascii="Times New Roman" w:hAnsi="Times New Roman" w:cs="Times New Roman"/>
          <w:b/>
          <w:bCs/>
        </w:rPr>
      </w:pPr>
      <w:r w:rsidRPr="00112BEB">
        <w:rPr>
          <w:rFonts w:ascii="Times New Roman" w:hAnsi="Times New Roman" w:cs="Times New Roman"/>
          <w:b/>
          <w:bCs/>
        </w:rPr>
        <w:t>For Immediate Release</w:t>
      </w:r>
    </w:p>
    <w:p w:rsidR="00B712BB" w:rsidRPr="00112BEB" w:rsidP="00B712BB" w14:paraId="0A1555FD" w14:textId="77777777">
      <w:pPr>
        <w:spacing w:after="0" w:line="240" w:lineRule="auto"/>
        <w:ind w:right="270" w:firstLine="360"/>
        <w:rPr>
          <w:rFonts w:ascii="Times New Roman" w:hAnsi="Times New Roman" w:cs="Times New Roman"/>
          <w:b/>
          <w:bCs/>
        </w:rPr>
      </w:pPr>
    </w:p>
    <w:p w:rsidR="005C141F" w:rsidRPr="00112BEB" w:rsidP="00E67610" w14:paraId="4C80A6B8" w14:textId="178ECFB7">
      <w:pPr>
        <w:spacing w:after="0" w:line="240" w:lineRule="auto"/>
        <w:ind w:left="360" w:right="270"/>
        <w:jc w:val="center"/>
        <w:rPr>
          <w:rFonts w:ascii="Times New Roman" w:hAnsi="Times New Roman" w:cs="Times New Roman"/>
          <w:b/>
          <w:bCs/>
        </w:rPr>
      </w:pPr>
      <w:r w:rsidRPr="00112BEB">
        <w:rPr>
          <w:rFonts w:ascii="Times New Roman" w:hAnsi="Times New Roman" w:cs="Times New Roman"/>
          <w:b/>
          <w:bCs/>
        </w:rPr>
        <w:t xml:space="preserve">COMMISSIONER </w:t>
      </w:r>
      <w:r w:rsidRPr="00112BEB">
        <w:rPr>
          <w:rFonts w:ascii="Times New Roman" w:hAnsi="Times New Roman" w:cs="Times New Roman"/>
          <w:b/>
          <w:bCs/>
        </w:rPr>
        <w:t xml:space="preserve">GEOFFREY </w:t>
      </w:r>
      <w:r w:rsidRPr="00112BEB" w:rsidR="00A92987">
        <w:rPr>
          <w:rFonts w:ascii="Times New Roman" w:hAnsi="Times New Roman" w:cs="Times New Roman"/>
          <w:b/>
          <w:bCs/>
        </w:rPr>
        <w:t xml:space="preserve">STARKS </w:t>
      </w:r>
    </w:p>
    <w:p w:rsidR="00D03B37" w:rsidRPr="00112BEB" w:rsidP="00E67610" w14:paraId="7E88B163" w14:textId="59D3A619">
      <w:pPr>
        <w:spacing w:after="0" w:line="240" w:lineRule="auto"/>
        <w:ind w:left="360" w:right="270"/>
        <w:jc w:val="center"/>
        <w:rPr>
          <w:rFonts w:ascii="Times New Roman" w:hAnsi="Times New Roman" w:cs="Times New Roman"/>
          <w:b/>
          <w:bCs/>
        </w:rPr>
      </w:pPr>
      <w:r>
        <w:rPr>
          <w:rFonts w:ascii="Times New Roman" w:hAnsi="Times New Roman" w:cs="Times New Roman"/>
          <w:b/>
          <w:bCs/>
        </w:rPr>
        <w:t>APPLAUDS EMERGENCY BROADBAND BENEFIT RULES</w:t>
      </w:r>
    </w:p>
    <w:p w:rsidR="00A92987" w:rsidRPr="00112BEB" w:rsidP="00E67610" w14:paraId="5D0A2D48" w14:textId="77777777">
      <w:pPr>
        <w:spacing w:after="0" w:line="240" w:lineRule="auto"/>
        <w:ind w:left="360" w:right="270"/>
        <w:jc w:val="center"/>
        <w:rPr>
          <w:rFonts w:ascii="Times New Roman" w:hAnsi="Times New Roman" w:cs="Times New Roman"/>
          <w:b/>
          <w:bCs/>
        </w:rPr>
      </w:pPr>
    </w:p>
    <w:p w:rsidR="2CFC1227" w:rsidRPr="00112BEB" w:rsidP="00112BEB" w14:paraId="6A7808FB" w14:textId="157945B3">
      <w:pPr>
        <w:spacing w:after="0" w:line="240" w:lineRule="auto"/>
        <w:ind w:left="360" w:right="270"/>
        <w:rPr>
          <w:rFonts w:ascii="Times New Roman" w:hAnsi="Times New Roman" w:cs="Times New Roman"/>
        </w:rPr>
      </w:pPr>
      <w:r w:rsidRPr="00112BEB">
        <w:rPr>
          <w:rFonts w:ascii="Times New Roman" w:hAnsi="Times New Roman" w:cs="Times New Roman"/>
        </w:rPr>
        <w:t xml:space="preserve">WASHINGTON, </w:t>
      </w:r>
      <w:r w:rsidR="00CC2CEF">
        <w:rPr>
          <w:rFonts w:ascii="Times New Roman" w:hAnsi="Times New Roman" w:cs="Times New Roman"/>
        </w:rPr>
        <w:t>February</w:t>
      </w:r>
      <w:r w:rsidR="00C45C58">
        <w:rPr>
          <w:rFonts w:ascii="Times New Roman" w:hAnsi="Times New Roman" w:cs="Times New Roman"/>
        </w:rPr>
        <w:t xml:space="preserve"> </w:t>
      </w:r>
      <w:r w:rsidR="00427B1E">
        <w:rPr>
          <w:rFonts w:ascii="Times New Roman" w:hAnsi="Times New Roman" w:cs="Times New Roman"/>
        </w:rPr>
        <w:t>25</w:t>
      </w:r>
      <w:r w:rsidRPr="00112BEB">
        <w:rPr>
          <w:rFonts w:ascii="Times New Roman" w:hAnsi="Times New Roman" w:cs="Times New Roman"/>
        </w:rPr>
        <w:t>, 202</w:t>
      </w:r>
      <w:r w:rsidRPr="00112BEB" w:rsidR="00112BEB">
        <w:rPr>
          <w:rFonts w:ascii="Times New Roman" w:hAnsi="Times New Roman" w:cs="Times New Roman"/>
        </w:rPr>
        <w:t>1</w:t>
      </w:r>
      <w:r w:rsidRPr="00112BEB" w:rsidR="00EE62D5">
        <w:rPr>
          <w:rFonts w:ascii="Times New Roman" w:hAnsi="Times New Roman" w:cs="Times New Roman"/>
        </w:rPr>
        <w:t>—</w:t>
      </w:r>
      <w:r w:rsidR="00C45C58">
        <w:rPr>
          <w:rFonts w:ascii="Times New Roman" w:hAnsi="Times New Roman" w:cs="Times New Roman"/>
        </w:rPr>
        <w:t xml:space="preserve">Today, </w:t>
      </w:r>
      <w:r w:rsidRPr="00112BEB" w:rsidR="00112BEB">
        <w:rPr>
          <w:rFonts w:ascii="Times New Roman" w:hAnsi="Times New Roman" w:cs="Times New Roman"/>
        </w:rPr>
        <w:t>The Federal Communications Commission</w:t>
      </w:r>
      <w:r w:rsidR="00C45C58">
        <w:rPr>
          <w:rFonts w:ascii="Times New Roman" w:hAnsi="Times New Roman" w:cs="Times New Roman"/>
        </w:rPr>
        <w:t xml:space="preserve"> </w:t>
      </w:r>
      <w:hyperlink r:id="rId5" w:history="1">
        <w:r w:rsidRPr="00ED49A7" w:rsidR="00C45C58">
          <w:rPr>
            <w:rStyle w:val="Hyperlink"/>
            <w:rFonts w:ascii="Times New Roman" w:hAnsi="Times New Roman" w:cs="Times New Roman"/>
          </w:rPr>
          <w:t>announced</w:t>
        </w:r>
      </w:hyperlink>
      <w:r w:rsidR="00C45C58">
        <w:rPr>
          <w:rFonts w:ascii="Times New Roman" w:hAnsi="Times New Roman" w:cs="Times New Roman"/>
        </w:rPr>
        <w:t xml:space="preserve"> the unanimous adoption </w:t>
      </w:r>
      <w:r w:rsidR="00F40B1E">
        <w:rPr>
          <w:rFonts w:ascii="Times New Roman" w:hAnsi="Times New Roman" w:cs="Times New Roman"/>
        </w:rPr>
        <w:t>of the Order establishing the Emergency Broadband Benefit.</w:t>
      </w:r>
      <w:r w:rsidR="000D440E">
        <w:rPr>
          <w:rFonts w:ascii="Times New Roman" w:hAnsi="Times New Roman" w:cs="Times New Roman"/>
        </w:rPr>
        <w:t xml:space="preserve"> </w:t>
      </w:r>
      <w:r w:rsidR="00F40B1E">
        <w:rPr>
          <w:rFonts w:ascii="Times New Roman" w:hAnsi="Times New Roman" w:cs="Times New Roman"/>
        </w:rPr>
        <w:t xml:space="preserve">Commissioner Starks issued the following statement: </w:t>
      </w:r>
    </w:p>
    <w:p w:rsidR="00E67610" w:rsidRPr="00112BEB" w:rsidP="00E67610" w14:paraId="57D09C17" w14:textId="77777777">
      <w:pPr>
        <w:spacing w:after="0" w:line="240" w:lineRule="auto"/>
        <w:ind w:left="360" w:right="270"/>
        <w:rPr>
          <w:rFonts w:ascii="Times New Roman" w:hAnsi="Times New Roman" w:cs="Times New Roman"/>
        </w:rPr>
      </w:pPr>
    </w:p>
    <w:p w:rsidR="00B712BB" w:rsidRPr="00B712BB" w:rsidP="00B712BB" w14:paraId="7588DB94" w14:textId="4D3107D8">
      <w:pPr>
        <w:spacing w:after="0" w:line="240" w:lineRule="auto"/>
        <w:ind w:left="360" w:right="270"/>
        <w:rPr>
          <w:rFonts w:ascii="Times New Roman" w:hAnsi="Times New Roman" w:cs="Times New Roman"/>
        </w:rPr>
      </w:pPr>
      <w:r>
        <w:rPr>
          <w:rFonts w:ascii="Times New Roman" w:hAnsi="Times New Roman" w:cs="Times New Roman"/>
        </w:rPr>
        <w:t>“</w:t>
      </w:r>
      <w:r w:rsidR="0046129B">
        <w:rPr>
          <w:rFonts w:ascii="Times New Roman" w:hAnsi="Times New Roman" w:cs="Times New Roman"/>
        </w:rPr>
        <w:t xml:space="preserve">Nearly nine months ago, I joined civil rights leaders </w:t>
      </w:r>
      <w:r w:rsidR="00835BB5">
        <w:rPr>
          <w:rFonts w:ascii="Times New Roman" w:hAnsi="Times New Roman" w:cs="Times New Roman"/>
        </w:rPr>
        <w:t xml:space="preserve">in authoring </w:t>
      </w:r>
      <w:r w:rsidR="00DB3ED3">
        <w:rPr>
          <w:rFonts w:ascii="Times New Roman" w:hAnsi="Times New Roman" w:cs="Times New Roman"/>
        </w:rPr>
        <w:t>a</w:t>
      </w:r>
      <w:r w:rsidR="002E1E78">
        <w:rPr>
          <w:rFonts w:ascii="Times New Roman" w:hAnsi="Times New Roman" w:cs="Times New Roman"/>
        </w:rPr>
        <w:t>n essay</w:t>
      </w:r>
      <w:r w:rsidR="0046129B">
        <w:rPr>
          <w:rFonts w:ascii="Times New Roman" w:hAnsi="Times New Roman" w:cs="Times New Roman"/>
        </w:rPr>
        <w:t xml:space="preserve"> </w:t>
      </w:r>
      <w:r w:rsidR="00602F67">
        <w:rPr>
          <w:rFonts w:ascii="Times New Roman" w:hAnsi="Times New Roman" w:cs="Times New Roman"/>
        </w:rPr>
        <w:t>proclaiming</w:t>
      </w:r>
      <w:r w:rsidR="0046129B">
        <w:rPr>
          <w:rFonts w:ascii="Times New Roman" w:hAnsi="Times New Roman" w:cs="Times New Roman"/>
        </w:rPr>
        <w:t>: ‘</w:t>
      </w:r>
      <w:r w:rsidR="00565000">
        <w:rPr>
          <w:rFonts w:ascii="Times New Roman" w:hAnsi="Times New Roman" w:cs="Times New Roman"/>
        </w:rPr>
        <w:t>t</w:t>
      </w:r>
      <w:r w:rsidR="0046129B">
        <w:rPr>
          <w:rFonts w:ascii="Times New Roman" w:hAnsi="Times New Roman" w:cs="Times New Roman"/>
        </w:rPr>
        <w:t>here is a broadband emergency in America,’ particularly in communities of color.</w:t>
      </w:r>
      <w:r w:rsidR="000D440E">
        <w:rPr>
          <w:rFonts w:ascii="Times New Roman" w:hAnsi="Times New Roman" w:cs="Times New Roman"/>
        </w:rPr>
        <w:t xml:space="preserve"> </w:t>
      </w:r>
      <w:r w:rsidRPr="00B712BB">
        <w:rPr>
          <w:rFonts w:ascii="Times New Roman" w:hAnsi="Times New Roman" w:cs="Times New Roman"/>
        </w:rPr>
        <w:t xml:space="preserve">I am proud to approve the rules implementing the Emergency Broadband Benefit Program—the largest COVID-emergency broadband program to date. As I have said many times over the last few weeks, I have great expectations for this program. If we are successful—and we must be—the Emergency Broadband Benefit will reach more disconnected low-income people and households of color than any previous FCC effort to close the digital divide. </w:t>
      </w:r>
    </w:p>
    <w:p w:rsidR="00B712BB" w:rsidRPr="00B712BB" w:rsidP="00B712BB" w14:paraId="1E5CC00B" w14:textId="77777777">
      <w:pPr>
        <w:spacing w:after="0" w:line="240" w:lineRule="auto"/>
        <w:ind w:left="360" w:right="270"/>
        <w:rPr>
          <w:rFonts w:ascii="Times New Roman" w:hAnsi="Times New Roman" w:cs="Times New Roman"/>
        </w:rPr>
      </w:pPr>
    </w:p>
    <w:p w:rsidR="00B712BB" w:rsidRPr="00B712BB" w:rsidP="00B712BB" w14:paraId="67402276" w14:textId="0A404148">
      <w:pPr>
        <w:spacing w:after="0" w:line="240" w:lineRule="auto"/>
        <w:ind w:left="360" w:right="270"/>
        <w:rPr>
          <w:rFonts w:ascii="Times New Roman" w:hAnsi="Times New Roman" w:cs="Times New Roman"/>
        </w:rPr>
      </w:pPr>
      <w:r>
        <w:rPr>
          <w:rFonts w:ascii="Times New Roman" w:hAnsi="Times New Roman" w:cs="Times New Roman"/>
        </w:rPr>
        <w:t>“</w:t>
      </w:r>
      <w:r w:rsidRPr="00B712BB">
        <w:rPr>
          <w:rFonts w:ascii="Times New Roman" w:hAnsi="Times New Roman" w:cs="Times New Roman"/>
        </w:rPr>
        <w:t>In developing these rules, I have focused on making the program work well for our country’s highest poverty communities.</w:t>
      </w:r>
      <w:r w:rsidR="000D440E">
        <w:rPr>
          <w:rFonts w:ascii="Times New Roman" w:hAnsi="Times New Roman" w:cs="Times New Roman"/>
        </w:rPr>
        <w:t xml:space="preserve"> </w:t>
      </w:r>
      <w:r w:rsidRPr="00B712BB">
        <w:rPr>
          <w:rFonts w:ascii="Times New Roman" w:hAnsi="Times New Roman" w:cs="Times New Roman"/>
        </w:rPr>
        <w:t>I thank my colleagues for working with me to develop a streamlined process for onboarding families with children who attend schools that participate in meal programs under the Community Eligibility Provision.</w:t>
      </w:r>
      <w:r w:rsidR="000D440E">
        <w:rPr>
          <w:rFonts w:ascii="Times New Roman" w:hAnsi="Times New Roman" w:cs="Times New Roman"/>
        </w:rPr>
        <w:t xml:space="preserve"> </w:t>
      </w:r>
      <w:r w:rsidRPr="00B712BB">
        <w:rPr>
          <w:rFonts w:ascii="Times New Roman" w:hAnsi="Times New Roman" w:cs="Times New Roman"/>
        </w:rPr>
        <w:t>I also appreciate their support for my proposal to require affirmative consent fr</w:t>
      </w:r>
      <w:r w:rsidR="00D92F77">
        <w:rPr>
          <w:rFonts w:ascii="Times New Roman" w:hAnsi="Times New Roman" w:cs="Times New Roman"/>
        </w:rPr>
        <w:t>om</w:t>
      </w:r>
      <w:r w:rsidRPr="00B712BB">
        <w:rPr>
          <w:rFonts w:ascii="Times New Roman" w:hAnsi="Times New Roman" w:cs="Times New Roman"/>
        </w:rPr>
        <w:t xml:space="preserve"> households to continue service during the final month of the program if they are to receive only a partial discount on services.</w:t>
      </w:r>
      <w:r w:rsidR="000D440E">
        <w:rPr>
          <w:rFonts w:ascii="Times New Roman" w:hAnsi="Times New Roman" w:cs="Times New Roman"/>
        </w:rPr>
        <w:t xml:space="preserve"> </w:t>
      </w:r>
      <w:r w:rsidRPr="00B712BB">
        <w:rPr>
          <w:rFonts w:ascii="Times New Roman" w:hAnsi="Times New Roman" w:cs="Times New Roman"/>
        </w:rPr>
        <w:t>For millions of struggling families, an unexpected $25 bill can be a lot.</w:t>
      </w:r>
      <w:r w:rsidR="000D440E">
        <w:rPr>
          <w:rFonts w:ascii="Times New Roman" w:hAnsi="Times New Roman" w:cs="Times New Roman"/>
        </w:rPr>
        <w:t xml:space="preserve"> </w:t>
      </w:r>
      <w:r w:rsidRPr="00B712BB">
        <w:rPr>
          <w:rFonts w:ascii="Times New Roman" w:hAnsi="Times New Roman" w:cs="Times New Roman"/>
        </w:rPr>
        <w:t xml:space="preserve">Requiring providers to seek an opt-in ensures families will not be forced to make big sacrifices to pay an unwelcome bill or end up with an unpaid balance to a provider that potentially locks them out of future broadband opportunities. </w:t>
      </w:r>
    </w:p>
    <w:p w:rsidR="00B712BB" w:rsidRPr="00B712BB" w:rsidP="00B712BB" w14:paraId="2276F91D" w14:textId="77777777">
      <w:pPr>
        <w:spacing w:after="0" w:line="240" w:lineRule="auto"/>
        <w:ind w:left="360" w:right="270"/>
        <w:rPr>
          <w:rFonts w:ascii="Times New Roman" w:hAnsi="Times New Roman" w:cs="Times New Roman"/>
        </w:rPr>
      </w:pPr>
    </w:p>
    <w:p w:rsidR="003D0895" w:rsidP="00B712BB" w14:paraId="1A90035B" w14:textId="47EE5C96">
      <w:pPr>
        <w:spacing w:after="0" w:line="240" w:lineRule="auto"/>
        <w:ind w:left="360" w:right="270"/>
        <w:rPr>
          <w:rFonts w:ascii="Times New Roman" w:hAnsi="Times New Roman" w:cs="Times New Roman"/>
        </w:rPr>
      </w:pPr>
      <w:r>
        <w:rPr>
          <w:rFonts w:ascii="Times New Roman" w:hAnsi="Times New Roman" w:cs="Times New Roman"/>
        </w:rPr>
        <w:t>“</w:t>
      </w:r>
      <w:r w:rsidRPr="00B712BB">
        <w:rPr>
          <w:rFonts w:ascii="Times New Roman" w:hAnsi="Times New Roman" w:cs="Times New Roman"/>
        </w:rPr>
        <w:t>Although this year has shed light on the enormous connectivity obstacles faced by so many families, it has also revealed the extraordinary efforts communities have taken to promote connectivity among our most vulnerable populations. I am hopeful that the Emergency Broadband Benefit will support these efforts and serve as a substantial step toward a future where all Americans have access to high-quality, affordable broadband.</w:t>
      </w:r>
      <w:r>
        <w:rPr>
          <w:rFonts w:ascii="Times New Roman" w:hAnsi="Times New Roman" w:cs="Times New Roman"/>
        </w:rPr>
        <w:t>”</w:t>
      </w:r>
    </w:p>
    <w:p w:rsidR="00B712BB" w:rsidRPr="00112BEB" w:rsidP="00B712BB" w14:paraId="1E62B71E" w14:textId="77777777">
      <w:pPr>
        <w:spacing w:after="0" w:line="240" w:lineRule="auto"/>
        <w:ind w:left="360" w:right="270"/>
        <w:rPr>
          <w:rFonts w:ascii="Times New Roman" w:hAnsi="Times New Roman" w:cs="Times New Roman"/>
        </w:rPr>
      </w:pPr>
    </w:p>
    <w:p w:rsidR="008E47F7" w:rsidRPr="00112BEB" w:rsidP="00E67610" w14:paraId="320B8506" w14:textId="374D9FBE">
      <w:pPr>
        <w:spacing w:after="0" w:line="240" w:lineRule="auto"/>
        <w:ind w:left="360" w:right="270"/>
        <w:jc w:val="center"/>
        <w:rPr>
          <w:rFonts w:ascii="Times New Roman" w:hAnsi="Times New Roman" w:cs="Times New Roman"/>
        </w:rPr>
      </w:pPr>
      <w:r w:rsidRPr="00112BEB">
        <w:rPr>
          <w:rFonts w:ascii="Times New Roman" w:hAnsi="Times New Roman" w:cs="Times New Roman"/>
        </w:rPr>
        <w:t>###</w:t>
      </w:r>
    </w:p>
    <w:p w:rsidR="00E67610" w:rsidRPr="00133B5D" w:rsidP="00E67610" w14:paraId="37F61617" w14:textId="77777777">
      <w:pPr>
        <w:spacing w:after="0" w:line="240" w:lineRule="auto"/>
        <w:ind w:left="360" w:right="270"/>
        <w:jc w:val="center"/>
        <w:rPr>
          <w:rFonts w:ascii="Times New Roman" w:hAnsi="Times New Roman" w:cs="Times New Roman"/>
          <w:sz w:val="24"/>
          <w:szCs w:val="24"/>
        </w:rPr>
      </w:pPr>
    </w:p>
    <w:p w:rsidR="008E47F7" w:rsidRPr="000D440E" w:rsidP="00E67610" w14:paraId="7EFB0EEB" w14:textId="77777777">
      <w:pPr>
        <w:spacing w:after="0" w:line="240" w:lineRule="auto"/>
        <w:ind w:left="360" w:right="270"/>
        <w:jc w:val="center"/>
        <w:rPr>
          <w:b/>
          <w:bCs/>
        </w:rPr>
      </w:pPr>
      <w:r w:rsidRPr="000D440E">
        <w:rPr>
          <w:b/>
          <w:bCs/>
        </w:rPr>
        <w:t xml:space="preserve">Office of Commissioner Geoffrey Starks: (202) 418-2500 </w:t>
      </w:r>
    </w:p>
    <w:p w:rsidR="008E47F7" w:rsidRPr="000D440E" w:rsidP="00E67610" w14:paraId="0078421D" w14:textId="77777777">
      <w:pPr>
        <w:spacing w:after="0" w:line="240" w:lineRule="auto"/>
        <w:ind w:left="360" w:right="270"/>
        <w:jc w:val="center"/>
        <w:rPr>
          <w:b/>
          <w:bCs/>
        </w:rPr>
      </w:pPr>
      <w:r w:rsidRPr="000D440E">
        <w:rPr>
          <w:b/>
          <w:bCs/>
        </w:rPr>
        <w:t xml:space="preserve">ASL Videophone: (844) 432-2275 </w:t>
      </w:r>
    </w:p>
    <w:p w:rsidR="008E47F7" w:rsidRPr="000D440E" w:rsidP="00E67610" w14:paraId="208D0603" w14:textId="77777777">
      <w:pPr>
        <w:spacing w:after="0" w:line="240" w:lineRule="auto"/>
        <w:ind w:left="360" w:right="270"/>
        <w:jc w:val="center"/>
        <w:rPr>
          <w:b/>
          <w:bCs/>
        </w:rPr>
      </w:pPr>
      <w:r w:rsidRPr="000D440E">
        <w:rPr>
          <w:b/>
          <w:bCs/>
        </w:rPr>
        <w:t xml:space="preserve">TTY: (888) 835-5322 </w:t>
      </w:r>
    </w:p>
    <w:p w:rsidR="008E47F7" w:rsidRPr="000D440E" w:rsidP="00E67610" w14:paraId="5D2C72C3" w14:textId="77777777">
      <w:pPr>
        <w:spacing w:after="0" w:line="240" w:lineRule="auto"/>
        <w:ind w:left="360" w:right="270"/>
        <w:jc w:val="center"/>
        <w:rPr>
          <w:b/>
          <w:bCs/>
        </w:rPr>
      </w:pPr>
      <w:r w:rsidRPr="000D440E">
        <w:rPr>
          <w:b/>
          <w:bCs/>
        </w:rPr>
        <w:t xml:space="preserve">Twitter: @GeoffreyStarks </w:t>
      </w:r>
    </w:p>
    <w:p w:rsidR="000D440E" w:rsidRPr="000D440E" w:rsidP="000D440E" w14:paraId="45C3AF4C" w14:textId="77777777">
      <w:pPr>
        <w:spacing w:after="0" w:line="240" w:lineRule="auto"/>
        <w:ind w:left="360" w:right="270"/>
        <w:jc w:val="center"/>
        <w:rPr>
          <w:b/>
          <w:bCs/>
        </w:rPr>
      </w:pPr>
      <w:hyperlink r:id="rId6" w:history="1">
        <w:r w:rsidRPr="000D440E" w:rsidR="00292F06">
          <w:rPr>
            <w:rStyle w:val="Hyperlink"/>
            <w:b/>
            <w:bCs/>
            <w:color w:val="auto"/>
            <w:u w:val="none"/>
          </w:rPr>
          <w:t>www.fcc.gov/about/leadership/geoffrey-starks</w:t>
        </w:r>
      </w:hyperlink>
      <w:r w:rsidRPr="000D440E" w:rsidR="00292F06">
        <w:rPr>
          <w:b/>
          <w:bCs/>
        </w:rPr>
        <w:t xml:space="preserve"> </w:t>
      </w:r>
    </w:p>
    <w:p w:rsidR="008E47F7" w:rsidRPr="000D440E" w:rsidP="000D440E" w14:paraId="19FB5A4D" w14:textId="1510EF94">
      <w:pPr>
        <w:spacing w:after="0" w:line="240" w:lineRule="auto"/>
        <w:ind w:left="360" w:right="270"/>
        <w:jc w:val="center"/>
        <w:rPr>
          <w:b/>
          <w:bCs/>
          <w:sz w:val="20"/>
          <w:szCs w:val="20"/>
        </w:rPr>
      </w:pPr>
      <w:r w:rsidRPr="00133B5D">
        <w:rPr>
          <w:i/>
          <w:iCs/>
          <w:sz w:val="20"/>
          <w:szCs w:val="20"/>
        </w:rPr>
        <w:t>This is an unofficial announcement of Commission action. Release of the full text of a Commission order constitutes official action. See MCI v. FCC, 515 F.2d 385 (D.C. Cir. 1974).</w:t>
      </w:r>
    </w:p>
    <w:sectPr w:rsidSect="003D0895">
      <w:footerReference w:type="even" r:id="rId7"/>
      <w:footerReference w:type="defaul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895" w14:paraId="2B9986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895" w:rsidRPr="003D0895" w14:paraId="447A560F" w14:textId="77777777">
    <w:pPr>
      <w:pStyle w:val="Footer"/>
      <w:rPr>
        <w:sz w:val="24"/>
        <w:szCs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3D06CD7"/>
    <w:multiLevelType w:val="hybridMultilevel"/>
    <w:tmpl w:val="650E4B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D6"/>
    <w:rsid w:val="00020C34"/>
    <w:rsid w:val="00024C76"/>
    <w:rsid w:val="00024F14"/>
    <w:rsid w:val="00030868"/>
    <w:rsid w:val="000370B0"/>
    <w:rsid w:val="00040148"/>
    <w:rsid w:val="00040FA8"/>
    <w:rsid w:val="0004400B"/>
    <w:rsid w:val="00045D43"/>
    <w:rsid w:val="00053C21"/>
    <w:rsid w:val="0005415F"/>
    <w:rsid w:val="0005513F"/>
    <w:rsid w:val="000578C2"/>
    <w:rsid w:val="00064F5A"/>
    <w:rsid w:val="0007573E"/>
    <w:rsid w:val="00076492"/>
    <w:rsid w:val="000768EA"/>
    <w:rsid w:val="000827BF"/>
    <w:rsid w:val="00092115"/>
    <w:rsid w:val="0009518C"/>
    <w:rsid w:val="00096DB4"/>
    <w:rsid w:val="0009752D"/>
    <w:rsid w:val="00097A67"/>
    <w:rsid w:val="000A1F85"/>
    <w:rsid w:val="000A50F9"/>
    <w:rsid w:val="000A5C88"/>
    <w:rsid w:val="000A6099"/>
    <w:rsid w:val="000A6223"/>
    <w:rsid w:val="000A7929"/>
    <w:rsid w:val="000A7F35"/>
    <w:rsid w:val="000B1977"/>
    <w:rsid w:val="000B3A59"/>
    <w:rsid w:val="000C5FC4"/>
    <w:rsid w:val="000D05F1"/>
    <w:rsid w:val="000D09C6"/>
    <w:rsid w:val="000D133B"/>
    <w:rsid w:val="000D440E"/>
    <w:rsid w:val="000E2E85"/>
    <w:rsid w:val="000E36D4"/>
    <w:rsid w:val="000F2277"/>
    <w:rsid w:val="000F31C6"/>
    <w:rsid w:val="000F5B51"/>
    <w:rsid w:val="000F5F5D"/>
    <w:rsid w:val="00107734"/>
    <w:rsid w:val="001126A4"/>
    <w:rsid w:val="00112BEB"/>
    <w:rsid w:val="00113799"/>
    <w:rsid w:val="00113BF8"/>
    <w:rsid w:val="00115DC9"/>
    <w:rsid w:val="00121D0F"/>
    <w:rsid w:val="00133B5D"/>
    <w:rsid w:val="001367A3"/>
    <w:rsid w:val="001453A6"/>
    <w:rsid w:val="0014652B"/>
    <w:rsid w:val="001510E9"/>
    <w:rsid w:val="001546FF"/>
    <w:rsid w:val="00160BE7"/>
    <w:rsid w:val="00162AB4"/>
    <w:rsid w:val="00180CDF"/>
    <w:rsid w:val="00180ECB"/>
    <w:rsid w:val="001863CC"/>
    <w:rsid w:val="001875A8"/>
    <w:rsid w:val="00190811"/>
    <w:rsid w:val="001A1853"/>
    <w:rsid w:val="001A4721"/>
    <w:rsid w:val="001A7A52"/>
    <w:rsid w:val="001B5D50"/>
    <w:rsid w:val="001C09D5"/>
    <w:rsid w:val="001C60B9"/>
    <w:rsid w:val="001D2775"/>
    <w:rsid w:val="001D3023"/>
    <w:rsid w:val="001D5035"/>
    <w:rsid w:val="001E0BFE"/>
    <w:rsid w:val="001E5FD4"/>
    <w:rsid w:val="001F5446"/>
    <w:rsid w:val="001F68DE"/>
    <w:rsid w:val="002042E4"/>
    <w:rsid w:val="00204B91"/>
    <w:rsid w:val="00213E3F"/>
    <w:rsid w:val="00217DC3"/>
    <w:rsid w:val="00222933"/>
    <w:rsid w:val="00225866"/>
    <w:rsid w:val="00233BFB"/>
    <w:rsid w:val="00234437"/>
    <w:rsid w:val="00234D84"/>
    <w:rsid w:val="00245E96"/>
    <w:rsid w:val="002465FD"/>
    <w:rsid w:val="00254D88"/>
    <w:rsid w:val="00257C83"/>
    <w:rsid w:val="00262164"/>
    <w:rsid w:val="00263414"/>
    <w:rsid w:val="00264EEF"/>
    <w:rsid w:val="00271D00"/>
    <w:rsid w:val="00275CF6"/>
    <w:rsid w:val="00282775"/>
    <w:rsid w:val="002909C5"/>
    <w:rsid w:val="00292F06"/>
    <w:rsid w:val="00292FCF"/>
    <w:rsid w:val="002B3CF3"/>
    <w:rsid w:val="002C2C11"/>
    <w:rsid w:val="002C3589"/>
    <w:rsid w:val="002C5C1E"/>
    <w:rsid w:val="002D0D13"/>
    <w:rsid w:val="002E1E78"/>
    <w:rsid w:val="002F484E"/>
    <w:rsid w:val="002F54C5"/>
    <w:rsid w:val="002F680B"/>
    <w:rsid w:val="003024C9"/>
    <w:rsid w:val="00307174"/>
    <w:rsid w:val="00307F0E"/>
    <w:rsid w:val="00312FB0"/>
    <w:rsid w:val="003132DB"/>
    <w:rsid w:val="00317C5B"/>
    <w:rsid w:val="0032163D"/>
    <w:rsid w:val="00334A87"/>
    <w:rsid w:val="00335AA5"/>
    <w:rsid w:val="003402F1"/>
    <w:rsid w:val="00344875"/>
    <w:rsid w:val="00352898"/>
    <w:rsid w:val="003558F8"/>
    <w:rsid w:val="00371F6B"/>
    <w:rsid w:val="00377F74"/>
    <w:rsid w:val="003855E0"/>
    <w:rsid w:val="00392C72"/>
    <w:rsid w:val="00392EA7"/>
    <w:rsid w:val="00396F1C"/>
    <w:rsid w:val="003A32C6"/>
    <w:rsid w:val="003A3B63"/>
    <w:rsid w:val="003B615E"/>
    <w:rsid w:val="003C1EE4"/>
    <w:rsid w:val="003C5B63"/>
    <w:rsid w:val="003D0895"/>
    <w:rsid w:val="003D2753"/>
    <w:rsid w:val="003E1592"/>
    <w:rsid w:val="003E1F1E"/>
    <w:rsid w:val="003E6CB9"/>
    <w:rsid w:val="003F2090"/>
    <w:rsid w:val="00404CE5"/>
    <w:rsid w:val="00407975"/>
    <w:rsid w:val="004079BE"/>
    <w:rsid w:val="00411529"/>
    <w:rsid w:val="00421A7E"/>
    <w:rsid w:val="004232EF"/>
    <w:rsid w:val="004248CB"/>
    <w:rsid w:val="00427B1E"/>
    <w:rsid w:val="00437599"/>
    <w:rsid w:val="0044430C"/>
    <w:rsid w:val="004506DD"/>
    <w:rsid w:val="00455AE1"/>
    <w:rsid w:val="00460F26"/>
    <w:rsid w:val="0046129B"/>
    <w:rsid w:val="00462544"/>
    <w:rsid w:val="00462C43"/>
    <w:rsid w:val="00463623"/>
    <w:rsid w:val="00463751"/>
    <w:rsid w:val="00464A1B"/>
    <w:rsid w:val="0046729B"/>
    <w:rsid w:val="00477E4B"/>
    <w:rsid w:val="00480A4F"/>
    <w:rsid w:val="0048171C"/>
    <w:rsid w:val="0048685A"/>
    <w:rsid w:val="00493F76"/>
    <w:rsid w:val="004B2708"/>
    <w:rsid w:val="004D1AE6"/>
    <w:rsid w:val="004D46AD"/>
    <w:rsid w:val="004D57BF"/>
    <w:rsid w:val="004D5A25"/>
    <w:rsid w:val="004D60E3"/>
    <w:rsid w:val="004D6419"/>
    <w:rsid w:val="004E34B7"/>
    <w:rsid w:val="004F09F4"/>
    <w:rsid w:val="004F1C78"/>
    <w:rsid w:val="00516829"/>
    <w:rsid w:val="00522E6E"/>
    <w:rsid w:val="005234C3"/>
    <w:rsid w:val="00523EEA"/>
    <w:rsid w:val="00531549"/>
    <w:rsid w:val="005340DD"/>
    <w:rsid w:val="00536928"/>
    <w:rsid w:val="005406E8"/>
    <w:rsid w:val="0054700E"/>
    <w:rsid w:val="005527EA"/>
    <w:rsid w:val="00556B90"/>
    <w:rsid w:val="005628FF"/>
    <w:rsid w:val="00562E75"/>
    <w:rsid w:val="00565000"/>
    <w:rsid w:val="005675E9"/>
    <w:rsid w:val="00570EAC"/>
    <w:rsid w:val="00573768"/>
    <w:rsid w:val="00587FCE"/>
    <w:rsid w:val="0059011D"/>
    <w:rsid w:val="005A05B5"/>
    <w:rsid w:val="005B0C18"/>
    <w:rsid w:val="005B3B12"/>
    <w:rsid w:val="005B4B18"/>
    <w:rsid w:val="005C0650"/>
    <w:rsid w:val="005C141F"/>
    <w:rsid w:val="005C22E1"/>
    <w:rsid w:val="005C7599"/>
    <w:rsid w:val="005D0846"/>
    <w:rsid w:val="005D3204"/>
    <w:rsid w:val="005E0F35"/>
    <w:rsid w:val="005E1580"/>
    <w:rsid w:val="005E6948"/>
    <w:rsid w:val="005F723F"/>
    <w:rsid w:val="00602F67"/>
    <w:rsid w:val="00607DF1"/>
    <w:rsid w:val="00610944"/>
    <w:rsid w:val="00622717"/>
    <w:rsid w:val="0062374A"/>
    <w:rsid w:val="00623B92"/>
    <w:rsid w:val="00625C76"/>
    <w:rsid w:val="00625CDC"/>
    <w:rsid w:val="00626AB6"/>
    <w:rsid w:val="00626F51"/>
    <w:rsid w:val="0063331C"/>
    <w:rsid w:val="00636506"/>
    <w:rsid w:val="00641044"/>
    <w:rsid w:val="0064686B"/>
    <w:rsid w:val="00647BF0"/>
    <w:rsid w:val="0065797D"/>
    <w:rsid w:val="006624D4"/>
    <w:rsid w:val="00664D8C"/>
    <w:rsid w:val="00667CDD"/>
    <w:rsid w:val="00694441"/>
    <w:rsid w:val="00696C7B"/>
    <w:rsid w:val="006A1005"/>
    <w:rsid w:val="006A4EF6"/>
    <w:rsid w:val="006B58C2"/>
    <w:rsid w:val="006C2A88"/>
    <w:rsid w:val="006C3CA1"/>
    <w:rsid w:val="006D13C7"/>
    <w:rsid w:val="006D2470"/>
    <w:rsid w:val="006D4C07"/>
    <w:rsid w:val="006D50F3"/>
    <w:rsid w:val="006D7E02"/>
    <w:rsid w:val="006E7A14"/>
    <w:rsid w:val="00700803"/>
    <w:rsid w:val="0071108F"/>
    <w:rsid w:val="00711A4D"/>
    <w:rsid w:val="00722B7B"/>
    <w:rsid w:val="0073432F"/>
    <w:rsid w:val="00734CA2"/>
    <w:rsid w:val="007376B1"/>
    <w:rsid w:val="00742748"/>
    <w:rsid w:val="00743E6D"/>
    <w:rsid w:val="007459D0"/>
    <w:rsid w:val="00747A58"/>
    <w:rsid w:val="0075480C"/>
    <w:rsid w:val="00770011"/>
    <w:rsid w:val="00770B3F"/>
    <w:rsid w:val="00776AD0"/>
    <w:rsid w:val="00777724"/>
    <w:rsid w:val="007865B1"/>
    <w:rsid w:val="0079312A"/>
    <w:rsid w:val="007A2921"/>
    <w:rsid w:val="007A61E5"/>
    <w:rsid w:val="007A7364"/>
    <w:rsid w:val="007B2814"/>
    <w:rsid w:val="007C1A57"/>
    <w:rsid w:val="007C4F05"/>
    <w:rsid w:val="007D406F"/>
    <w:rsid w:val="007E1A2C"/>
    <w:rsid w:val="007E7042"/>
    <w:rsid w:val="007F6762"/>
    <w:rsid w:val="007F7983"/>
    <w:rsid w:val="00803D36"/>
    <w:rsid w:val="00810733"/>
    <w:rsid w:val="00814B1F"/>
    <w:rsid w:val="00815AEE"/>
    <w:rsid w:val="0082600C"/>
    <w:rsid w:val="0082769A"/>
    <w:rsid w:val="00832457"/>
    <w:rsid w:val="0083561F"/>
    <w:rsid w:val="00835BB5"/>
    <w:rsid w:val="0084201F"/>
    <w:rsid w:val="00842A03"/>
    <w:rsid w:val="0084311E"/>
    <w:rsid w:val="00843E29"/>
    <w:rsid w:val="008520A9"/>
    <w:rsid w:val="008526C3"/>
    <w:rsid w:val="00855315"/>
    <w:rsid w:val="00857431"/>
    <w:rsid w:val="00867FA7"/>
    <w:rsid w:val="00870DC2"/>
    <w:rsid w:val="00871593"/>
    <w:rsid w:val="008730E6"/>
    <w:rsid w:val="008755DF"/>
    <w:rsid w:val="00877440"/>
    <w:rsid w:val="00881531"/>
    <w:rsid w:val="00881784"/>
    <w:rsid w:val="00882361"/>
    <w:rsid w:val="00884BDC"/>
    <w:rsid w:val="0088735E"/>
    <w:rsid w:val="00893DA1"/>
    <w:rsid w:val="008A407C"/>
    <w:rsid w:val="008B0263"/>
    <w:rsid w:val="008B0CAA"/>
    <w:rsid w:val="008B5C6B"/>
    <w:rsid w:val="008C668C"/>
    <w:rsid w:val="008D0FE5"/>
    <w:rsid w:val="008D5D1C"/>
    <w:rsid w:val="008E119A"/>
    <w:rsid w:val="008E3C59"/>
    <w:rsid w:val="008E47F7"/>
    <w:rsid w:val="008F2710"/>
    <w:rsid w:val="008F3AA2"/>
    <w:rsid w:val="00907CAF"/>
    <w:rsid w:val="00911988"/>
    <w:rsid w:val="00920E22"/>
    <w:rsid w:val="009434AD"/>
    <w:rsid w:val="00947328"/>
    <w:rsid w:val="00963041"/>
    <w:rsid w:val="00965C0E"/>
    <w:rsid w:val="00966B55"/>
    <w:rsid w:val="00971006"/>
    <w:rsid w:val="00971786"/>
    <w:rsid w:val="00984043"/>
    <w:rsid w:val="00985213"/>
    <w:rsid w:val="00987F3D"/>
    <w:rsid w:val="00993043"/>
    <w:rsid w:val="00993986"/>
    <w:rsid w:val="009B0B83"/>
    <w:rsid w:val="009B413A"/>
    <w:rsid w:val="009B4BD0"/>
    <w:rsid w:val="009E4F2A"/>
    <w:rsid w:val="009E5B55"/>
    <w:rsid w:val="00A058BC"/>
    <w:rsid w:val="00A07BBC"/>
    <w:rsid w:val="00A07EA1"/>
    <w:rsid w:val="00A166CF"/>
    <w:rsid w:val="00A266CF"/>
    <w:rsid w:val="00A26ACA"/>
    <w:rsid w:val="00A30570"/>
    <w:rsid w:val="00A31436"/>
    <w:rsid w:val="00A406E4"/>
    <w:rsid w:val="00A4121C"/>
    <w:rsid w:val="00A50C7F"/>
    <w:rsid w:val="00A52C40"/>
    <w:rsid w:val="00A53D54"/>
    <w:rsid w:val="00A55D58"/>
    <w:rsid w:val="00A74564"/>
    <w:rsid w:val="00A75BB1"/>
    <w:rsid w:val="00A819B9"/>
    <w:rsid w:val="00A8226E"/>
    <w:rsid w:val="00A84F31"/>
    <w:rsid w:val="00A905DF"/>
    <w:rsid w:val="00A907B4"/>
    <w:rsid w:val="00A92987"/>
    <w:rsid w:val="00A95790"/>
    <w:rsid w:val="00AA321E"/>
    <w:rsid w:val="00AA63B5"/>
    <w:rsid w:val="00AB76FB"/>
    <w:rsid w:val="00AD0DD8"/>
    <w:rsid w:val="00AD2194"/>
    <w:rsid w:val="00AD240B"/>
    <w:rsid w:val="00AD7F90"/>
    <w:rsid w:val="00AF4285"/>
    <w:rsid w:val="00AF549D"/>
    <w:rsid w:val="00B0166E"/>
    <w:rsid w:val="00B03553"/>
    <w:rsid w:val="00B04675"/>
    <w:rsid w:val="00B11F6D"/>
    <w:rsid w:val="00B13F49"/>
    <w:rsid w:val="00B221BC"/>
    <w:rsid w:val="00B26EEF"/>
    <w:rsid w:val="00B316D6"/>
    <w:rsid w:val="00B31FA2"/>
    <w:rsid w:val="00B35A57"/>
    <w:rsid w:val="00B477DF"/>
    <w:rsid w:val="00B64597"/>
    <w:rsid w:val="00B7024E"/>
    <w:rsid w:val="00B712BB"/>
    <w:rsid w:val="00B72324"/>
    <w:rsid w:val="00B82C20"/>
    <w:rsid w:val="00B838E0"/>
    <w:rsid w:val="00B84B4D"/>
    <w:rsid w:val="00B86191"/>
    <w:rsid w:val="00B87160"/>
    <w:rsid w:val="00B9114C"/>
    <w:rsid w:val="00B927AF"/>
    <w:rsid w:val="00B92F24"/>
    <w:rsid w:val="00B97E95"/>
    <w:rsid w:val="00BA185D"/>
    <w:rsid w:val="00BA5264"/>
    <w:rsid w:val="00BB28F9"/>
    <w:rsid w:val="00BB5CC8"/>
    <w:rsid w:val="00BB6FE6"/>
    <w:rsid w:val="00BC0F8F"/>
    <w:rsid w:val="00BC1F06"/>
    <w:rsid w:val="00BC3476"/>
    <w:rsid w:val="00BF0327"/>
    <w:rsid w:val="00BF1C5A"/>
    <w:rsid w:val="00C02FE1"/>
    <w:rsid w:val="00C036B2"/>
    <w:rsid w:val="00C050F0"/>
    <w:rsid w:val="00C06494"/>
    <w:rsid w:val="00C15141"/>
    <w:rsid w:val="00C158DE"/>
    <w:rsid w:val="00C20D7D"/>
    <w:rsid w:val="00C210C6"/>
    <w:rsid w:val="00C243A4"/>
    <w:rsid w:val="00C2586E"/>
    <w:rsid w:val="00C26064"/>
    <w:rsid w:val="00C27084"/>
    <w:rsid w:val="00C31BFA"/>
    <w:rsid w:val="00C37F34"/>
    <w:rsid w:val="00C45C58"/>
    <w:rsid w:val="00C52D3C"/>
    <w:rsid w:val="00C53D0A"/>
    <w:rsid w:val="00C540CB"/>
    <w:rsid w:val="00C546B8"/>
    <w:rsid w:val="00C56615"/>
    <w:rsid w:val="00C613A0"/>
    <w:rsid w:val="00C616A3"/>
    <w:rsid w:val="00C624C3"/>
    <w:rsid w:val="00C6293F"/>
    <w:rsid w:val="00C63DB1"/>
    <w:rsid w:val="00C65EAA"/>
    <w:rsid w:val="00C72110"/>
    <w:rsid w:val="00C734D9"/>
    <w:rsid w:val="00C8196F"/>
    <w:rsid w:val="00C86D44"/>
    <w:rsid w:val="00C94723"/>
    <w:rsid w:val="00CA1094"/>
    <w:rsid w:val="00CA1775"/>
    <w:rsid w:val="00CA74B0"/>
    <w:rsid w:val="00CA7EAD"/>
    <w:rsid w:val="00CB0F41"/>
    <w:rsid w:val="00CB37BF"/>
    <w:rsid w:val="00CB6FAD"/>
    <w:rsid w:val="00CC2CEF"/>
    <w:rsid w:val="00CC37B4"/>
    <w:rsid w:val="00CD0E29"/>
    <w:rsid w:val="00CD0EBE"/>
    <w:rsid w:val="00CD1F2C"/>
    <w:rsid w:val="00CE071E"/>
    <w:rsid w:val="00CE0EF6"/>
    <w:rsid w:val="00CE5C23"/>
    <w:rsid w:val="00CE7745"/>
    <w:rsid w:val="00CE7BC3"/>
    <w:rsid w:val="00CF0EE7"/>
    <w:rsid w:val="00CF120F"/>
    <w:rsid w:val="00CF1EEE"/>
    <w:rsid w:val="00CF3E79"/>
    <w:rsid w:val="00D02FBB"/>
    <w:rsid w:val="00D03B37"/>
    <w:rsid w:val="00D25E04"/>
    <w:rsid w:val="00D26382"/>
    <w:rsid w:val="00D31BE8"/>
    <w:rsid w:val="00D4291D"/>
    <w:rsid w:val="00D440ED"/>
    <w:rsid w:val="00D44943"/>
    <w:rsid w:val="00D4531E"/>
    <w:rsid w:val="00D5266E"/>
    <w:rsid w:val="00D552A7"/>
    <w:rsid w:val="00D55D7D"/>
    <w:rsid w:val="00D63F9D"/>
    <w:rsid w:val="00D641D3"/>
    <w:rsid w:val="00D65057"/>
    <w:rsid w:val="00D67A0D"/>
    <w:rsid w:val="00D7058F"/>
    <w:rsid w:val="00D71E95"/>
    <w:rsid w:val="00D75A85"/>
    <w:rsid w:val="00D83783"/>
    <w:rsid w:val="00D837C7"/>
    <w:rsid w:val="00D83E6F"/>
    <w:rsid w:val="00D92F77"/>
    <w:rsid w:val="00D95BFC"/>
    <w:rsid w:val="00DA07AC"/>
    <w:rsid w:val="00DA1603"/>
    <w:rsid w:val="00DA1E7C"/>
    <w:rsid w:val="00DA587C"/>
    <w:rsid w:val="00DA623D"/>
    <w:rsid w:val="00DA7E44"/>
    <w:rsid w:val="00DB2612"/>
    <w:rsid w:val="00DB3ED3"/>
    <w:rsid w:val="00DB50AA"/>
    <w:rsid w:val="00DC19A9"/>
    <w:rsid w:val="00DC2AD5"/>
    <w:rsid w:val="00DC2F83"/>
    <w:rsid w:val="00DC5389"/>
    <w:rsid w:val="00DC7D82"/>
    <w:rsid w:val="00DD3CA6"/>
    <w:rsid w:val="00DE1940"/>
    <w:rsid w:val="00DE4855"/>
    <w:rsid w:val="00DE58EE"/>
    <w:rsid w:val="00DE6C57"/>
    <w:rsid w:val="00DE77C8"/>
    <w:rsid w:val="00DF502E"/>
    <w:rsid w:val="00E00835"/>
    <w:rsid w:val="00E07316"/>
    <w:rsid w:val="00E14E4C"/>
    <w:rsid w:val="00E166FC"/>
    <w:rsid w:val="00E277F0"/>
    <w:rsid w:val="00E31CD0"/>
    <w:rsid w:val="00E476A6"/>
    <w:rsid w:val="00E4790E"/>
    <w:rsid w:val="00E522C1"/>
    <w:rsid w:val="00E6233F"/>
    <w:rsid w:val="00E67610"/>
    <w:rsid w:val="00E67BB3"/>
    <w:rsid w:val="00E84755"/>
    <w:rsid w:val="00E8562F"/>
    <w:rsid w:val="00E867CC"/>
    <w:rsid w:val="00E90ECB"/>
    <w:rsid w:val="00E92F0C"/>
    <w:rsid w:val="00E96BAF"/>
    <w:rsid w:val="00EA5913"/>
    <w:rsid w:val="00EA7EC3"/>
    <w:rsid w:val="00EB1B8F"/>
    <w:rsid w:val="00EB32C2"/>
    <w:rsid w:val="00EB5523"/>
    <w:rsid w:val="00EB6836"/>
    <w:rsid w:val="00EC2054"/>
    <w:rsid w:val="00EC371D"/>
    <w:rsid w:val="00EC37C8"/>
    <w:rsid w:val="00ED49A7"/>
    <w:rsid w:val="00EE62D5"/>
    <w:rsid w:val="00EE6B80"/>
    <w:rsid w:val="00EE6BA1"/>
    <w:rsid w:val="00EF3CE5"/>
    <w:rsid w:val="00EF5C03"/>
    <w:rsid w:val="00EF5E79"/>
    <w:rsid w:val="00EF6C95"/>
    <w:rsid w:val="00F01CF2"/>
    <w:rsid w:val="00F1257A"/>
    <w:rsid w:val="00F14BDB"/>
    <w:rsid w:val="00F200DC"/>
    <w:rsid w:val="00F204E0"/>
    <w:rsid w:val="00F2064F"/>
    <w:rsid w:val="00F31133"/>
    <w:rsid w:val="00F34EBA"/>
    <w:rsid w:val="00F40B1E"/>
    <w:rsid w:val="00F436D1"/>
    <w:rsid w:val="00F51054"/>
    <w:rsid w:val="00F52302"/>
    <w:rsid w:val="00F61CC7"/>
    <w:rsid w:val="00F6507C"/>
    <w:rsid w:val="00F6FEC9"/>
    <w:rsid w:val="00F7269E"/>
    <w:rsid w:val="00F83A8E"/>
    <w:rsid w:val="00F84C86"/>
    <w:rsid w:val="00F86CC0"/>
    <w:rsid w:val="00F958A6"/>
    <w:rsid w:val="00F9704E"/>
    <w:rsid w:val="00FA141F"/>
    <w:rsid w:val="00FA1BFC"/>
    <w:rsid w:val="00FB2B55"/>
    <w:rsid w:val="00FB30CF"/>
    <w:rsid w:val="00FC3D03"/>
    <w:rsid w:val="00FC5417"/>
    <w:rsid w:val="00FE3DBA"/>
    <w:rsid w:val="00FE4EE1"/>
    <w:rsid w:val="00FF0133"/>
    <w:rsid w:val="00FF5A7E"/>
    <w:rsid w:val="00FF60FF"/>
    <w:rsid w:val="00FF7078"/>
    <w:rsid w:val="0179E438"/>
    <w:rsid w:val="01B3AECC"/>
    <w:rsid w:val="01D96931"/>
    <w:rsid w:val="01F4261A"/>
    <w:rsid w:val="03F704A6"/>
    <w:rsid w:val="042061BA"/>
    <w:rsid w:val="048E3D95"/>
    <w:rsid w:val="05CEE4F5"/>
    <w:rsid w:val="06185FFE"/>
    <w:rsid w:val="0650603F"/>
    <w:rsid w:val="06EBB1AE"/>
    <w:rsid w:val="071D2E9A"/>
    <w:rsid w:val="087E83D2"/>
    <w:rsid w:val="09B4A597"/>
    <w:rsid w:val="09D10D53"/>
    <w:rsid w:val="0A39066D"/>
    <w:rsid w:val="0A5684A5"/>
    <w:rsid w:val="0B496565"/>
    <w:rsid w:val="0B5D9DCE"/>
    <w:rsid w:val="0CE5CAE0"/>
    <w:rsid w:val="0D702384"/>
    <w:rsid w:val="0DD1079C"/>
    <w:rsid w:val="0EA89E81"/>
    <w:rsid w:val="0FC493C4"/>
    <w:rsid w:val="12874D52"/>
    <w:rsid w:val="12AAFFDB"/>
    <w:rsid w:val="15E1E250"/>
    <w:rsid w:val="1785F5BF"/>
    <w:rsid w:val="18BA190B"/>
    <w:rsid w:val="1906F2CD"/>
    <w:rsid w:val="1A9304B8"/>
    <w:rsid w:val="1BC4623C"/>
    <w:rsid w:val="1C510F15"/>
    <w:rsid w:val="1D677BC3"/>
    <w:rsid w:val="1E8ECB3B"/>
    <w:rsid w:val="1FB443ED"/>
    <w:rsid w:val="242C1CAE"/>
    <w:rsid w:val="244D1621"/>
    <w:rsid w:val="2569C95B"/>
    <w:rsid w:val="26B8B4C1"/>
    <w:rsid w:val="273FD666"/>
    <w:rsid w:val="274AEE51"/>
    <w:rsid w:val="29892EA1"/>
    <w:rsid w:val="2A1B66E1"/>
    <w:rsid w:val="2B80070F"/>
    <w:rsid w:val="2C6B036A"/>
    <w:rsid w:val="2C8450A7"/>
    <w:rsid w:val="2CD7B6CA"/>
    <w:rsid w:val="2CE65BA6"/>
    <w:rsid w:val="2CFC1227"/>
    <w:rsid w:val="2D669225"/>
    <w:rsid w:val="2E184173"/>
    <w:rsid w:val="2ECA621B"/>
    <w:rsid w:val="2EE9056F"/>
    <w:rsid w:val="3004839A"/>
    <w:rsid w:val="31A7E241"/>
    <w:rsid w:val="31EEDCBE"/>
    <w:rsid w:val="35764458"/>
    <w:rsid w:val="35A559EA"/>
    <w:rsid w:val="363AE4C5"/>
    <w:rsid w:val="36A3053D"/>
    <w:rsid w:val="3739D193"/>
    <w:rsid w:val="37F5AE85"/>
    <w:rsid w:val="39159B25"/>
    <w:rsid w:val="398A8BF0"/>
    <w:rsid w:val="3B7143C6"/>
    <w:rsid w:val="3BBBD929"/>
    <w:rsid w:val="3C962E03"/>
    <w:rsid w:val="409DD6F0"/>
    <w:rsid w:val="40FD30E3"/>
    <w:rsid w:val="4117EA36"/>
    <w:rsid w:val="41B103E3"/>
    <w:rsid w:val="4230ED98"/>
    <w:rsid w:val="42FA20AD"/>
    <w:rsid w:val="431D1801"/>
    <w:rsid w:val="433790C5"/>
    <w:rsid w:val="43849E9A"/>
    <w:rsid w:val="439EC03B"/>
    <w:rsid w:val="44B4BBDB"/>
    <w:rsid w:val="44C1C568"/>
    <w:rsid w:val="44CADF67"/>
    <w:rsid w:val="44DB42FF"/>
    <w:rsid w:val="456B5BBC"/>
    <w:rsid w:val="45AFF965"/>
    <w:rsid w:val="469DB117"/>
    <w:rsid w:val="46EE0042"/>
    <w:rsid w:val="4894D0A8"/>
    <w:rsid w:val="4926532A"/>
    <w:rsid w:val="49A4DC4F"/>
    <w:rsid w:val="4AD39416"/>
    <w:rsid w:val="4C85F763"/>
    <w:rsid w:val="501B0130"/>
    <w:rsid w:val="50821C97"/>
    <w:rsid w:val="50C85D01"/>
    <w:rsid w:val="51D67A39"/>
    <w:rsid w:val="51DA5D08"/>
    <w:rsid w:val="527F188B"/>
    <w:rsid w:val="52993606"/>
    <w:rsid w:val="53C276E7"/>
    <w:rsid w:val="542AA173"/>
    <w:rsid w:val="547A508E"/>
    <w:rsid w:val="55734D1C"/>
    <w:rsid w:val="55BDEDBD"/>
    <w:rsid w:val="55C156AD"/>
    <w:rsid w:val="55F10C05"/>
    <w:rsid w:val="573C6818"/>
    <w:rsid w:val="5849359D"/>
    <w:rsid w:val="5912F8F4"/>
    <w:rsid w:val="5954039D"/>
    <w:rsid w:val="59F802AB"/>
    <w:rsid w:val="5B65FAC9"/>
    <w:rsid w:val="5B952345"/>
    <w:rsid w:val="5C033608"/>
    <w:rsid w:val="5C8D751C"/>
    <w:rsid w:val="5D4C15D6"/>
    <w:rsid w:val="5E7971CC"/>
    <w:rsid w:val="5EF90765"/>
    <w:rsid w:val="601A6BEC"/>
    <w:rsid w:val="60AE597A"/>
    <w:rsid w:val="60FC15F2"/>
    <w:rsid w:val="6151D57C"/>
    <w:rsid w:val="63BD4543"/>
    <w:rsid w:val="66882F7E"/>
    <w:rsid w:val="66AE81BB"/>
    <w:rsid w:val="66FFBF95"/>
    <w:rsid w:val="67B2E0BC"/>
    <w:rsid w:val="6887EFCA"/>
    <w:rsid w:val="68A1C126"/>
    <w:rsid w:val="68E68342"/>
    <w:rsid w:val="69B256DF"/>
    <w:rsid w:val="6A924246"/>
    <w:rsid w:val="6AA72232"/>
    <w:rsid w:val="6B5019F4"/>
    <w:rsid w:val="6C4B8253"/>
    <w:rsid w:val="6C4FAE90"/>
    <w:rsid w:val="6C9C6E81"/>
    <w:rsid w:val="6CEBEA55"/>
    <w:rsid w:val="6EBA069E"/>
    <w:rsid w:val="6ED4B12A"/>
    <w:rsid w:val="6F53212A"/>
    <w:rsid w:val="70510275"/>
    <w:rsid w:val="7087F605"/>
    <w:rsid w:val="70D26BCA"/>
    <w:rsid w:val="70FC6555"/>
    <w:rsid w:val="71A1D314"/>
    <w:rsid w:val="7240B8CA"/>
    <w:rsid w:val="7279101D"/>
    <w:rsid w:val="72D49B3A"/>
    <w:rsid w:val="7302C54E"/>
    <w:rsid w:val="731995EA"/>
    <w:rsid w:val="73200C7F"/>
    <w:rsid w:val="734F6CF0"/>
    <w:rsid w:val="74372D88"/>
    <w:rsid w:val="7529795B"/>
    <w:rsid w:val="75E997EC"/>
    <w:rsid w:val="76341B4B"/>
    <w:rsid w:val="7812F73A"/>
    <w:rsid w:val="792AB300"/>
    <w:rsid w:val="7BA97C1D"/>
    <w:rsid w:val="7C450D6D"/>
    <w:rsid w:val="7C7745C7"/>
    <w:rsid w:val="7DE0DFA3"/>
    <w:rsid w:val="7E281203"/>
    <w:rsid w:val="7F2DD5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DF"/>
    <w:rPr>
      <w:rFonts w:ascii="Segoe UI" w:hAnsi="Segoe UI" w:cs="Segoe UI"/>
      <w:sz w:val="18"/>
      <w:szCs w:val="18"/>
    </w:rPr>
  </w:style>
  <w:style w:type="character" w:styleId="CommentReference">
    <w:name w:val="annotation reference"/>
    <w:basedOn w:val="DefaultParagraphFont"/>
    <w:uiPriority w:val="99"/>
    <w:semiHidden/>
    <w:unhideWhenUsed/>
    <w:rsid w:val="00DA7E44"/>
    <w:rPr>
      <w:sz w:val="16"/>
      <w:szCs w:val="16"/>
    </w:rPr>
  </w:style>
  <w:style w:type="paragraph" w:styleId="CommentText">
    <w:name w:val="annotation text"/>
    <w:basedOn w:val="Normal"/>
    <w:link w:val="CommentTextChar"/>
    <w:uiPriority w:val="99"/>
    <w:semiHidden/>
    <w:unhideWhenUsed/>
    <w:rsid w:val="00DA7E44"/>
    <w:pPr>
      <w:spacing w:line="240" w:lineRule="auto"/>
    </w:pPr>
    <w:rPr>
      <w:sz w:val="20"/>
      <w:szCs w:val="20"/>
    </w:rPr>
  </w:style>
  <w:style w:type="character" w:customStyle="1" w:styleId="CommentTextChar">
    <w:name w:val="Comment Text Char"/>
    <w:basedOn w:val="DefaultParagraphFont"/>
    <w:link w:val="CommentText"/>
    <w:uiPriority w:val="99"/>
    <w:semiHidden/>
    <w:rsid w:val="00DA7E44"/>
    <w:rPr>
      <w:sz w:val="20"/>
      <w:szCs w:val="20"/>
    </w:rPr>
  </w:style>
  <w:style w:type="paragraph" w:styleId="CommentSubject">
    <w:name w:val="annotation subject"/>
    <w:basedOn w:val="CommentText"/>
    <w:next w:val="CommentText"/>
    <w:link w:val="CommentSubjectChar"/>
    <w:uiPriority w:val="99"/>
    <w:semiHidden/>
    <w:unhideWhenUsed/>
    <w:rsid w:val="00DA7E44"/>
    <w:rPr>
      <w:b/>
      <w:bCs/>
    </w:rPr>
  </w:style>
  <w:style w:type="character" w:customStyle="1" w:styleId="CommentSubjectChar">
    <w:name w:val="Comment Subject Char"/>
    <w:basedOn w:val="CommentTextChar"/>
    <w:link w:val="CommentSubject"/>
    <w:uiPriority w:val="99"/>
    <w:semiHidden/>
    <w:rsid w:val="00DA7E44"/>
    <w:rPr>
      <w:b/>
      <w:bCs/>
      <w:sz w:val="20"/>
      <w:szCs w:val="20"/>
    </w:rPr>
  </w:style>
  <w:style w:type="paragraph" w:styleId="Header">
    <w:name w:val="header"/>
    <w:basedOn w:val="Normal"/>
    <w:link w:val="HeaderChar"/>
    <w:uiPriority w:val="99"/>
    <w:unhideWhenUsed/>
    <w:rsid w:val="00E8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755"/>
  </w:style>
  <w:style w:type="paragraph" w:styleId="Footer">
    <w:name w:val="footer"/>
    <w:basedOn w:val="Normal"/>
    <w:link w:val="FooterChar"/>
    <w:uiPriority w:val="99"/>
    <w:unhideWhenUsed/>
    <w:rsid w:val="00E8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755"/>
  </w:style>
  <w:style w:type="paragraph" w:styleId="ListParagraph">
    <w:name w:val="List Paragraph"/>
    <w:basedOn w:val="Normal"/>
    <w:uiPriority w:val="34"/>
    <w:qFormat/>
    <w:rsid w:val="004F1C78"/>
    <w:pPr>
      <w:ind w:left="720"/>
      <w:contextualSpacing/>
    </w:pPr>
  </w:style>
  <w:style w:type="paragraph" w:customStyle="1" w:styleId="Default">
    <w:name w:val="Default"/>
    <w:rsid w:val="00064F5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E47F7"/>
    <w:rPr>
      <w:color w:val="0563C1" w:themeColor="hyperlink"/>
      <w:u w:val="single"/>
    </w:rPr>
  </w:style>
  <w:style w:type="character" w:customStyle="1" w:styleId="UnresolvedMention1">
    <w:name w:val="Unresolved Mention1"/>
    <w:basedOn w:val="DefaultParagraphFont"/>
    <w:uiPriority w:val="99"/>
    <w:semiHidden/>
    <w:unhideWhenUsed/>
    <w:rsid w:val="008E47F7"/>
    <w:rPr>
      <w:color w:val="605E5C"/>
      <w:shd w:val="clear" w:color="auto" w:fill="E1DFDD"/>
    </w:rPr>
  </w:style>
  <w:style w:type="character" w:styleId="PageNumber">
    <w:name w:val="page number"/>
    <w:basedOn w:val="DefaultParagraphFont"/>
    <w:uiPriority w:val="99"/>
    <w:semiHidden/>
    <w:unhideWhenUsed/>
    <w:rsid w:val="003D0895"/>
  </w:style>
  <w:style w:type="paragraph" w:styleId="NormalWeb">
    <w:name w:val="Normal (Web)"/>
    <w:basedOn w:val="Normal"/>
    <w:uiPriority w:val="99"/>
    <w:unhideWhenUsed/>
    <w:rsid w:val="00112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12BEB"/>
    <w:rPr>
      <w:color w:val="605E5C"/>
      <w:shd w:val="clear" w:color="auto" w:fill="E1DFDD"/>
    </w:rPr>
  </w:style>
  <w:style w:type="character" w:styleId="FollowedHyperlink">
    <w:name w:val="FollowedHyperlink"/>
    <w:basedOn w:val="DefaultParagraphFont"/>
    <w:uiPriority w:val="99"/>
    <w:semiHidden/>
    <w:unhideWhenUsed/>
    <w:rsid w:val="000D44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adopts-report-and-order-emergency-broadband-benefit-program" TargetMode="External" /><Relationship Id="rId6" Type="http://schemas.openxmlformats.org/officeDocument/2006/relationships/hyperlink" Target="http://www.fcc.gov/about/leadership/geoffrey-starks"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