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6A0FFEE7" w14:textId="77777777" w:rsidTr="006D5D22">
        <w:tblPrEx>
          <w:tblW w:w="0" w:type="auto"/>
          <w:tblLook w:val="0000"/>
        </w:tblPrEx>
        <w:trPr>
          <w:trHeight w:val="2181"/>
        </w:trPr>
        <w:tc>
          <w:tcPr>
            <w:tcW w:w="8856" w:type="dxa"/>
          </w:tcPr>
          <w:p w:rsidR="00FF232D" w:rsidP="006A7D75" w14:paraId="70315367" w14:textId="77777777">
            <w:pPr>
              <w:jc w:val="center"/>
              <w:rPr>
                <w:b/>
              </w:rPr>
            </w:pPr>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52697" name="Statemen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2F597DD2" w14:textId="77777777">
            <w:pPr>
              <w:rPr>
                <w:b/>
                <w:bCs/>
                <w:sz w:val="12"/>
                <w:szCs w:val="12"/>
              </w:rPr>
            </w:pPr>
          </w:p>
          <w:p w:rsidR="00872BA4" w:rsidRPr="001355EB" w:rsidP="00BB4E29" w14:paraId="173CAE3E" w14:textId="77777777">
            <w:pPr>
              <w:rPr>
                <w:b/>
                <w:bCs/>
                <w:sz w:val="22"/>
                <w:szCs w:val="22"/>
              </w:rPr>
            </w:pPr>
            <w:r w:rsidRPr="001355EB">
              <w:rPr>
                <w:b/>
                <w:bCs/>
                <w:sz w:val="22"/>
                <w:szCs w:val="22"/>
              </w:rPr>
              <w:t xml:space="preserve">Media Contact: </w:t>
            </w:r>
          </w:p>
          <w:p w:rsidR="007A44F8" w:rsidRPr="001355EB" w:rsidP="00BB4E29" w14:paraId="0DF548E8" w14:textId="77777777">
            <w:pPr>
              <w:rPr>
                <w:b/>
                <w:bCs/>
                <w:sz w:val="22"/>
                <w:szCs w:val="22"/>
              </w:rPr>
            </w:pPr>
            <w:r w:rsidRPr="001355EB">
              <w:rPr>
                <w:bCs/>
                <w:sz w:val="22"/>
                <w:szCs w:val="22"/>
              </w:rPr>
              <w:t>Paloma Perez</w:t>
            </w:r>
          </w:p>
          <w:p w:rsidR="00FF232D" w:rsidRPr="001355EB" w:rsidP="00BB4E29" w14:paraId="15FAB198" w14:textId="77777777">
            <w:pPr>
              <w:rPr>
                <w:bCs/>
                <w:sz w:val="22"/>
                <w:szCs w:val="22"/>
              </w:rPr>
            </w:pPr>
            <w:r w:rsidRPr="001355EB">
              <w:rPr>
                <w:bCs/>
                <w:sz w:val="22"/>
                <w:szCs w:val="22"/>
              </w:rPr>
              <w:t>paloma.perez</w:t>
            </w:r>
            <w:r w:rsidRPr="001355EB" w:rsidR="007A44F8">
              <w:rPr>
                <w:bCs/>
                <w:sz w:val="22"/>
                <w:szCs w:val="22"/>
              </w:rPr>
              <w:t>@fcc.gov</w:t>
            </w:r>
          </w:p>
          <w:p w:rsidR="007A44F8" w:rsidRPr="001355EB" w:rsidP="00BB4E29" w14:paraId="4D7BC85E" w14:textId="77777777">
            <w:pPr>
              <w:rPr>
                <w:bCs/>
                <w:sz w:val="22"/>
                <w:szCs w:val="22"/>
              </w:rPr>
            </w:pPr>
          </w:p>
          <w:p w:rsidR="007A44F8" w:rsidRPr="008A3940" w:rsidP="00BB4E29" w14:paraId="20C2A82D" w14:textId="77777777">
            <w:pPr>
              <w:rPr>
                <w:b/>
                <w:sz w:val="22"/>
                <w:szCs w:val="22"/>
              </w:rPr>
            </w:pPr>
            <w:r w:rsidRPr="008A3940">
              <w:rPr>
                <w:b/>
                <w:sz w:val="22"/>
                <w:szCs w:val="22"/>
              </w:rPr>
              <w:t>For Immediate Release</w:t>
            </w:r>
          </w:p>
          <w:p w:rsidR="007A44F8" w:rsidRPr="004A729A" w:rsidP="00BB4E29" w14:paraId="66BA7AA5" w14:textId="77777777">
            <w:pPr>
              <w:jc w:val="center"/>
              <w:rPr>
                <w:b/>
                <w:bCs/>
                <w:sz w:val="22"/>
                <w:szCs w:val="22"/>
              </w:rPr>
            </w:pPr>
          </w:p>
          <w:p w:rsidR="00D70ED6" w:rsidP="00872BA4" w14:paraId="35936668" w14:textId="77777777">
            <w:pPr>
              <w:tabs>
                <w:tab w:val="left" w:pos="8625"/>
              </w:tabs>
              <w:spacing w:after="120"/>
              <w:jc w:val="center"/>
              <w:rPr>
                <w:b/>
                <w:bCs/>
                <w:sz w:val="26"/>
                <w:szCs w:val="26"/>
              </w:rPr>
            </w:pPr>
            <w:r>
              <w:rPr>
                <w:b/>
                <w:bCs/>
                <w:sz w:val="26"/>
                <w:szCs w:val="26"/>
              </w:rPr>
              <w:t xml:space="preserve">ACTING </w:t>
            </w:r>
            <w:r w:rsidRPr="0099092C">
              <w:rPr>
                <w:b/>
                <w:bCs/>
                <w:sz w:val="26"/>
                <w:szCs w:val="26"/>
              </w:rPr>
              <w:t>CHAIR</w:t>
            </w:r>
            <w:r>
              <w:rPr>
                <w:b/>
                <w:bCs/>
                <w:sz w:val="26"/>
                <w:szCs w:val="26"/>
              </w:rPr>
              <w:t xml:space="preserve">WOMAN </w:t>
            </w:r>
            <w:r w:rsidRPr="00B03479">
              <w:rPr>
                <w:b/>
                <w:bCs/>
                <w:sz w:val="26"/>
                <w:szCs w:val="26"/>
              </w:rPr>
              <w:t xml:space="preserve">ROSENWORCEL </w:t>
            </w:r>
            <w:r w:rsidR="00AA583B">
              <w:rPr>
                <w:b/>
                <w:bCs/>
                <w:sz w:val="26"/>
                <w:szCs w:val="26"/>
              </w:rPr>
              <w:t xml:space="preserve">KICKS OFF </w:t>
            </w:r>
          </w:p>
          <w:p w:rsidR="00872BA4" w:rsidRPr="00B03479" w:rsidP="00872BA4" w14:paraId="1B0003E7" w14:textId="53C4879D">
            <w:pPr>
              <w:tabs>
                <w:tab w:val="left" w:pos="8625"/>
              </w:tabs>
              <w:spacing w:after="120"/>
              <w:jc w:val="center"/>
              <w:rPr>
                <w:b/>
                <w:bCs/>
                <w:sz w:val="26"/>
                <w:szCs w:val="26"/>
              </w:rPr>
            </w:pPr>
            <w:r>
              <w:rPr>
                <w:b/>
                <w:bCs/>
                <w:sz w:val="26"/>
                <w:szCs w:val="26"/>
              </w:rPr>
              <w:t>ANTI-ROBOCALL AGENDA</w:t>
            </w:r>
            <w:r w:rsidRPr="00B03479">
              <w:rPr>
                <w:b/>
                <w:bCs/>
                <w:sz w:val="26"/>
                <w:szCs w:val="26"/>
              </w:rPr>
              <w:t xml:space="preserve">  </w:t>
            </w:r>
          </w:p>
          <w:p w:rsidR="00CC5E08" w:rsidRPr="00EE40C6" w:rsidP="00040127" w14:paraId="6AA28756" w14:textId="29D69F61">
            <w:pPr>
              <w:tabs>
                <w:tab w:val="left" w:pos="8625"/>
              </w:tabs>
              <w:jc w:val="center"/>
              <w:rPr>
                <w:i/>
              </w:rPr>
            </w:pPr>
            <w:r>
              <w:rPr>
                <w:i/>
              </w:rPr>
              <w:t xml:space="preserve">Issues Largest Robocall Fine in FCC History, </w:t>
            </w:r>
            <w:r w:rsidR="00EF25FF">
              <w:rPr>
                <w:i/>
              </w:rPr>
              <w:t>Demands</w:t>
            </w:r>
            <w:r>
              <w:rPr>
                <w:i/>
              </w:rPr>
              <w:t xml:space="preserve"> </w:t>
            </w:r>
            <w:r w:rsidR="00EF25FF">
              <w:rPr>
                <w:i/>
              </w:rPr>
              <w:t xml:space="preserve">Providers </w:t>
            </w:r>
            <w:r w:rsidR="00AA583B">
              <w:rPr>
                <w:i/>
              </w:rPr>
              <w:t xml:space="preserve">Cease-and-Desist </w:t>
            </w:r>
            <w:r w:rsidR="00EF25FF">
              <w:rPr>
                <w:i/>
              </w:rPr>
              <w:t>From Illegal Robocalls, Launches Robocall Response Team, Renews Federal-State Collaboration</w:t>
            </w:r>
          </w:p>
          <w:p w:rsidR="00F61155" w:rsidRPr="00EE40C6" w:rsidP="00BB4E29" w14:paraId="782EE6F3" w14:textId="77777777">
            <w:pPr>
              <w:tabs>
                <w:tab w:val="left" w:pos="8625"/>
              </w:tabs>
              <w:jc w:val="center"/>
              <w:rPr>
                <w:i/>
                <w:color w:val="F2F2F2" w:themeColor="background1" w:themeShade="F2"/>
                <w:sz w:val="28"/>
              </w:rPr>
            </w:pPr>
            <w:r w:rsidRPr="00EE40C6">
              <w:rPr>
                <w:b/>
                <w:bCs/>
                <w:i/>
                <w:sz w:val="28"/>
                <w:szCs w:val="32"/>
              </w:rPr>
              <w:t xml:space="preserve">  </w:t>
            </w:r>
            <w:r w:rsidRPr="00EE40C6">
              <w:rPr>
                <w:b/>
                <w:bCs/>
                <w:i/>
                <w:color w:val="F2F2F2" w:themeColor="background1" w:themeShade="F2"/>
                <w:sz w:val="28"/>
                <w:szCs w:val="32"/>
              </w:rPr>
              <w:t>--</w:t>
            </w:r>
            <w:r w:rsidRPr="00EE40C6" w:rsidR="00347716">
              <w:rPr>
                <w:b/>
                <w:bCs/>
                <w:i/>
                <w:color w:val="F2F2F2" w:themeColor="background1" w:themeShade="F2"/>
                <w:sz w:val="28"/>
                <w:szCs w:val="32"/>
              </w:rPr>
              <w:t xml:space="preserve"> </w:t>
            </w:r>
          </w:p>
          <w:p w:rsidR="00862247" w:rsidRPr="004D57DE" w:rsidP="0099092C" w14:paraId="54547CD0" w14:textId="053E8E4A">
            <w:pPr>
              <w:rPr>
                <w:sz w:val="22"/>
                <w:szCs w:val="22"/>
              </w:rPr>
            </w:pPr>
            <w:r w:rsidRPr="004D57DE">
              <w:rPr>
                <w:sz w:val="22"/>
                <w:szCs w:val="22"/>
              </w:rPr>
              <w:t xml:space="preserve">WASHINGTON, </w:t>
            </w:r>
            <w:r w:rsidRPr="004D57DE" w:rsidR="00414803">
              <w:rPr>
                <w:sz w:val="22"/>
                <w:szCs w:val="22"/>
              </w:rPr>
              <w:t>March</w:t>
            </w:r>
            <w:r w:rsidRPr="004D57DE" w:rsidR="0099092C">
              <w:rPr>
                <w:sz w:val="22"/>
                <w:szCs w:val="22"/>
              </w:rPr>
              <w:t xml:space="preserve"> </w:t>
            </w:r>
            <w:r w:rsidRPr="004D57DE" w:rsidR="00B03479">
              <w:rPr>
                <w:sz w:val="22"/>
                <w:szCs w:val="22"/>
              </w:rPr>
              <w:t>1</w:t>
            </w:r>
            <w:r w:rsidRPr="004D57DE" w:rsidR="00AA583B">
              <w:rPr>
                <w:sz w:val="22"/>
                <w:szCs w:val="22"/>
              </w:rPr>
              <w:t>7</w:t>
            </w:r>
            <w:r w:rsidRPr="004D57DE" w:rsidR="0099092C">
              <w:rPr>
                <w:sz w:val="22"/>
                <w:szCs w:val="22"/>
              </w:rPr>
              <w:t>, 202</w:t>
            </w:r>
            <w:r w:rsidRPr="004D57DE" w:rsidR="00723FDF">
              <w:rPr>
                <w:sz w:val="22"/>
                <w:szCs w:val="22"/>
              </w:rPr>
              <w:t>1</w:t>
            </w:r>
            <w:r w:rsidRPr="004D57DE" w:rsidR="0099092C">
              <w:rPr>
                <w:sz w:val="22"/>
                <w:szCs w:val="22"/>
              </w:rPr>
              <w:t>—</w:t>
            </w:r>
            <w:r w:rsidR="00D70ED6">
              <w:rPr>
                <w:sz w:val="22"/>
                <w:szCs w:val="22"/>
              </w:rPr>
              <w:t xml:space="preserve">Today, </w:t>
            </w:r>
            <w:r w:rsidRPr="004D57DE" w:rsidR="0099092C">
              <w:rPr>
                <w:sz w:val="22"/>
                <w:szCs w:val="22"/>
              </w:rPr>
              <w:t>F</w:t>
            </w:r>
            <w:r w:rsidRPr="004D57DE" w:rsidR="00150910">
              <w:rPr>
                <w:sz w:val="22"/>
                <w:szCs w:val="22"/>
              </w:rPr>
              <w:t>CC</w:t>
            </w:r>
            <w:r w:rsidRPr="004D57DE" w:rsidR="0099092C">
              <w:rPr>
                <w:sz w:val="22"/>
                <w:szCs w:val="22"/>
              </w:rPr>
              <w:t xml:space="preserve"> </w:t>
            </w:r>
            <w:r w:rsidRPr="004D57DE" w:rsidR="00723FDF">
              <w:rPr>
                <w:sz w:val="22"/>
                <w:szCs w:val="22"/>
              </w:rPr>
              <w:t>Acting Chairwoman Jessica Rosenworcel</w:t>
            </w:r>
            <w:r w:rsidRPr="004D57DE" w:rsidR="0099092C">
              <w:rPr>
                <w:sz w:val="22"/>
                <w:szCs w:val="22"/>
              </w:rPr>
              <w:t xml:space="preserve"> </w:t>
            </w:r>
            <w:r w:rsidRPr="004D57DE" w:rsidR="00AA583B">
              <w:rPr>
                <w:sz w:val="22"/>
                <w:szCs w:val="22"/>
              </w:rPr>
              <w:t xml:space="preserve">announced </w:t>
            </w:r>
            <w:r w:rsidR="00E802F8">
              <w:rPr>
                <w:sz w:val="22"/>
                <w:szCs w:val="22"/>
              </w:rPr>
              <w:t>her first set</w:t>
            </w:r>
            <w:r w:rsidRPr="004D57DE" w:rsidR="00AA583B">
              <w:rPr>
                <w:sz w:val="22"/>
                <w:szCs w:val="22"/>
              </w:rPr>
              <w:t xml:space="preserve"> of anti-robocall actions </w:t>
            </w:r>
            <w:r w:rsidR="004D57DE">
              <w:rPr>
                <w:sz w:val="22"/>
                <w:szCs w:val="22"/>
              </w:rPr>
              <w:t xml:space="preserve">during the March Open Meeting </w:t>
            </w:r>
            <w:r w:rsidRPr="004D57DE" w:rsidR="00AA583B">
              <w:rPr>
                <w:sz w:val="22"/>
                <w:szCs w:val="22"/>
              </w:rPr>
              <w:t xml:space="preserve">to kick off </w:t>
            </w:r>
            <w:r w:rsidRPr="004D57DE" w:rsidR="001D4545">
              <w:rPr>
                <w:sz w:val="22"/>
                <w:szCs w:val="22"/>
              </w:rPr>
              <w:t xml:space="preserve">efforts to </w:t>
            </w:r>
            <w:r w:rsidR="009B722A">
              <w:rPr>
                <w:sz w:val="22"/>
                <w:szCs w:val="22"/>
              </w:rPr>
              <w:t>combat</w:t>
            </w:r>
            <w:r w:rsidRPr="004D57DE" w:rsidR="001D4545">
              <w:rPr>
                <w:sz w:val="22"/>
                <w:szCs w:val="22"/>
              </w:rPr>
              <w:t xml:space="preserve"> unwanted robocalls. </w:t>
            </w:r>
          </w:p>
          <w:p w:rsidR="00862247" w:rsidRPr="004D57DE" w:rsidP="0099092C" w14:paraId="1B663D5A" w14:textId="77777777">
            <w:pPr>
              <w:rPr>
                <w:sz w:val="22"/>
                <w:szCs w:val="22"/>
              </w:rPr>
            </w:pPr>
          </w:p>
          <w:p w:rsidR="001D4545" w:rsidP="0099092C" w14:paraId="6675F786" w14:textId="3C687662">
            <w:pPr>
              <w:rPr>
                <w:sz w:val="22"/>
                <w:szCs w:val="22"/>
              </w:rPr>
            </w:pPr>
            <w:r w:rsidRPr="004D57DE">
              <w:rPr>
                <w:sz w:val="22"/>
                <w:szCs w:val="22"/>
              </w:rPr>
              <w:t>Th</w:t>
            </w:r>
            <w:r w:rsidR="009B722A">
              <w:rPr>
                <w:sz w:val="22"/>
                <w:szCs w:val="22"/>
              </w:rPr>
              <w:t>e</w:t>
            </w:r>
            <w:r w:rsidRPr="004D57DE">
              <w:rPr>
                <w:sz w:val="22"/>
                <w:szCs w:val="22"/>
              </w:rPr>
              <w:t>se actions include</w:t>
            </w:r>
            <w:r w:rsidR="009B722A">
              <w:rPr>
                <w:sz w:val="22"/>
                <w:szCs w:val="22"/>
              </w:rPr>
              <w:t xml:space="preserve"> issuing the largest robocall fine in FCC history, demanding certain voice providers cease-and-desist from</w:t>
            </w:r>
            <w:r w:rsidR="00647C16">
              <w:rPr>
                <w:sz w:val="22"/>
                <w:szCs w:val="22"/>
              </w:rPr>
              <w:t xml:space="preserve"> facilitating</w:t>
            </w:r>
            <w:r w:rsidR="009B722A">
              <w:rPr>
                <w:sz w:val="22"/>
                <w:szCs w:val="22"/>
              </w:rPr>
              <w:t xml:space="preserve"> illegal robocalls, launching a Robocall Response Team, and delivering letters to the </w:t>
            </w:r>
            <w:r w:rsidRPr="009B722A" w:rsidR="009B722A">
              <w:rPr>
                <w:sz w:val="22"/>
                <w:szCs w:val="22"/>
              </w:rPr>
              <w:t>Federal Trade Commission, Department of Justice, and the National Association of State Attorneys General</w:t>
            </w:r>
            <w:r w:rsidR="009B722A">
              <w:rPr>
                <w:sz w:val="22"/>
                <w:szCs w:val="22"/>
              </w:rPr>
              <w:t xml:space="preserve"> to renew state-federal partnerships to combat the proliferation of illegal robocalls.</w:t>
            </w:r>
            <w:r w:rsidRPr="004D57DE">
              <w:rPr>
                <w:sz w:val="22"/>
                <w:szCs w:val="22"/>
              </w:rPr>
              <w:t xml:space="preserve"> </w:t>
            </w:r>
          </w:p>
          <w:p w:rsidR="009B722A" w:rsidP="0099092C" w14:paraId="53C8AC8E" w14:textId="5490A7B0">
            <w:pPr>
              <w:rPr>
                <w:sz w:val="22"/>
                <w:szCs w:val="22"/>
              </w:rPr>
            </w:pPr>
          </w:p>
          <w:p w:rsidR="009B722A" w:rsidP="0099092C" w14:paraId="4C7DFE8D" w14:textId="7196CD0D">
            <w:pPr>
              <w:rPr>
                <w:sz w:val="22"/>
                <w:szCs w:val="22"/>
              </w:rPr>
            </w:pPr>
            <w:r w:rsidRPr="004D57DE">
              <w:rPr>
                <w:sz w:val="22"/>
                <w:szCs w:val="22"/>
              </w:rPr>
              <w:t xml:space="preserve">“Unwanted robocalls are not only a nuisance, but </w:t>
            </w:r>
            <w:r>
              <w:rPr>
                <w:sz w:val="22"/>
                <w:szCs w:val="22"/>
              </w:rPr>
              <w:t xml:space="preserve">they </w:t>
            </w:r>
            <w:r w:rsidRPr="004D57DE">
              <w:rPr>
                <w:sz w:val="22"/>
                <w:szCs w:val="22"/>
              </w:rPr>
              <w:t>also pose a serious risk to consumers who can inadvertently share sensitive, personal information in response to bad actors’ malicious schemes. I’m proud to unveil my first set of actions to put a renewed focus on what the FCC can do to combat the issue that we receive the most complaints about. I believe closer coordination within the agency and between federal and state partners can help in addressing this consumer epidemic. Also, today’s cease and desist letters should serve as a warning sign to other entities that believe the FCC has turned a blind eye to this issue. We certainly haven’t and we’re coming for you</w:t>
            </w:r>
            <w:r>
              <w:rPr>
                <w:sz w:val="22"/>
                <w:szCs w:val="22"/>
              </w:rPr>
              <w:t>,</w:t>
            </w:r>
            <w:r w:rsidRPr="004D57DE">
              <w:rPr>
                <w:sz w:val="22"/>
                <w:szCs w:val="22"/>
              </w:rPr>
              <w:t>”</w:t>
            </w:r>
            <w:r>
              <w:rPr>
                <w:sz w:val="22"/>
                <w:szCs w:val="22"/>
              </w:rPr>
              <w:t xml:space="preserve"> </w:t>
            </w:r>
            <w:r w:rsidRPr="002158F9">
              <w:rPr>
                <w:b/>
                <w:bCs/>
                <w:sz w:val="22"/>
                <w:szCs w:val="22"/>
              </w:rPr>
              <w:t>said Rosenworcel.</w:t>
            </w:r>
            <w:r>
              <w:rPr>
                <w:sz w:val="22"/>
                <w:szCs w:val="22"/>
              </w:rPr>
              <w:t xml:space="preserve"> </w:t>
            </w:r>
            <w:r w:rsidRPr="004D57DE">
              <w:rPr>
                <w:sz w:val="22"/>
                <w:szCs w:val="22"/>
              </w:rPr>
              <w:t xml:space="preserve"> </w:t>
            </w:r>
          </w:p>
          <w:p w:rsidR="009B722A" w:rsidP="0099092C" w14:paraId="10CCC518" w14:textId="1AB1D4CE">
            <w:pPr>
              <w:rPr>
                <w:sz w:val="22"/>
                <w:szCs w:val="22"/>
              </w:rPr>
            </w:pPr>
          </w:p>
          <w:p w:rsidR="009B722A" w:rsidP="0099092C" w14:paraId="333DA752" w14:textId="16DEA59D">
            <w:pPr>
              <w:rPr>
                <w:sz w:val="22"/>
                <w:szCs w:val="22"/>
              </w:rPr>
            </w:pPr>
            <w:r>
              <w:rPr>
                <w:sz w:val="22"/>
                <w:szCs w:val="22"/>
              </w:rPr>
              <w:t xml:space="preserve">Specifically, Rosenworcel’s anti-robocall initiatives include: </w:t>
            </w:r>
          </w:p>
          <w:p w:rsidR="006C4439" w:rsidP="0099092C" w14:paraId="3E371D48" w14:textId="10457C81">
            <w:pPr>
              <w:rPr>
                <w:sz w:val="22"/>
                <w:szCs w:val="22"/>
              </w:rPr>
            </w:pPr>
          </w:p>
          <w:p w:rsidR="006C4439" w:rsidP="0099092C" w14:paraId="1FE34B29" w14:textId="3E8422E9">
            <w:pPr>
              <w:rPr>
                <w:sz w:val="22"/>
                <w:szCs w:val="22"/>
              </w:rPr>
            </w:pPr>
            <w:r>
              <w:rPr>
                <w:sz w:val="22"/>
                <w:szCs w:val="22"/>
              </w:rPr>
              <w:t xml:space="preserve">The issuance of a </w:t>
            </w:r>
            <w:r w:rsidRPr="00982B1E">
              <w:rPr>
                <w:b/>
                <w:bCs/>
                <w:sz w:val="22"/>
                <w:szCs w:val="22"/>
              </w:rPr>
              <w:t>$225 million fine to Texas telemarketers</w:t>
            </w:r>
            <w:r>
              <w:rPr>
                <w:sz w:val="22"/>
                <w:szCs w:val="22"/>
              </w:rPr>
              <w:t xml:space="preserve">—the largest fine in FCC history—for illegally spoofing approximately </w:t>
            </w:r>
            <w:r w:rsidRPr="009B722A">
              <w:rPr>
                <w:b/>
                <w:bCs/>
                <w:sz w:val="22"/>
                <w:szCs w:val="22"/>
              </w:rPr>
              <w:t>1 billion robocalls</w:t>
            </w:r>
            <w:r>
              <w:rPr>
                <w:sz w:val="22"/>
                <w:szCs w:val="22"/>
              </w:rPr>
              <w:t xml:space="preserve"> to </w:t>
            </w:r>
            <w:r w:rsidRPr="00457EE4">
              <w:rPr>
                <w:sz w:val="22"/>
                <w:szCs w:val="22"/>
              </w:rPr>
              <w:t>sell</w:t>
            </w:r>
            <w:r>
              <w:rPr>
                <w:sz w:val="22"/>
                <w:szCs w:val="22"/>
              </w:rPr>
              <w:t xml:space="preserve"> </w:t>
            </w:r>
            <w:r w:rsidRPr="00457EE4">
              <w:rPr>
                <w:sz w:val="22"/>
                <w:szCs w:val="22"/>
              </w:rPr>
              <w:t>short-term, limited-duration health insurance plans</w:t>
            </w:r>
            <w:r>
              <w:rPr>
                <w:sz w:val="22"/>
                <w:szCs w:val="22"/>
              </w:rPr>
              <w:t xml:space="preserve">.  The robocalls falsely claimed </w:t>
            </w:r>
            <w:r w:rsidRPr="00DF7793">
              <w:rPr>
                <w:sz w:val="22"/>
                <w:szCs w:val="22"/>
              </w:rPr>
              <w:t>to offer health insurance plans from well-known health insurance companies such as Aetna, Blue Cross Blue Shield, Cigna, and UnitedHealth Group.</w:t>
            </w:r>
            <w:r>
              <w:rPr>
                <w:sz w:val="22"/>
                <w:szCs w:val="22"/>
              </w:rPr>
              <w:t xml:space="preserve"> </w:t>
            </w:r>
          </w:p>
          <w:p w:rsidR="004D57DE" w:rsidRPr="004D57DE" w:rsidP="0099092C" w14:paraId="70724B60" w14:textId="77777777">
            <w:pPr>
              <w:rPr>
                <w:sz w:val="22"/>
                <w:szCs w:val="22"/>
              </w:rPr>
            </w:pPr>
          </w:p>
          <w:p w:rsidR="002158F9" w:rsidP="002158F9" w14:paraId="3259C181" w14:textId="0AB8A972">
            <w:pPr>
              <w:rPr>
                <w:sz w:val="22"/>
                <w:szCs w:val="22"/>
              </w:rPr>
            </w:pPr>
            <w:r w:rsidRPr="00E802F8">
              <w:rPr>
                <w:sz w:val="22"/>
                <w:szCs w:val="22"/>
              </w:rPr>
              <w:t xml:space="preserve">The </w:t>
            </w:r>
            <w:r w:rsidR="00982B1E">
              <w:rPr>
                <w:sz w:val="22"/>
                <w:szCs w:val="22"/>
              </w:rPr>
              <w:t>delivery</w:t>
            </w:r>
            <w:r w:rsidRPr="00E802F8" w:rsidR="00982B1E">
              <w:rPr>
                <w:sz w:val="22"/>
                <w:szCs w:val="22"/>
              </w:rPr>
              <w:t xml:space="preserve"> </w:t>
            </w:r>
            <w:r w:rsidRPr="00E802F8">
              <w:rPr>
                <w:sz w:val="22"/>
                <w:szCs w:val="22"/>
              </w:rPr>
              <w:t xml:space="preserve">of </w:t>
            </w:r>
            <w:r w:rsidRPr="00E802F8">
              <w:rPr>
                <w:b/>
                <w:bCs/>
                <w:sz w:val="22"/>
                <w:szCs w:val="22"/>
              </w:rPr>
              <w:t xml:space="preserve">cease-and-desist letters to six </w:t>
            </w:r>
            <w:r w:rsidR="002C6810">
              <w:rPr>
                <w:b/>
                <w:bCs/>
                <w:sz w:val="22"/>
                <w:szCs w:val="22"/>
              </w:rPr>
              <w:t>voice providers</w:t>
            </w:r>
            <w:r w:rsidRPr="00E802F8">
              <w:rPr>
                <w:sz w:val="22"/>
                <w:szCs w:val="22"/>
              </w:rPr>
              <w:t xml:space="preserve"> that have </w:t>
            </w:r>
            <w:r w:rsidRPr="00E802F8" w:rsidR="0040642F">
              <w:rPr>
                <w:sz w:val="22"/>
                <w:szCs w:val="22"/>
              </w:rPr>
              <w:t>consistently</w:t>
            </w:r>
            <w:r w:rsidRPr="00E802F8">
              <w:rPr>
                <w:sz w:val="22"/>
                <w:szCs w:val="22"/>
              </w:rPr>
              <w:t xml:space="preserve"> </w:t>
            </w:r>
            <w:r w:rsidRPr="00E802F8" w:rsidR="0040642F">
              <w:rPr>
                <w:sz w:val="22"/>
                <w:szCs w:val="22"/>
              </w:rPr>
              <w:t xml:space="preserve">violated FCC guidelines on the use of </w:t>
            </w:r>
            <w:r w:rsidR="00EE0261">
              <w:rPr>
                <w:sz w:val="22"/>
                <w:szCs w:val="22"/>
              </w:rPr>
              <w:t>autodialed</w:t>
            </w:r>
            <w:r w:rsidRPr="00E802F8" w:rsidR="0040642F">
              <w:rPr>
                <w:sz w:val="22"/>
                <w:szCs w:val="22"/>
              </w:rPr>
              <w:t xml:space="preserve"> and </w:t>
            </w:r>
            <w:r w:rsidR="003C1101">
              <w:rPr>
                <w:sz w:val="22"/>
                <w:szCs w:val="22"/>
              </w:rPr>
              <w:t>prerecorded voice message</w:t>
            </w:r>
            <w:r w:rsidRPr="00E802F8" w:rsidR="003C1101">
              <w:rPr>
                <w:sz w:val="22"/>
                <w:szCs w:val="22"/>
              </w:rPr>
              <w:t xml:space="preserve"> </w:t>
            </w:r>
            <w:r w:rsidRPr="00E802F8" w:rsidR="0040642F">
              <w:rPr>
                <w:sz w:val="22"/>
                <w:szCs w:val="22"/>
              </w:rPr>
              <w:t xml:space="preserve">calls and </w:t>
            </w:r>
            <w:r w:rsidR="003C1101">
              <w:rPr>
                <w:sz w:val="22"/>
                <w:szCs w:val="22"/>
              </w:rPr>
              <w:t xml:space="preserve">in one case </w:t>
            </w:r>
            <w:r w:rsidRPr="00E802F8" w:rsidR="0040642F">
              <w:rPr>
                <w:sz w:val="22"/>
                <w:szCs w:val="22"/>
              </w:rPr>
              <w:t>ha</w:t>
            </w:r>
            <w:r w:rsidR="003C1101">
              <w:rPr>
                <w:sz w:val="22"/>
                <w:szCs w:val="22"/>
              </w:rPr>
              <w:t>d</w:t>
            </w:r>
            <w:r w:rsidRPr="00E802F8" w:rsidR="0040642F">
              <w:rPr>
                <w:sz w:val="22"/>
                <w:szCs w:val="22"/>
              </w:rPr>
              <w:t xml:space="preserve"> received prior agency warning</w:t>
            </w:r>
            <w:r w:rsidR="009B722A">
              <w:rPr>
                <w:sz w:val="22"/>
                <w:szCs w:val="22"/>
              </w:rPr>
              <w:t>s</w:t>
            </w:r>
            <w:r w:rsidRPr="00E802F8" w:rsidR="0040642F">
              <w:rPr>
                <w:sz w:val="22"/>
                <w:szCs w:val="22"/>
              </w:rPr>
              <w:t xml:space="preserve"> to stop carrying out suspected illegal robocall traffic operations. </w:t>
            </w:r>
          </w:p>
          <w:p w:rsidR="00D82548" w:rsidP="002158F9" w14:paraId="17512212" w14:textId="4224F740">
            <w:pPr>
              <w:rPr>
                <w:sz w:val="22"/>
                <w:szCs w:val="22"/>
              </w:rPr>
            </w:pPr>
          </w:p>
          <w:p w:rsidR="00D82548" w:rsidP="002158F9" w14:paraId="1F2E2858" w14:textId="718C9F8C">
            <w:pPr>
              <w:rPr>
                <w:sz w:val="22"/>
                <w:szCs w:val="22"/>
              </w:rPr>
            </w:pPr>
            <w:r>
              <w:rPr>
                <w:sz w:val="22"/>
                <w:szCs w:val="22"/>
              </w:rPr>
              <w:t xml:space="preserve">The </w:t>
            </w:r>
            <w:r w:rsidR="00647C16">
              <w:rPr>
                <w:sz w:val="22"/>
                <w:szCs w:val="22"/>
              </w:rPr>
              <w:t>recipients of the cease-and-desist letters</w:t>
            </w:r>
            <w:r>
              <w:rPr>
                <w:sz w:val="22"/>
                <w:szCs w:val="22"/>
              </w:rPr>
              <w:t xml:space="preserve"> include: </w:t>
            </w:r>
          </w:p>
          <w:p w:rsidR="00D82548" w:rsidP="00D82548" w14:paraId="34D9012B" w14:textId="07574952">
            <w:pPr>
              <w:pStyle w:val="ListParagraph"/>
              <w:numPr>
                <w:ilvl w:val="0"/>
                <w:numId w:val="5"/>
              </w:numPr>
              <w:rPr>
                <w:sz w:val="22"/>
                <w:szCs w:val="22"/>
              </w:rPr>
            </w:pPr>
            <w:r w:rsidRPr="00982B1E">
              <w:rPr>
                <w:b/>
                <w:bCs/>
                <w:sz w:val="22"/>
                <w:szCs w:val="22"/>
              </w:rPr>
              <w:t>RSCom</w:t>
            </w:r>
            <w:r>
              <w:rPr>
                <w:sz w:val="22"/>
                <w:szCs w:val="22"/>
              </w:rPr>
              <w:t xml:space="preserve">, </w:t>
            </w:r>
            <w:r w:rsidRPr="00982B1E">
              <w:rPr>
                <w:sz w:val="22"/>
                <w:szCs w:val="22"/>
              </w:rPr>
              <w:t>a Canad</w:t>
            </w:r>
            <w:r>
              <w:rPr>
                <w:sz w:val="22"/>
                <w:szCs w:val="22"/>
              </w:rPr>
              <w:t>a based</w:t>
            </w:r>
            <w:r w:rsidRPr="00982B1E">
              <w:rPr>
                <w:sz w:val="22"/>
                <w:szCs w:val="22"/>
              </w:rPr>
              <w:t xml:space="preserve"> company</w:t>
            </w:r>
            <w:r>
              <w:rPr>
                <w:sz w:val="22"/>
                <w:szCs w:val="22"/>
              </w:rPr>
              <w:t xml:space="preserve">, </w:t>
            </w:r>
            <w:r w:rsidRPr="00982B1E">
              <w:rPr>
                <w:sz w:val="22"/>
                <w:szCs w:val="22"/>
              </w:rPr>
              <w:t xml:space="preserve">continues to transmit robocalls despite having received a warning on May 20, 2020 to cease carrying suspected illegal robocall traffic </w:t>
            </w:r>
            <w:r w:rsidRPr="00982B1E">
              <w:rPr>
                <w:sz w:val="22"/>
                <w:szCs w:val="22"/>
              </w:rPr>
              <w:t xml:space="preserve">immediately. Since </w:t>
            </w:r>
            <w:r>
              <w:rPr>
                <w:sz w:val="22"/>
                <w:szCs w:val="22"/>
              </w:rPr>
              <w:t>the</w:t>
            </w:r>
            <w:r w:rsidRPr="00982B1E">
              <w:rPr>
                <w:sz w:val="22"/>
                <w:szCs w:val="22"/>
              </w:rPr>
              <w:t xml:space="preserve"> May 20, 2020 warning letter, RSCom has appeared in 112 tracebacks conducted by the Traceback Consortium.  These traceback</w:t>
            </w:r>
            <w:r>
              <w:rPr>
                <w:sz w:val="22"/>
                <w:szCs w:val="22"/>
              </w:rPr>
              <w:t xml:space="preserve"> operations </w:t>
            </w:r>
            <w:r w:rsidRPr="00982B1E">
              <w:rPr>
                <w:sz w:val="22"/>
                <w:szCs w:val="22"/>
              </w:rPr>
              <w:t xml:space="preserve">involved COVID-19 scam calls, Social Security Administration and Internal Revenue Service imposter scam calls, </w:t>
            </w:r>
            <w:r w:rsidR="00A560A8">
              <w:rPr>
                <w:sz w:val="22"/>
                <w:szCs w:val="22"/>
              </w:rPr>
              <w:t xml:space="preserve">Apple imposter scam calls, </w:t>
            </w:r>
            <w:r w:rsidRPr="00982B1E">
              <w:rPr>
                <w:sz w:val="22"/>
                <w:szCs w:val="22"/>
              </w:rPr>
              <w:t>electric utility disconnect</w:t>
            </w:r>
            <w:r>
              <w:rPr>
                <w:sz w:val="22"/>
                <w:szCs w:val="22"/>
              </w:rPr>
              <w:t>ion</w:t>
            </w:r>
            <w:r w:rsidRPr="00982B1E">
              <w:rPr>
                <w:sz w:val="22"/>
                <w:szCs w:val="22"/>
              </w:rPr>
              <w:t xml:space="preserve"> scam calls, and fraudulent sweepstakes winner calls.</w:t>
            </w:r>
          </w:p>
          <w:p w:rsidR="00D82548" w:rsidP="00D82548" w14:paraId="66CD4C4B" w14:textId="24681872">
            <w:pPr>
              <w:pStyle w:val="ListParagraph"/>
              <w:numPr>
                <w:ilvl w:val="0"/>
                <w:numId w:val="5"/>
              </w:numPr>
              <w:rPr>
                <w:sz w:val="22"/>
                <w:szCs w:val="22"/>
              </w:rPr>
            </w:pPr>
            <w:r w:rsidRPr="00982B1E">
              <w:rPr>
                <w:b/>
                <w:bCs/>
                <w:sz w:val="22"/>
                <w:szCs w:val="22"/>
              </w:rPr>
              <w:t>Stratics Networks</w:t>
            </w:r>
            <w:r>
              <w:rPr>
                <w:sz w:val="22"/>
                <w:szCs w:val="22"/>
              </w:rPr>
              <w:t xml:space="preserve">, </w:t>
            </w:r>
            <w:r w:rsidRPr="00982B1E">
              <w:rPr>
                <w:sz w:val="22"/>
                <w:szCs w:val="22"/>
              </w:rPr>
              <w:t>a Canad</w:t>
            </w:r>
            <w:r w:rsidR="00F2025B">
              <w:rPr>
                <w:sz w:val="22"/>
                <w:szCs w:val="22"/>
              </w:rPr>
              <w:t xml:space="preserve">a based </w:t>
            </w:r>
            <w:r w:rsidRPr="00982B1E">
              <w:rPr>
                <w:sz w:val="22"/>
                <w:szCs w:val="22"/>
              </w:rPr>
              <w:t>company that transmits and originates robocall traffic</w:t>
            </w:r>
            <w:r>
              <w:rPr>
                <w:sz w:val="22"/>
                <w:szCs w:val="22"/>
              </w:rPr>
              <w:t>, has been found to help facilitate</w:t>
            </w:r>
            <w:r w:rsidRPr="00982B1E">
              <w:rPr>
                <w:sz w:val="22"/>
                <w:szCs w:val="22"/>
              </w:rPr>
              <w:t xml:space="preserve"> fraudulent calls </w:t>
            </w:r>
            <w:r>
              <w:rPr>
                <w:sz w:val="22"/>
                <w:szCs w:val="22"/>
              </w:rPr>
              <w:t xml:space="preserve">related to </w:t>
            </w:r>
            <w:r w:rsidRPr="00982B1E">
              <w:rPr>
                <w:sz w:val="22"/>
                <w:szCs w:val="22"/>
              </w:rPr>
              <w:t>C</w:t>
            </w:r>
            <w:r>
              <w:rPr>
                <w:sz w:val="22"/>
                <w:szCs w:val="22"/>
              </w:rPr>
              <w:t>OVID</w:t>
            </w:r>
            <w:r w:rsidRPr="00982B1E">
              <w:rPr>
                <w:sz w:val="22"/>
                <w:szCs w:val="22"/>
              </w:rPr>
              <w:t xml:space="preserve"> hardship programs,</w:t>
            </w:r>
            <w:r w:rsidR="00A560A8">
              <w:rPr>
                <w:sz w:val="22"/>
                <w:szCs w:val="22"/>
              </w:rPr>
              <w:t xml:space="preserve"> student loan offers,</w:t>
            </w:r>
            <w:r w:rsidRPr="00982B1E">
              <w:rPr>
                <w:sz w:val="22"/>
                <w:szCs w:val="22"/>
              </w:rPr>
              <w:t xml:space="preserve"> political campaign calls, and discounts and upgrades for services through AT&amp;T and DirecTV. </w:t>
            </w:r>
          </w:p>
          <w:p w:rsidR="00FE678B" w:rsidP="00D82548" w14:paraId="2D057753" w14:textId="487E95F2">
            <w:pPr>
              <w:pStyle w:val="ListParagraph"/>
              <w:numPr>
                <w:ilvl w:val="0"/>
                <w:numId w:val="5"/>
              </w:numPr>
              <w:rPr>
                <w:sz w:val="22"/>
                <w:szCs w:val="22"/>
              </w:rPr>
            </w:pPr>
            <w:r w:rsidRPr="00982B1E">
              <w:rPr>
                <w:b/>
                <w:bCs/>
                <w:sz w:val="22"/>
                <w:szCs w:val="22"/>
              </w:rPr>
              <w:t>Yodel Technologies</w:t>
            </w:r>
            <w:r>
              <w:rPr>
                <w:sz w:val="22"/>
                <w:szCs w:val="22"/>
              </w:rPr>
              <w:t xml:space="preserve">, </w:t>
            </w:r>
            <w:r w:rsidRPr="00982B1E">
              <w:rPr>
                <w:sz w:val="22"/>
                <w:szCs w:val="22"/>
              </w:rPr>
              <w:t>a Florida</w:t>
            </w:r>
            <w:r w:rsidR="00EF25FF">
              <w:rPr>
                <w:sz w:val="22"/>
                <w:szCs w:val="22"/>
              </w:rPr>
              <w:t xml:space="preserve"> </w:t>
            </w:r>
            <w:r w:rsidRPr="00982B1E">
              <w:rPr>
                <w:sz w:val="22"/>
                <w:szCs w:val="22"/>
              </w:rPr>
              <w:t>based provider that transmits and originates robocalls</w:t>
            </w:r>
            <w:r>
              <w:rPr>
                <w:sz w:val="22"/>
                <w:szCs w:val="22"/>
              </w:rPr>
              <w:t xml:space="preserve">, </w:t>
            </w:r>
            <w:r w:rsidRPr="00982B1E">
              <w:rPr>
                <w:sz w:val="22"/>
                <w:szCs w:val="22"/>
              </w:rPr>
              <w:t>claim</w:t>
            </w:r>
            <w:r>
              <w:rPr>
                <w:sz w:val="22"/>
                <w:szCs w:val="22"/>
              </w:rPr>
              <w:t xml:space="preserve">ed to obtain </w:t>
            </w:r>
            <w:r w:rsidRPr="00982B1E">
              <w:rPr>
                <w:sz w:val="22"/>
                <w:szCs w:val="22"/>
              </w:rPr>
              <w:t xml:space="preserve">call recipients’ consent based on general consumer disclaimers on websites advertising sweepstakes offers or insurance. </w:t>
            </w:r>
            <w:r>
              <w:rPr>
                <w:sz w:val="22"/>
                <w:szCs w:val="22"/>
              </w:rPr>
              <w:t xml:space="preserve">Yodel has been found to facilitate </w:t>
            </w:r>
            <w:r w:rsidRPr="00982B1E">
              <w:rPr>
                <w:sz w:val="22"/>
                <w:szCs w:val="22"/>
              </w:rPr>
              <w:t>fraudulent calls</w:t>
            </w:r>
            <w:r>
              <w:rPr>
                <w:sz w:val="22"/>
                <w:szCs w:val="22"/>
              </w:rPr>
              <w:t xml:space="preserve"> related to</w:t>
            </w:r>
            <w:r w:rsidRPr="00982B1E">
              <w:rPr>
                <w:sz w:val="22"/>
                <w:szCs w:val="22"/>
              </w:rPr>
              <w:t xml:space="preserve"> Social Security Administration </w:t>
            </w:r>
            <w:r>
              <w:rPr>
                <w:sz w:val="22"/>
                <w:szCs w:val="22"/>
              </w:rPr>
              <w:t>imposters</w:t>
            </w:r>
            <w:r w:rsidR="00A560A8">
              <w:rPr>
                <w:sz w:val="22"/>
                <w:szCs w:val="22"/>
              </w:rPr>
              <w:t>, health insurance calls,</w:t>
            </w:r>
            <w:r>
              <w:rPr>
                <w:sz w:val="22"/>
                <w:szCs w:val="22"/>
              </w:rPr>
              <w:t xml:space="preserve"> </w:t>
            </w:r>
            <w:r w:rsidRPr="00982B1E">
              <w:rPr>
                <w:sz w:val="22"/>
                <w:szCs w:val="22"/>
              </w:rPr>
              <w:t xml:space="preserve">and debt reduction services for mortgages and credit cards. </w:t>
            </w:r>
          </w:p>
          <w:p w:rsidR="00FE678B" w:rsidP="00D82548" w14:paraId="3C025EAE" w14:textId="121D85E0">
            <w:pPr>
              <w:pStyle w:val="ListParagraph"/>
              <w:numPr>
                <w:ilvl w:val="0"/>
                <w:numId w:val="5"/>
              </w:numPr>
              <w:rPr>
                <w:sz w:val="22"/>
                <w:szCs w:val="22"/>
              </w:rPr>
            </w:pPr>
            <w:r w:rsidRPr="00982B1E">
              <w:rPr>
                <w:b/>
                <w:bCs/>
                <w:sz w:val="22"/>
                <w:szCs w:val="22"/>
              </w:rPr>
              <w:t>Icon Global</w:t>
            </w:r>
            <w:r>
              <w:rPr>
                <w:sz w:val="22"/>
                <w:szCs w:val="22"/>
              </w:rPr>
              <w:t xml:space="preserve">, </w:t>
            </w:r>
            <w:r w:rsidRPr="00982B1E">
              <w:rPr>
                <w:sz w:val="22"/>
                <w:szCs w:val="22"/>
              </w:rPr>
              <w:t>a U</w:t>
            </w:r>
            <w:r>
              <w:rPr>
                <w:sz w:val="22"/>
                <w:szCs w:val="22"/>
              </w:rPr>
              <w:t>.</w:t>
            </w:r>
            <w:r w:rsidRPr="00982B1E">
              <w:rPr>
                <w:sz w:val="22"/>
                <w:szCs w:val="22"/>
              </w:rPr>
              <w:t>K</w:t>
            </w:r>
            <w:r>
              <w:rPr>
                <w:sz w:val="22"/>
                <w:szCs w:val="22"/>
              </w:rPr>
              <w:t>.</w:t>
            </w:r>
            <w:r w:rsidRPr="00982B1E">
              <w:rPr>
                <w:sz w:val="22"/>
                <w:szCs w:val="22"/>
              </w:rPr>
              <w:t xml:space="preserve"> </w:t>
            </w:r>
            <w:r w:rsidR="00F2025B">
              <w:rPr>
                <w:sz w:val="22"/>
                <w:szCs w:val="22"/>
              </w:rPr>
              <w:t xml:space="preserve">based </w:t>
            </w:r>
            <w:r w:rsidRPr="00982B1E">
              <w:rPr>
                <w:sz w:val="22"/>
                <w:szCs w:val="22"/>
              </w:rPr>
              <w:t>company that transmits and originates robocall traffic</w:t>
            </w:r>
            <w:r>
              <w:rPr>
                <w:sz w:val="22"/>
                <w:szCs w:val="22"/>
              </w:rPr>
              <w:t>, has been found to facilitate</w:t>
            </w:r>
            <w:r w:rsidRPr="00982B1E">
              <w:rPr>
                <w:sz w:val="22"/>
                <w:szCs w:val="22"/>
              </w:rPr>
              <w:t xml:space="preserve"> fraudulent calls inundating the D.C. metropolitan police department with robocalls</w:t>
            </w:r>
            <w:r w:rsidR="00A560A8">
              <w:rPr>
                <w:sz w:val="22"/>
                <w:szCs w:val="22"/>
              </w:rPr>
              <w:t>, Apple imposter calls,</w:t>
            </w:r>
            <w:r w:rsidRPr="00982B1E">
              <w:rPr>
                <w:sz w:val="22"/>
                <w:szCs w:val="22"/>
              </w:rPr>
              <w:t xml:space="preserve"> and Social Security Administration imposter</w:t>
            </w:r>
            <w:r w:rsidR="002C4FC1">
              <w:rPr>
                <w:sz w:val="22"/>
                <w:szCs w:val="22"/>
              </w:rPr>
              <w:t xml:space="preserve"> calls</w:t>
            </w:r>
            <w:r w:rsidRPr="00982B1E">
              <w:rPr>
                <w:sz w:val="22"/>
                <w:szCs w:val="22"/>
              </w:rPr>
              <w:t xml:space="preserve">. </w:t>
            </w:r>
          </w:p>
          <w:p w:rsidR="00FE678B" w:rsidP="00D82548" w14:paraId="719DBFE6" w14:textId="3B4B3829">
            <w:pPr>
              <w:pStyle w:val="ListParagraph"/>
              <w:numPr>
                <w:ilvl w:val="0"/>
                <w:numId w:val="5"/>
              </w:numPr>
              <w:rPr>
                <w:sz w:val="22"/>
                <w:szCs w:val="22"/>
              </w:rPr>
            </w:pPr>
            <w:r w:rsidRPr="00982B1E">
              <w:rPr>
                <w:b/>
                <w:bCs/>
                <w:sz w:val="22"/>
                <w:szCs w:val="22"/>
              </w:rPr>
              <w:t>IDT Corporation</w:t>
            </w:r>
            <w:r>
              <w:rPr>
                <w:sz w:val="22"/>
                <w:szCs w:val="22"/>
              </w:rPr>
              <w:t xml:space="preserve">, a </w:t>
            </w:r>
            <w:r w:rsidR="00F2025B">
              <w:rPr>
                <w:sz w:val="22"/>
                <w:szCs w:val="22"/>
              </w:rPr>
              <w:t xml:space="preserve">New Jersey based </w:t>
            </w:r>
            <w:r w:rsidRPr="00FE678B">
              <w:rPr>
                <w:sz w:val="22"/>
                <w:szCs w:val="22"/>
              </w:rPr>
              <w:t>multinational provider</w:t>
            </w:r>
            <w:r>
              <w:rPr>
                <w:sz w:val="22"/>
                <w:szCs w:val="22"/>
              </w:rPr>
              <w:t xml:space="preserve">, </w:t>
            </w:r>
            <w:r w:rsidRPr="00982B1E">
              <w:rPr>
                <w:sz w:val="22"/>
                <w:szCs w:val="22"/>
              </w:rPr>
              <w:t xml:space="preserve">is believed </w:t>
            </w:r>
            <w:r>
              <w:rPr>
                <w:sz w:val="22"/>
                <w:szCs w:val="22"/>
              </w:rPr>
              <w:t>to transmit</w:t>
            </w:r>
            <w:r w:rsidRPr="00982B1E">
              <w:rPr>
                <w:sz w:val="22"/>
                <w:szCs w:val="22"/>
              </w:rPr>
              <w:t xml:space="preserve"> illegal robocall traffic on behalf of one or more of its clients.  </w:t>
            </w:r>
            <w:r>
              <w:rPr>
                <w:sz w:val="22"/>
                <w:szCs w:val="22"/>
              </w:rPr>
              <w:t>Those</w:t>
            </w:r>
            <w:r w:rsidRPr="00982B1E">
              <w:rPr>
                <w:sz w:val="22"/>
                <w:szCs w:val="22"/>
              </w:rPr>
              <w:t xml:space="preserve"> robocalls include</w:t>
            </w:r>
            <w:r>
              <w:rPr>
                <w:sz w:val="22"/>
                <w:szCs w:val="22"/>
              </w:rPr>
              <w:t>: COVID-19</w:t>
            </w:r>
            <w:r w:rsidRPr="00982B1E">
              <w:rPr>
                <w:sz w:val="22"/>
                <w:szCs w:val="22"/>
              </w:rPr>
              <w:t xml:space="preserve"> fraudulent incentives and health insurance related calls</w:t>
            </w:r>
            <w:r>
              <w:rPr>
                <w:sz w:val="22"/>
                <w:szCs w:val="22"/>
              </w:rPr>
              <w:t>;</w:t>
            </w:r>
            <w:r w:rsidRPr="00982B1E">
              <w:rPr>
                <w:sz w:val="22"/>
                <w:szCs w:val="22"/>
              </w:rPr>
              <w:t xml:space="preserve"> various Social Security Administration Scams</w:t>
            </w:r>
            <w:r>
              <w:rPr>
                <w:sz w:val="22"/>
                <w:szCs w:val="22"/>
              </w:rPr>
              <w:t>;</w:t>
            </w:r>
            <w:r w:rsidRPr="00982B1E">
              <w:rPr>
                <w:sz w:val="22"/>
                <w:szCs w:val="22"/>
              </w:rPr>
              <w:t xml:space="preserve"> fraudulent calls threatening to disconnect utilities requesting payment; fictional refunds from Amazon and computer services providers calls; and credit card fraud related calls.  IDT failed to respond to several Industry Traceback Group inquiries</w:t>
            </w:r>
            <w:r>
              <w:rPr>
                <w:sz w:val="22"/>
                <w:szCs w:val="22"/>
              </w:rPr>
              <w:t>, including a recent September 2020 notice</w:t>
            </w:r>
            <w:r w:rsidRPr="00982B1E">
              <w:rPr>
                <w:sz w:val="22"/>
                <w:szCs w:val="22"/>
              </w:rPr>
              <w:t>.</w:t>
            </w:r>
          </w:p>
          <w:p w:rsidR="00D82548" w:rsidRPr="00982B1E" w:rsidP="00982B1E" w14:paraId="51E60413" w14:textId="6E15A21F">
            <w:pPr>
              <w:pStyle w:val="ListParagraph"/>
              <w:numPr>
                <w:ilvl w:val="0"/>
                <w:numId w:val="5"/>
              </w:numPr>
              <w:rPr>
                <w:sz w:val="22"/>
                <w:szCs w:val="22"/>
              </w:rPr>
            </w:pPr>
            <w:r w:rsidRPr="00982B1E">
              <w:rPr>
                <w:b/>
                <w:bCs/>
                <w:sz w:val="22"/>
                <w:szCs w:val="22"/>
              </w:rPr>
              <w:t>Third Rock Telecom</w:t>
            </w:r>
            <w:r w:rsidR="00FE678B">
              <w:rPr>
                <w:sz w:val="22"/>
                <w:szCs w:val="22"/>
              </w:rPr>
              <w:t>, a Canada based provider,</w:t>
            </w:r>
            <w:r w:rsidRPr="00982B1E">
              <w:rPr>
                <w:sz w:val="22"/>
                <w:szCs w:val="22"/>
              </w:rPr>
              <w:t xml:space="preserve"> is </w:t>
            </w:r>
            <w:r w:rsidR="00FE678B">
              <w:rPr>
                <w:sz w:val="22"/>
                <w:szCs w:val="22"/>
              </w:rPr>
              <w:t>suspected</w:t>
            </w:r>
            <w:r w:rsidRPr="00982B1E">
              <w:rPr>
                <w:sz w:val="22"/>
                <w:szCs w:val="22"/>
              </w:rPr>
              <w:t xml:space="preserve"> </w:t>
            </w:r>
            <w:r w:rsidR="00FE678B">
              <w:rPr>
                <w:sz w:val="22"/>
                <w:szCs w:val="22"/>
              </w:rPr>
              <w:t xml:space="preserve">to transmit </w:t>
            </w:r>
            <w:r w:rsidRPr="00982B1E">
              <w:rPr>
                <w:sz w:val="22"/>
                <w:szCs w:val="22"/>
              </w:rPr>
              <w:t xml:space="preserve">illegal robocall traffic on behalf of one or more of its clients. </w:t>
            </w:r>
            <w:r w:rsidR="00FE678B">
              <w:rPr>
                <w:sz w:val="22"/>
                <w:szCs w:val="22"/>
              </w:rPr>
              <w:t xml:space="preserve">Those </w:t>
            </w:r>
            <w:r w:rsidRPr="00982B1E">
              <w:rPr>
                <w:sz w:val="22"/>
                <w:szCs w:val="22"/>
              </w:rPr>
              <w:t xml:space="preserve">robocalls </w:t>
            </w:r>
            <w:r w:rsidRPr="00982B1E" w:rsidR="00982B1E">
              <w:rPr>
                <w:sz w:val="22"/>
                <w:szCs w:val="22"/>
              </w:rPr>
              <w:t>include</w:t>
            </w:r>
            <w:r w:rsidRPr="00982B1E">
              <w:rPr>
                <w:sz w:val="22"/>
                <w:szCs w:val="22"/>
              </w:rPr>
              <w:t xml:space="preserve"> fictional Apple</w:t>
            </w:r>
            <w:r w:rsidR="00FE678B">
              <w:rPr>
                <w:sz w:val="22"/>
                <w:szCs w:val="22"/>
              </w:rPr>
              <w:t>/iC</w:t>
            </w:r>
            <w:r w:rsidRPr="00982B1E">
              <w:rPr>
                <w:sz w:val="22"/>
                <w:szCs w:val="22"/>
              </w:rPr>
              <w:t xml:space="preserve">loud account breach related calls; various Social Security Administration Scams; credit card fraud; fraudulent business listing allegedly approved by Google; and debt reduction </w:t>
            </w:r>
            <w:r w:rsidR="00FE678B">
              <w:rPr>
                <w:sz w:val="22"/>
                <w:szCs w:val="22"/>
              </w:rPr>
              <w:t xml:space="preserve">offers </w:t>
            </w:r>
            <w:r w:rsidRPr="00982B1E">
              <w:rPr>
                <w:sz w:val="22"/>
                <w:szCs w:val="22"/>
              </w:rPr>
              <w:t xml:space="preserve">under suspected fictional </w:t>
            </w:r>
            <w:r w:rsidR="00FE678B">
              <w:rPr>
                <w:sz w:val="22"/>
                <w:szCs w:val="22"/>
              </w:rPr>
              <w:t xml:space="preserve">COVID-19 </w:t>
            </w:r>
            <w:r w:rsidRPr="00982B1E">
              <w:rPr>
                <w:sz w:val="22"/>
                <w:szCs w:val="22"/>
              </w:rPr>
              <w:t>hardship program</w:t>
            </w:r>
            <w:r w:rsidR="00FE678B">
              <w:rPr>
                <w:sz w:val="22"/>
                <w:szCs w:val="22"/>
              </w:rPr>
              <w:t>s</w:t>
            </w:r>
            <w:r w:rsidRPr="00982B1E">
              <w:rPr>
                <w:sz w:val="22"/>
                <w:szCs w:val="22"/>
              </w:rPr>
              <w:t>.</w:t>
            </w:r>
          </w:p>
          <w:p w:rsidR="005F77AB" w:rsidP="002158F9" w14:paraId="65F2A106" w14:textId="473F9F97">
            <w:pPr>
              <w:rPr>
                <w:color w:val="222222"/>
                <w:sz w:val="22"/>
                <w:szCs w:val="22"/>
              </w:rPr>
            </w:pPr>
          </w:p>
          <w:p w:rsidR="005F77AB" w:rsidP="002158F9" w14:paraId="6EDA300E" w14:textId="4921C9EA">
            <w:pPr>
              <w:rPr>
                <w:b/>
                <w:bCs/>
                <w:color w:val="201F1E"/>
                <w:sz w:val="22"/>
                <w:szCs w:val="22"/>
              </w:rPr>
            </w:pPr>
            <w:r>
              <w:rPr>
                <w:color w:val="201F1E"/>
                <w:sz w:val="22"/>
                <w:szCs w:val="22"/>
              </w:rPr>
              <w:t xml:space="preserve">The robocall cease-and-desist letters </w:t>
            </w:r>
            <w:r w:rsidR="002C4FC1">
              <w:rPr>
                <w:color w:val="201F1E"/>
                <w:sz w:val="22"/>
                <w:szCs w:val="22"/>
              </w:rPr>
              <w:t xml:space="preserve">instruct the six identified voice providers to </w:t>
            </w:r>
            <w:r w:rsidRPr="002C4FC1" w:rsidR="002C4FC1">
              <w:rPr>
                <w:color w:val="201F1E"/>
                <w:sz w:val="22"/>
                <w:szCs w:val="22"/>
              </w:rPr>
              <w:t>investigate and, if necessary, cease transmitting</w:t>
            </w:r>
            <w:r w:rsidR="002C4FC1">
              <w:rPr>
                <w:color w:val="201F1E"/>
                <w:sz w:val="22"/>
                <w:szCs w:val="22"/>
              </w:rPr>
              <w:t xml:space="preserve"> the identified </w:t>
            </w:r>
            <w:r w:rsidRPr="002C4FC1" w:rsidR="002C4FC1">
              <w:rPr>
                <w:color w:val="201F1E"/>
                <w:sz w:val="22"/>
                <w:szCs w:val="22"/>
              </w:rPr>
              <w:t xml:space="preserve">traffic immediately and take steps to prevent </w:t>
            </w:r>
            <w:r w:rsidR="002C4FC1">
              <w:rPr>
                <w:color w:val="201F1E"/>
                <w:sz w:val="22"/>
                <w:szCs w:val="22"/>
              </w:rPr>
              <w:t>their</w:t>
            </w:r>
            <w:r w:rsidRPr="002C4FC1" w:rsidR="002C4FC1">
              <w:rPr>
                <w:color w:val="201F1E"/>
                <w:sz w:val="22"/>
                <w:szCs w:val="22"/>
              </w:rPr>
              <w:t xml:space="preserve"> network from continuing to be a source of apparent illegal robocalls.  </w:t>
            </w:r>
            <w:r w:rsidR="002C4FC1">
              <w:rPr>
                <w:color w:val="201F1E"/>
                <w:sz w:val="22"/>
                <w:szCs w:val="22"/>
              </w:rPr>
              <w:t xml:space="preserve">Downstream </w:t>
            </w:r>
            <w:r w:rsidRPr="002C4FC1" w:rsidR="002C4FC1">
              <w:rPr>
                <w:color w:val="201F1E"/>
                <w:sz w:val="22"/>
                <w:szCs w:val="22"/>
              </w:rPr>
              <w:t xml:space="preserve">voice service providers will be authorized to block all </w:t>
            </w:r>
            <w:r w:rsidR="002C4FC1">
              <w:rPr>
                <w:color w:val="201F1E"/>
                <w:sz w:val="22"/>
                <w:szCs w:val="22"/>
              </w:rPr>
              <w:t>voice provider</w:t>
            </w:r>
            <w:r w:rsidRPr="002C4FC1" w:rsidR="002C4FC1">
              <w:rPr>
                <w:color w:val="201F1E"/>
                <w:sz w:val="22"/>
                <w:szCs w:val="22"/>
              </w:rPr>
              <w:t xml:space="preserve"> traffic if </w:t>
            </w:r>
            <w:r w:rsidR="0049362A">
              <w:rPr>
                <w:color w:val="201F1E"/>
                <w:sz w:val="22"/>
                <w:szCs w:val="22"/>
              </w:rPr>
              <w:t xml:space="preserve">the warned providers </w:t>
            </w:r>
            <w:r w:rsidRPr="002C4FC1" w:rsidR="002C4FC1">
              <w:rPr>
                <w:color w:val="201F1E"/>
                <w:sz w:val="22"/>
                <w:szCs w:val="22"/>
              </w:rPr>
              <w:t>do not take steps to effectively mitigate illegal traffic within 48 hours</w:t>
            </w:r>
            <w:r w:rsidR="002C4FC1">
              <w:rPr>
                <w:color w:val="201F1E"/>
                <w:sz w:val="22"/>
                <w:szCs w:val="22"/>
              </w:rPr>
              <w:t xml:space="preserve"> </w:t>
            </w:r>
            <w:r w:rsidRPr="002C4FC1" w:rsidR="002C4FC1">
              <w:rPr>
                <w:color w:val="201F1E"/>
                <w:sz w:val="22"/>
                <w:szCs w:val="22"/>
              </w:rPr>
              <w:t xml:space="preserve">or if </w:t>
            </w:r>
            <w:r w:rsidR="002C4FC1">
              <w:rPr>
                <w:color w:val="201F1E"/>
                <w:sz w:val="22"/>
                <w:szCs w:val="22"/>
              </w:rPr>
              <w:t>they</w:t>
            </w:r>
            <w:r w:rsidRPr="002C4FC1" w:rsidR="002C4FC1">
              <w:rPr>
                <w:color w:val="201F1E"/>
                <w:sz w:val="22"/>
                <w:szCs w:val="22"/>
              </w:rPr>
              <w:t xml:space="preserve"> fail to inform the </w:t>
            </w:r>
            <w:r w:rsidR="002C4FC1">
              <w:rPr>
                <w:color w:val="201F1E"/>
                <w:sz w:val="22"/>
                <w:szCs w:val="22"/>
              </w:rPr>
              <w:t>FCC</w:t>
            </w:r>
            <w:r w:rsidRPr="002C4FC1" w:rsidR="002C4FC1">
              <w:rPr>
                <w:color w:val="201F1E"/>
                <w:sz w:val="22"/>
                <w:szCs w:val="22"/>
              </w:rPr>
              <w:t xml:space="preserve"> and the Traceback Consortium within 14 days of th</w:t>
            </w:r>
            <w:r w:rsidR="002C4FC1">
              <w:rPr>
                <w:color w:val="201F1E"/>
                <w:sz w:val="22"/>
                <w:szCs w:val="22"/>
              </w:rPr>
              <w:t>ese</w:t>
            </w:r>
            <w:r w:rsidRPr="002C4FC1" w:rsidR="002C4FC1">
              <w:rPr>
                <w:color w:val="201F1E"/>
                <w:sz w:val="22"/>
                <w:szCs w:val="22"/>
              </w:rPr>
              <w:t xml:space="preserve"> letter</w:t>
            </w:r>
            <w:r w:rsidR="002C4FC1">
              <w:rPr>
                <w:color w:val="201F1E"/>
                <w:sz w:val="22"/>
                <w:szCs w:val="22"/>
              </w:rPr>
              <w:t>s</w:t>
            </w:r>
            <w:r w:rsidRPr="002C4FC1" w:rsidR="002C4FC1">
              <w:rPr>
                <w:color w:val="201F1E"/>
                <w:sz w:val="22"/>
                <w:szCs w:val="22"/>
              </w:rPr>
              <w:t xml:space="preserve"> the steps </w:t>
            </w:r>
            <w:r w:rsidR="002C4FC1">
              <w:rPr>
                <w:color w:val="201F1E"/>
                <w:sz w:val="22"/>
                <w:szCs w:val="22"/>
              </w:rPr>
              <w:t xml:space="preserve">they’ve </w:t>
            </w:r>
            <w:r w:rsidRPr="002C4FC1" w:rsidR="002C4FC1">
              <w:rPr>
                <w:color w:val="201F1E"/>
                <w:sz w:val="22"/>
                <w:szCs w:val="22"/>
              </w:rPr>
              <w:t>taken to implement effective measures to prevent customers from using your network to make illegal calls</w:t>
            </w:r>
            <w:r w:rsidR="002C4FC1">
              <w:rPr>
                <w:color w:val="201F1E"/>
                <w:sz w:val="22"/>
                <w:szCs w:val="22"/>
              </w:rPr>
              <w:t xml:space="preserve">. </w:t>
            </w:r>
            <w:r w:rsidRPr="00982B1E" w:rsidR="002C4FC1">
              <w:rPr>
                <w:sz w:val="22"/>
                <w:szCs w:val="22"/>
              </w:rPr>
              <w:t xml:space="preserve">Failure to act within the deadline may result in the FCC issuing a notice to all U.S.-based voice service providers that they may </w:t>
            </w:r>
            <w:r w:rsidR="00EF25FF">
              <w:rPr>
                <w:sz w:val="22"/>
                <w:szCs w:val="22"/>
              </w:rPr>
              <w:t xml:space="preserve">permanently </w:t>
            </w:r>
            <w:r w:rsidRPr="00982B1E" w:rsidR="002C4FC1">
              <w:rPr>
                <w:sz w:val="22"/>
                <w:szCs w:val="22"/>
              </w:rPr>
              <w:t xml:space="preserve">block </w:t>
            </w:r>
            <w:r w:rsidRPr="00F2025B" w:rsidR="00EF25FF">
              <w:rPr>
                <w:i/>
                <w:iCs/>
                <w:sz w:val="22"/>
                <w:szCs w:val="22"/>
              </w:rPr>
              <w:t>all</w:t>
            </w:r>
            <w:r w:rsidRPr="00982B1E" w:rsidR="00EF25FF">
              <w:rPr>
                <w:sz w:val="22"/>
                <w:szCs w:val="22"/>
              </w:rPr>
              <w:t xml:space="preserve"> </w:t>
            </w:r>
            <w:r w:rsidRPr="00982B1E" w:rsidR="002C4FC1">
              <w:rPr>
                <w:sz w:val="22"/>
                <w:szCs w:val="22"/>
              </w:rPr>
              <w:t xml:space="preserve">call traffic transmitting from </w:t>
            </w:r>
            <w:r w:rsidR="00EF25FF">
              <w:rPr>
                <w:sz w:val="22"/>
                <w:szCs w:val="22"/>
              </w:rPr>
              <w:t>their</w:t>
            </w:r>
            <w:r w:rsidRPr="00982B1E" w:rsidR="00EF25FF">
              <w:rPr>
                <w:sz w:val="22"/>
                <w:szCs w:val="22"/>
              </w:rPr>
              <w:t xml:space="preserve"> </w:t>
            </w:r>
            <w:r w:rsidRPr="00982B1E" w:rsidR="002C4FC1">
              <w:rPr>
                <w:sz w:val="22"/>
                <w:szCs w:val="22"/>
              </w:rPr>
              <w:t>network</w:t>
            </w:r>
            <w:r w:rsidR="00EF25FF">
              <w:rPr>
                <w:sz w:val="22"/>
                <w:szCs w:val="22"/>
              </w:rPr>
              <w:t>s</w:t>
            </w:r>
            <w:r w:rsidRPr="00982B1E" w:rsidR="002C4FC1">
              <w:rPr>
                <w:sz w:val="22"/>
                <w:szCs w:val="22"/>
              </w:rPr>
              <w:t>.</w:t>
            </w:r>
            <w:r w:rsidRPr="00982B1E" w:rsidR="002C4FC1">
              <w:rPr>
                <w:color w:val="201F1E"/>
                <w:sz w:val="22"/>
                <w:szCs w:val="22"/>
                <w:highlight w:val="yellow"/>
              </w:rPr>
              <w:t xml:space="preserve"> </w:t>
            </w:r>
          </w:p>
          <w:p w:rsidR="002C6810" w:rsidP="002158F9" w14:paraId="34F10531" w14:textId="1D60F9A7">
            <w:pPr>
              <w:rPr>
                <w:b/>
                <w:bCs/>
                <w:color w:val="201F1E"/>
                <w:sz w:val="22"/>
                <w:szCs w:val="22"/>
              </w:rPr>
            </w:pPr>
          </w:p>
          <w:p w:rsidR="002C6810" w:rsidRPr="00E802F8" w:rsidP="002C6810" w14:paraId="014D10C4" w14:textId="2B4D69E1">
            <w:pPr>
              <w:rPr>
                <w:sz w:val="22"/>
                <w:szCs w:val="22"/>
              </w:rPr>
            </w:pPr>
            <w:r w:rsidRPr="00E802F8">
              <w:rPr>
                <w:sz w:val="22"/>
                <w:szCs w:val="22"/>
              </w:rPr>
              <w:t xml:space="preserve">The launch of a </w:t>
            </w:r>
            <w:r w:rsidRPr="00E802F8">
              <w:rPr>
                <w:b/>
                <w:bCs/>
                <w:sz w:val="22"/>
                <w:szCs w:val="22"/>
              </w:rPr>
              <w:t xml:space="preserve">Robocall </w:t>
            </w:r>
            <w:r w:rsidR="00F667E9">
              <w:rPr>
                <w:b/>
                <w:bCs/>
                <w:sz w:val="22"/>
                <w:szCs w:val="22"/>
              </w:rPr>
              <w:t>Response Team</w:t>
            </w:r>
            <w:r w:rsidRPr="00E802F8">
              <w:rPr>
                <w:sz w:val="22"/>
                <w:szCs w:val="22"/>
              </w:rPr>
              <w:t xml:space="preserve">, a group of 51 FCC staff members across six bureaus and offices tasked with coordinating and implementing the agency’s anti-robocall efforts. </w:t>
            </w:r>
            <w:r>
              <w:rPr>
                <w:sz w:val="22"/>
                <w:szCs w:val="22"/>
              </w:rPr>
              <w:t xml:space="preserve">The Robocall Response Team will bring together Commission efforts to enforce the law against providers of illegal robocalls, develop new policies to authenticate calls and trace back illegal robocalls, and educate providers </w:t>
            </w:r>
            <w:r w:rsidR="0049362A">
              <w:rPr>
                <w:sz w:val="22"/>
                <w:szCs w:val="22"/>
              </w:rPr>
              <w:t xml:space="preserve">and other stakeholders </w:t>
            </w:r>
            <w:r>
              <w:rPr>
                <w:sz w:val="22"/>
                <w:szCs w:val="22"/>
              </w:rPr>
              <w:t xml:space="preserve">about what they can do to help.  </w:t>
            </w:r>
          </w:p>
          <w:p w:rsidR="002C6810" w:rsidP="002C6810" w14:paraId="0488D07A" w14:textId="77777777">
            <w:pPr>
              <w:rPr>
                <w:sz w:val="22"/>
                <w:szCs w:val="22"/>
              </w:rPr>
            </w:pPr>
          </w:p>
          <w:p w:rsidR="00194938" w:rsidP="00872BA4" w14:paraId="5B70CFDA" w14:textId="3AD1A2CA">
            <w:pPr>
              <w:rPr>
                <w:sz w:val="22"/>
                <w:szCs w:val="22"/>
              </w:rPr>
            </w:pPr>
            <w:r w:rsidRPr="00E802F8">
              <w:rPr>
                <w:sz w:val="22"/>
                <w:szCs w:val="22"/>
              </w:rPr>
              <w:t xml:space="preserve">The delivery of </w:t>
            </w:r>
            <w:r w:rsidRPr="00E802F8">
              <w:rPr>
                <w:b/>
                <w:bCs/>
                <w:sz w:val="22"/>
                <w:szCs w:val="22"/>
              </w:rPr>
              <w:t>letters to the Federal Trade Commission, Department of Justice, and the National Association of State Attorneys General</w:t>
            </w:r>
            <w:r w:rsidRPr="00E802F8">
              <w:rPr>
                <w:sz w:val="22"/>
                <w:szCs w:val="22"/>
              </w:rPr>
              <w:t xml:space="preserve"> </w:t>
            </w:r>
            <w:r>
              <w:rPr>
                <w:sz w:val="22"/>
                <w:szCs w:val="22"/>
              </w:rPr>
              <w:t>seeking to renew</w:t>
            </w:r>
            <w:r w:rsidRPr="00E802F8">
              <w:rPr>
                <w:sz w:val="22"/>
                <w:szCs w:val="22"/>
              </w:rPr>
              <w:t xml:space="preserve"> partnerships to combat robocalls. The letters </w:t>
            </w:r>
            <w:r w:rsidR="002C4FC1">
              <w:rPr>
                <w:sz w:val="22"/>
                <w:szCs w:val="22"/>
              </w:rPr>
              <w:t>highlight</w:t>
            </w:r>
            <w:r w:rsidR="00F667E9">
              <w:rPr>
                <w:sz w:val="22"/>
                <w:szCs w:val="22"/>
              </w:rPr>
              <w:t xml:space="preserve"> </w:t>
            </w:r>
            <w:r w:rsidR="00647C16">
              <w:rPr>
                <w:sz w:val="22"/>
                <w:szCs w:val="22"/>
              </w:rPr>
              <w:t>a renewed interest in</w:t>
            </w:r>
            <w:r w:rsidRPr="00E802F8">
              <w:rPr>
                <w:sz w:val="22"/>
                <w:szCs w:val="22"/>
              </w:rPr>
              <w:t xml:space="preserve"> coordination between</w:t>
            </w:r>
            <w:r>
              <w:rPr>
                <w:sz w:val="22"/>
                <w:szCs w:val="22"/>
              </w:rPr>
              <w:t xml:space="preserve"> the FCC and other</w:t>
            </w:r>
            <w:r w:rsidRPr="00E802F8">
              <w:rPr>
                <w:sz w:val="22"/>
                <w:szCs w:val="22"/>
              </w:rPr>
              <w:t xml:space="preserve"> federal and state entities could ultimately benefit consumers</w:t>
            </w:r>
            <w:r w:rsidR="00F667E9">
              <w:rPr>
                <w:sz w:val="22"/>
                <w:szCs w:val="22"/>
              </w:rPr>
              <w:t xml:space="preserve"> and expresses Rosenworcel’s commitment to </w:t>
            </w:r>
            <w:r w:rsidRPr="00F667E9" w:rsidR="00F667E9">
              <w:rPr>
                <w:sz w:val="22"/>
                <w:szCs w:val="22"/>
              </w:rPr>
              <w:t>fight robocall scams</w:t>
            </w:r>
            <w:r w:rsidR="00F667E9">
              <w:rPr>
                <w:sz w:val="22"/>
                <w:szCs w:val="22"/>
              </w:rPr>
              <w:t xml:space="preserve"> by</w:t>
            </w:r>
            <w:r w:rsidRPr="00F667E9" w:rsidR="00F667E9">
              <w:rPr>
                <w:sz w:val="22"/>
                <w:szCs w:val="22"/>
              </w:rPr>
              <w:t xml:space="preserve"> leveraging the knowledge, skills, and jurisdictional </w:t>
            </w:r>
            <w:r w:rsidRPr="00F667E9" w:rsidR="00F667E9">
              <w:rPr>
                <w:sz w:val="22"/>
                <w:szCs w:val="22"/>
              </w:rPr>
              <w:t xml:space="preserve">reach of </w:t>
            </w:r>
            <w:r w:rsidR="0049362A">
              <w:rPr>
                <w:sz w:val="22"/>
                <w:szCs w:val="22"/>
              </w:rPr>
              <w:t>cooperating</w:t>
            </w:r>
            <w:r w:rsidRPr="00F667E9" w:rsidR="0049362A">
              <w:rPr>
                <w:sz w:val="22"/>
                <w:szCs w:val="22"/>
              </w:rPr>
              <w:t xml:space="preserve"> </w:t>
            </w:r>
            <w:r w:rsidRPr="00F667E9" w:rsidR="00F667E9">
              <w:rPr>
                <w:sz w:val="22"/>
                <w:szCs w:val="22"/>
              </w:rPr>
              <w:t>organizations to share critical investigative information</w:t>
            </w:r>
            <w:r w:rsidR="0049362A">
              <w:rPr>
                <w:sz w:val="22"/>
                <w:szCs w:val="22"/>
              </w:rPr>
              <w:t xml:space="preserve"> and</w:t>
            </w:r>
            <w:r w:rsidRPr="00F667E9" w:rsidR="00F667E9">
              <w:rPr>
                <w:sz w:val="22"/>
                <w:szCs w:val="22"/>
              </w:rPr>
              <w:t xml:space="preserve"> collaborate on cases.</w:t>
            </w:r>
          </w:p>
          <w:p w:rsidR="0099092C" w:rsidRPr="002E165B" w:rsidP="0099092C" w14:paraId="59524E26" w14:textId="77777777">
            <w:pPr>
              <w:rPr>
                <w:sz w:val="22"/>
                <w:szCs w:val="22"/>
              </w:rPr>
            </w:pPr>
          </w:p>
          <w:p w:rsidR="004F0F1F" w:rsidRPr="007475A1" w:rsidP="00850E26" w14:paraId="458CF6D9" w14:textId="77777777">
            <w:pPr>
              <w:ind w:right="72"/>
              <w:jc w:val="center"/>
              <w:rPr>
                <w:sz w:val="22"/>
                <w:szCs w:val="22"/>
              </w:rPr>
            </w:pPr>
            <w:r w:rsidRPr="007475A1">
              <w:rPr>
                <w:sz w:val="22"/>
                <w:szCs w:val="22"/>
              </w:rPr>
              <w:t>###</w:t>
            </w:r>
          </w:p>
          <w:p w:rsidR="00CC5E08" w:rsidRPr="0080486B" w:rsidP="00850E26" w14:paraId="4BE6C40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EFA977B" w14:textId="77777777">
            <w:pPr>
              <w:ind w:right="72"/>
              <w:jc w:val="center"/>
              <w:rPr>
                <w:b/>
                <w:bCs/>
                <w:sz w:val="18"/>
                <w:szCs w:val="18"/>
              </w:rPr>
            </w:pPr>
          </w:p>
          <w:p w:rsidR="00EE0E90" w:rsidRPr="00EF729B" w:rsidP="00850E26" w14:paraId="1E923535" w14:textId="46B42B22">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r w:rsidR="00982B1E">
              <w:rPr>
                <w:bCs/>
                <w:i/>
                <w:sz w:val="16"/>
                <w:szCs w:val="16"/>
              </w:rPr>
              <w:t>.</w:t>
            </w:r>
          </w:p>
        </w:tc>
      </w:tr>
      <w:tr w14:paraId="22E93B42" w14:textId="77777777" w:rsidTr="006D5D22">
        <w:tblPrEx>
          <w:tblW w:w="0" w:type="auto"/>
          <w:tblLook w:val="0000"/>
        </w:tblPrEx>
        <w:trPr>
          <w:trHeight w:val="2181"/>
        </w:trPr>
        <w:tc>
          <w:tcPr>
            <w:tcW w:w="8856" w:type="dxa"/>
          </w:tcPr>
          <w:p w:rsidR="00E802F8" w:rsidP="00982B1E" w14:paraId="7FD17E5A" w14:textId="77777777">
            <w:pPr>
              <w:rPr>
                <w:b/>
                <w:noProof/>
              </w:rPr>
            </w:pPr>
          </w:p>
        </w:tc>
      </w:tr>
    </w:tbl>
    <w:p w:rsidR="00D24C3D" w:rsidRPr="007528A5" w14:paraId="02B2DD2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6718FA"/>
    <w:multiLevelType w:val="hybridMultilevel"/>
    <w:tmpl w:val="B93258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50A20A4C"/>
    <w:multiLevelType w:val="hybridMultilevel"/>
    <w:tmpl w:val="63702F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CA40C00"/>
    <w:multiLevelType w:val="hybridMultilevel"/>
    <w:tmpl w:val="31B0A9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BEC6DF6"/>
    <w:multiLevelType w:val="hybridMultilevel"/>
    <w:tmpl w:val="A9B073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A4"/>
    <w:rsid w:val="0002500C"/>
    <w:rsid w:val="000311FC"/>
    <w:rsid w:val="00040127"/>
    <w:rsid w:val="00065E2D"/>
    <w:rsid w:val="00071F18"/>
    <w:rsid w:val="00081232"/>
    <w:rsid w:val="00091E65"/>
    <w:rsid w:val="00096D4A"/>
    <w:rsid w:val="000A38EA"/>
    <w:rsid w:val="000C1E47"/>
    <w:rsid w:val="000C26F3"/>
    <w:rsid w:val="000D4540"/>
    <w:rsid w:val="000D5650"/>
    <w:rsid w:val="000E049E"/>
    <w:rsid w:val="000F34D4"/>
    <w:rsid w:val="00101F9B"/>
    <w:rsid w:val="0010799B"/>
    <w:rsid w:val="001157F0"/>
    <w:rsid w:val="00117DB2"/>
    <w:rsid w:val="00123ED2"/>
    <w:rsid w:val="00125BE0"/>
    <w:rsid w:val="001355EB"/>
    <w:rsid w:val="00142C13"/>
    <w:rsid w:val="00150910"/>
    <w:rsid w:val="00152776"/>
    <w:rsid w:val="00153222"/>
    <w:rsid w:val="001577D3"/>
    <w:rsid w:val="00164F50"/>
    <w:rsid w:val="001733A6"/>
    <w:rsid w:val="001865A9"/>
    <w:rsid w:val="00187DB2"/>
    <w:rsid w:val="00194938"/>
    <w:rsid w:val="001B20BB"/>
    <w:rsid w:val="001C4370"/>
    <w:rsid w:val="001D3779"/>
    <w:rsid w:val="001D4545"/>
    <w:rsid w:val="001F0469"/>
    <w:rsid w:val="00203A98"/>
    <w:rsid w:val="00206EDD"/>
    <w:rsid w:val="0021247E"/>
    <w:rsid w:val="002146F6"/>
    <w:rsid w:val="002158F9"/>
    <w:rsid w:val="002221FF"/>
    <w:rsid w:val="00231C32"/>
    <w:rsid w:val="00240345"/>
    <w:rsid w:val="002421F0"/>
    <w:rsid w:val="00247274"/>
    <w:rsid w:val="00266966"/>
    <w:rsid w:val="00285C36"/>
    <w:rsid w:val="00294C0C"/>
    <w:rsid w:val="002A0934"/>
    <w:rsid w:val="002B1013"/>
    <w:rsid w:val="002C4FC1"/>
    <w:rsid w:val="002C6810"/>
    <w:rsid w:val="002D03E5"/>
    <w:rsid w:val="002E165B"/>
    <w:rsid w:val="002E3F1D"/>
    <w:rsid w:val="002F31D0"/>
    <w:rsid w:val="00300359"/>
    <w:rsid w:val="0031773E"/>
    <w:rsid w:val="00333871"/>
    <w:rsid w:val="0033673C"/>
    <w:rsid w:val="00347716"/>
    <w:rsid w:val="003506E1"/>
    <w:rsid w:val="003727E3"/>
    <w:rsid w:val="00376459"/>
    <w:rsid w:val="00385A93"/>
    <w:rsid w:val="003910F1"/>
    <w:rsid w:val="003C1101"/>
    <w:rsid w:val="003E42FC"/>
    <w:rsid w:val="003E5991"/>
    <w:rsid w:val="003F344A"/>
    <w:rsid w:val="00403FF0"/>
    <w:rsid w:val="0040642F"/>
    <w:rsid w:val="00413A0C"/>
    <w:rsid w:val="00414803"/>
    <w:rsid w:val="00415F24"/>
    <w:rsid w:val="00416BA9"/>
    <w:rsid w:val="0042046D"/>
    <w:rsid w:val="0042116E"/>
    <w:rsid w:val="00425AEF"/>
    <w:rsid w:val="00426518"/>
    <w:rsid w:val="00427B06"/>
    <w:rsid w:val="0043632B"/>
    <w:rsid w:val="00441F59"/>
    <w:rsid w:val="00444E07"/>
    <w:rsid w:val="00444FA9"/>
    <w:rsid w:val="00457EE4"/>
    <w:rsid w:val="00473E9C"/>
    <w:rsid w:val="00480099"/>
    <w:rsid w:val="004840EF"/>
    <w:rsid w:val="0049362A"/>
    <w:rsid w:val="004941A2"/>
    <w:rsid w:val="00497858"/>
    <w:rsid w:val="004A729A"/>
    <w:rsid w:val="004A73D9"/>
    <w:rsid w:val="004B4E92"/>
    <w:rsid w:val="004B4FEA"/>
    <w:rsid w:val="004C0ADA"/>
    <w:rsid w:val="004C433E"/>
    <w:rsid w:val="004C4512"/>
    <w:rsid w:val="004C4F36"/>
    <w:rsid w:val="004D3D85"/>
    <w:rsid w:val="004D57DE"/>
    <w:rsid w:val="004E2BD8"/>
    <w:rsid w:val="004E2F84"/>
    <w:rsid w:val="004F0F1F"/>
    <w:rsid w:val="005022AA"/>
    <w:rsid w:val="00504845"/>
    <w:rsid w:val="0050757F"/>
    <w:rsid w:val="00516AD2"/>
    <w:rsid w:val="00522197"/>
    <w:rsid w:val="00545DAE"/>
    <w:rsid w:val="0055437A"/>
    <w:rsid w:val="00571B83"/>
    <w:rsid w:val="00575A00"/>
    <w:rsid w:val="00586417"/>
    <w:rsid w:val="0058673C"/>
    <w:rsid w:val="005A7972"/>
    <w:rsid w:val="005B0A93"/>
    <w:rsid w:val="005B17E7"/>
    <w:rsid w:val="005B2643"/>
    <w:rsid w:val="005D17FD"/>
    <w:rsid w:val="005F0D55"/>
    <w:rsid w:val="005F183E"/>
    <w:rsid w:val="005F77AB"/>
    <w:rsid w:val="00600DDA"/>
    <w:rsid w:val="00603A30"/>
    <w:rsid w:val="00604211"/>
    <w:rsid w:val="00613498"/>
    <w:rsid w:val="00617B94"/>
    <w:rsid w:val="00620BED"/>
    <w:rsid w:val="006415B4"/>
    <w:rsid w:val="00644E3D"/>
    <w:rsid w:val="00647C16"/>
    <w:rsid w:val="00651B9E"/>
    <w:rsid w:val="00652019"/>
    <w:rsid w:val="00657EC9"/>
    <w:rsid w:val="00665633"/>
    <w:rsid w:val="00674C86"/>
    <w:rsid w:val="0068015E"/>
    <w:rsid w:val="006809E2"/>
    <w:rsid w:val="006861AB"/>
    <w:rsid w:val="00686B89"/>
    <w:rsid w:val="0069420F"/>
    <w:rsid w:val="006A2FC5"/>
    <w:rsid w:val="006A7D75"/>
    <w:rsid w:val="006B0A70"/>
    <w:rsid w:val="006B606A"/>
    <w:rsid w:val="006C33AF"/>
    <w:rsid w:val="006C4439"/>
    <w:rsid w:val="006D16EF"/>
    <w:rsid w:val="006D5D22"/>
    <w:rsid w:val="006E0324"/>
    <w:rsid w:val="006E4A76"/>
    <w:rsid w:val="006F1DBD"/>
    <w:rsid w:val="00700556"/>
    <w:rsid w:val="0070589A"/>
    <w:rsid w:val="00713555"/>
    <w:rsid w:val="007167DD"/>
    <w:rsid w:val="00723FDF"/>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16EEA"/>
    <w:rsid w:val="008215E7"/>
    <w:rsid w:val="00830FC6"/>
    <w:rsid w:val="00850E26"/>
    <w:rsid w:val="00862247"/>
    <w:rsid w:val="00865EAA"/>
    <w:rsid w:val="00866F06"/>
    <w:rsid w:val="008709CC"/>
    <w:rsid w:val="008728F5"/>
    <w:rsid w:val="00872BA4"/>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6404"/>
    <w:rsid w:val="0093373C"/>
    <w:rsid w:val="00961620"/>
    <w:rsid w:val="009734B6"/>
    <w:rsid w:val="0098096F"/>
    <w:rsid w:val="00982B1E"/>
    <w:rsid w:val="0098437A"/>
    <w:rsid w:val="00986C92"/>
    <w:rsid w:val="0099092C"/>
    <w:rsid w:val="00993C47"/>
    <w:rsid w:val="009972BC"/>
    <w:rsid w:val="009B4B16"/>
    <w:rsid w:val="009B722A"/>
    <w:rsid w:val="009D5BCA"/>
    <w:rsid w:val="009E54A1"/>
    <w:rsid w:val="009F4E25"/>
    <w:rsid w:val="009F5B1F"/>
    <w:rsid w:val="00A06F45"/>
    <w:rsid w:val="00A225A9"/>
    <w:rsid w:val="00A22A4D"/>
    <w:rsid w:val="00A3308E"/>
    <w:rsid w:val="00A35DFD"/>
    <w:rsid w:val="00A560A8"/>
    <w:rsid w:val="00A648C8"/>
    <w:rsid w:val="00A702DF"/>
    <w:rsid w:val="00A775A3"/>
    <w:rsid w:val="00A81700"/>
    <w:rsid w:val="00A81B5B"/>
    <w:rsid w:val="00A82FAD"/>
    <w:rsid w:val="00A9673A"/>
    <w:rsid w:val="00A96EF2"/>
    <w:rsid w:val="00A97EF8"/>
    <w:rsid w:val="00AA583B"/>
    <w:rsid w:val="00AA5C35"/>
    <w:rsid w:val="00AA5ED9"/>
    <w:rsid w:val="00AC0A38"/>
    <w:rsid w:val="00AC15DE"/>
    <w:rsid w:val="00AC4E0E"/>
    <w:rsid w:val="00AC517B"/>
    <w:rsid w:val="00AD0D19"/>
    <w:rsid w:val="00AD4184"/>
    <w:rsid w:val="00AF051B"/>
    <w:rsid w:val="00B03479"/>
    <w:rsid w:val="00B037A2"/>
    <w:rsid w:val="00B31870"/>
    <w:rsid w:val="00B320B8"/>
    <w:rsid w:val="00B35EE2"/>
    <w:rsid w:val="00B36DEF"/>
    <w:rsid w:val="00B533BC"/>
    <w:rsid w:val="00B569A2"/>
    <w:rsid w:val="00B57131"/>
    <w:rsid w:val="00B62F2C"/>
    <w:rsid w:val="00B727C9"/>
    <w:rsid w:val="00B735C8"/>
    <w:rsid w:val="00B74035"/>
    <w:rsid w:val="00B76A63"/>
    <w:rsid w:val="00BA6350"/>
    <w:rsid w:val="00BB4E29"/>
    <w:rsid w:val="00BB74C9"/>
    <w:rsid w:val="00BB7FAB"/>
    <w:rsid w:val="00BC3AB6"/>
    <w:rsid w:val="00BD19E8"/>
    <w:rsid w:val="00BD4273"/>
    <w:rsid w:val="00C31ED8"/>
    <w:rsid w:val="00C432E4"/>
    <w:rsid w:val="00C70C26"/>
    <w:rsid w:val="00C72001"/>
    <w:rsid w:val="00C772B7"/>
    <w:rsid w:val="00C80347"/>
    <w:rsid w:val="00C9059B"/>
    <w:rsid w:val="00CB24D2"/>
    <w:rsid w:val="00CB7C1A"/>
    <w:rsid w:val="00CC12A0"/>
    <w:rsid w:val="00CC5E08"/>
    <w:rsid w:val="00CE14FD"/>
    <w:rsid w:val="00CF6860"/>
    <w:rsid w:val="00D02AC6"/>
    <w:rsid w:val="00D03F0C"/>
    <w:rsid w:val="00D04312"/>
    <w:rsid w:val="00D16A7F"/>
    <w:rsid w:val="00D16AD2"/>
    <w:rsid w:val="00D22596"/>
    <w:rsid w:val="00D22691"/>
    <w:rsid w:val="00D24C3D"/>
    <w:rsid w:val="00D4071E"/>
    <w:rsid w:val="00D46CB1"/>
    <w:rsid w:val="00D70ED6"/>
    <w:rsid w:val="00D723F0"/>
    <w:rsid w:val="00D8133F"/>
    <w:rsid w:val="00D82548"/>
    <w:rsid w:val="00D861EE"/>
    <w:rsid w:val="00D95B05"/>
    <w:rsid w:val="00D97E2D"/>
    <w:rsid w:val="00DA103D"/>
    <w:rsid w:val="00DA45D3"/>
    <w:rsid w:val="00DA4772"/>
    <w:rsid w:val="00DA7B44"/>
    <w:rsid w:val="00DB2667"/>
    <w:rsid w:val="00DB67B7"/>
    <w:rsid w:val="00DC15A9"/>
    <w:rsid w:val="00DC40AA"/>
    <w:rsid w:val="00DD1750"/>
    <w:rsid w:val="00DE68BB"/>
    <w:rsid w:val="00DF7793"/>
    <w:rsid w:val="00E113A0"/>
    <w:rsid w:val="00E349AA"/>
    <w:rsid w:val="00E41390"/>
    <w:rsid w:val="00E41CA0"/>
    <w:rsid w:val="00E4366B"/>
    <w:rsid w:val="00E50A4A"/>
    <w:rsid w:val="00E606DE"/>
    <w:rsid w:val="00E644FE"/>
    <w:rsid w:val="00E72733"/>
    <w:rsid w:val="00E742FA"/>
    <w:rsid w:val="00E76816"/>
    <w:rsid w:val="00E802F8"/>
    <w:rsid w:val="00E83DBF"/>
    <w:rsid w:val="00E87C13"/>
    <w:rsid w:val="00E94CD9"/>
    <w:rsid w:val="00EA1A76"/>
    <w:rsid w:val="00EA290B"/>
    <w:rsid w:val="00EE0261"/>
    <w:rsid w:val="00EE0E90"/>
    <w:rsid w:val="00EE40C6"/>
    <w:rsid w:val="00EF25FF"/>
    <w:rsid w:val="00EF3BCA"/>
    <w:rsid w:val="00EF729B"/>
    <w:rsid w:val="00F01B0D"/>
    <w:rsid w:val="00F1238F"/>
    <w:rsid w:val="00F16485"/>
    <w:rsid w:val="00F2025B"/>
    <w:rsid w:val="00F228ED"/>
    <w:rsid w:val="00F26E31"/>
    <w:rsid w:val="00F27C6C"/>
    <w:rsid w:val="00F34A8D"/>
    <w:rsid w:val="00F50D25"/>
    <w:rsid w:val="00F535D8"/>
    <w:rsid w:val="00F61155"/>
    <w:rsid w:val="00F667E9"/>
    <w:rsid w:val="00F708E3"/>
    <w:rsid w:val="00F74BD0"/>
    <w:rsid w:val="00F76561"/>
    <w:rsid w:val="00F84736"/>
    <w:rsid w:val="00F92728"/>
    <w:rsid w:val="00FC6C29"/>
    <w:rsid w:val="00FD58E0"/>
    <w:rsid w:val="00FD71AE"/>
    <w:rsid w:val="00FE0198"/>
    <w:rsid w:val="00FE3A7C"/>
    <w:rsid w:val="00FE5DD2"/>
    <w:rsid w:val="00FE678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3E87817-7564-4710-A6C9-D2C55FCF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43632B"/>
    <w:rPr>
      <w:sz w:val="16"/>
      <w:szCs w:val="16"/>
    </w:rPr>
  </w:style>
  <w:style w:type="paragraph" w:styleId="CommentText">
    <w:name w:val="annotation text"/>
    <w:basedOn w:val="Normal"/>
    <w:link w:val="CommentTextChar"/>
    <w:semiHidden/>
    <w:unhideWhenUsed/>
    <w:rsid w:val="0043632B"/>
    <w:rPr>
      <w:sz w:val="20"/>
      <w:szCs w:val="20"/>
    </w:rPr>
  </w:style>
  <w:style w:type="character" w:customStyle="1" w:styleId="CommentTextChar">
    <w:name w:val="Comment Text Char"/>
    <w:basedOn w:val="DefaultParagraphFont"/>
    <w:link w:val="CommentText"/>
    <w:semiHidden/>
    <w:rsid w:val="0043632B"/>
  </w:style>
  <w:style w:type="paragraph" w:styleId="CommentSubject">
    <w:name w:val="annotation subject"/>
    <w:basedOn w:val="CommentText"/>
    <w:next w:val="CommentText"/>
    <w:link w:val="CommentSubjectChar"/>
    <w:semiHidden/>
    <w:unhideWhenUsed/>
    <w:rsid w:val="0043632B"/>
    <w:rPr>
      <w:b/>
      <w:bCs/>
    </w:rPr>
  </w:style>
  <w:style w:type="character" w:customStyle="1" w:styleId="CommentSubjectChar">
    <w:name w:val="Comment Subject Char"/>
    <w:basedOn w:val="CommentTextChar"/>
    <w:link w:val="CommentSubject"/>
    <w:semiHidden/>
    <w:rsid w:val="0043632B"/>
    <w:rPr>
      <w:b/>
      <w:bCs/>
    </w:rPr>
  </w:style>
  <w:style w:type="paragraph" w:styleId="ListParagraph">
    <w:name w:val="List Paragraph"/>
    <w:basedOn w:val="Normal"/>
    <w:uiPriority w:val="34"/>
    <w:qFormat/>
    <w:rsid w:val="001D4545"/>
    <w:pPr>
      <w:ind w:left="720"/>
      <w:contextualSpacing/>
    </w:pPr>
  </w:style>
  <w:style w:type="paragraph" w:styleId="Revision">
    <w:name w:val="Revision"/>
    <w:hidden/>
    <w:uiPriority w:val="99"/>
    <w:semiHidden/>
    <w:rsid w:val="00EF25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