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1AAA3932" w14:textId="77777777" w:rsidTr="006D5D22">
        <w:tblPrEx>
          <w:tblW w:w="0" w:type="auto"/>
          <w:tblLook w:val="0000"/>
        </w:tblPrEx>
        <w:trPr>
          <w:trHeight w:val="2181"/>
        </w:trPr>
        <w:tc>
          <w:tcPr>
            <w:tcW w:w="8856" w:type="dxa"/>
          </w:tcPr>
          <w:p w:rsidR="00FF232D" w:rsidRPr="002514F3" w:rsidP="006A7D75" w14:paraId="40489FDF" w14:textId="77777777">
            <w:pPr>
              <w:jc w:val="center"/>
              <w:rPr>
                <w:bCs/>
              </w:rPr>
            </w:pPr>
            <w:r w:rsidRPr="002514F3">
              <w:rPr>
                <w:bCs/>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47079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2514F3" w:rsidP="00B57131" w14:paraId="3D2A012F" w14:textId="77777777">
            <w:pPr>
              <w:rPr>
                <w:bCs/>
                <w:sz w:val="12"/>
                <w:szCs w:val="12"/>
              </w:rPr>
            </w:pPr>
          </w:p>
          <w:p w:rsidR="007A44F8" w:rsidRPr="00BB5FE5" w:rsidP="00BB4E29" w14:paraId="0F7C3361" w14:textId="77777777">
            <w:pPr>
              <w:rPr>
                <w:b/>
                <w:sz w:val="22"/>
                <w:szCs w:val="22"/>
              </w:rPr>
            </w:pPr>
            <w:r w:rsidRPr="00BB5FE5">
              <w:rPr>
                <w:b/>
                <w:sz w:val="22"/>
                <w:szCs w:val="22"/>
              </w:rPr>
              <w:t xml:space="preserve">Media </w:t>
            </w:r>
            <w:r w:rsidRPr="00BB5FE5">
              <w:rPr>
                <w:b/>
                <w:sz w:val="22"/>
                <w:szCs w:val="22"/>
              </w:rPr>
              <w:t>Contact</w:t>
            </w:r>
            <w:r w:rsidRPr="00BB5FE5">
              <w:rPr>
                <w:b/>
                <w:sz w:val="22"/>
                <w:szCs w:val="22"/>
              </w:rPr>
              <w:t xml:space="preserve">: </w:t>
            </w:r>
          </w:p>
          <w:p w:rsidR="00FF232D" w:rsidRPr="00BB5FE5" w:rsidP="00A36346" w14:paraId="2ACBD8C5" w14:textId="77777777">
            <w:pPr>
              <w:rPr>
                <w:bCs/>
                <w:sz w:val="22"/>
                <w:szCs w:val="22"/>
              </w:rPr>
            </w:pPr>
            <w:r w:rsidRPr="00BB5FE5">
              <w:rPr>
                <w:bCs/>
                <w:sz w:val="22"/>
                <w:szCs w:val="22"/>
              </w:rPr>
              <w:t>Paloma Perez</w:t>
            </w:r>
          </w:p>
          <w:p w:rsidR="00A36346" w:rsidRPr="00BB5FE5" w:rsidP="00A36346" w14:paraId="6947D0CF" w14:textId="77777777">
            <w:pPr>
              <w:rPr>
                <w:bCs/>
                <w:sz w:val="22"/>
                <w:szCs w:val="22"/>
              </w:rPr>
            </w:pPr>
            <w:r w:rsidRPr="00BB5FE5">
              <w:rPr>
                <w:bCs/>
                <w:sz w:val="22"/>
                <w:szCs w:val="22"/>
              </w:rPr>
              <w:t>Paloma.Perez@fcc.gov</w:t>
            </w:r>
          </w:p>
          <w:p w:rsidR="007A44F8" w:rsidRPr="00BB5FE5" w:rsidP="00BB4E29" w14:paraId="03228DD6" w14:textId="77777777">
            <w:pPr>
              <w:rPr>
                <w:bCs/>
                <w:sz w:val="22"/>
                <w:szCs w:val="22"/>
              </w:rPr>
            </w:pPr>
          </w:p>
          <w:p w:rsidR="007A44F8" w:rsidRPr="00897581" w:rsidP="00BB4E29" w14:paraId="5FA80F26" w14:textId="77777777">
            <w:pPr>
              <w:rPr>
                <w:b/>
                <w:sz w:val="22"/>
                <w:szCs w:val="22"/>
              </w:rPr>
            </w:pPr>
            <w:r w:rsidRPr="00897581">
              <w:rPr>
                <w:b/>
                <w:sz w:val="22"/>
                <w:szCs w:val="22"/>
              </w:rPr>
              <w:t>For Immediate Release</w:t>
            </w:r>
          </w:p>
          <w:p w:rsidR="007A44F8" w:rsidRPr="002514F3" w:rsidP="00BB4E29" w14:paraId="4D5A1ECA" w14:textId="77777777">
            <w:pPr>
              <w:jc w:val="center"/>
              <w:rPr>
                <w:bCs/>
                <w:sz w:val="22"/>
                <w:szCs w:val="22"/>
              </w:rPr>
            </w:pPr>
          </w:p>
          <w:p w:rsidR="000E049E" w:rsidRPr="00F435D6" w:rsidP="00D861EE" w14:paraId="155C1123" w14:textId="4C0ECF5B">
            <w:pPr>
              <w:tabs>
                <w:tab w:val="left" w:pos="8625"/>
              </w:tabs>
              <w:spacing w:after="120"/>
              <w:jc w:val="center"/>
              <w:rPr>
                <w:b/>
                <w:sz w:val="26"/>
                <w:szCs w:val="26"/>
              </w:rPr>
            </w:pPr>
            <w:r w:rsidRPr="00F435D6">
              <w:rPr>
                <w:b/>
                <w:sz w:val="26"/>
                <w:szCs w:val="26"/>
              </w:rPr>
              <w:t xml:space="preserve">FCC ACTING CHAIRWOMAN </w:t>
            </w:r>
            <w:r w:rsidR="00600F51">
              <w:rPr>
                <w:b/>
                <w:sz w:val="26"/>
                <w:szCs w:val="26"/>
              </w:rPr>
              <w:t xml:space="preserve">CIRCULATES </w:t>
            </w:r>
            <w:r w:rsidR="00561454">
              <w:rPr>
                <w:b/>
                <w:sz w:val="26"/>
                <w:szCs w:val="26"/>
              </w:rPr>
              <w:t xml:space="preserve">ROUND 2 COVID-19 TELEHEALTH PROGRAM </w:t>
            </w:r>
            <w:r w:rsidR="00600F51">
              <w:rPr>
                <w:b/>
                <w:sz w:val="26"/>
                <w:szCs w:val="26"/>
              </w:rPr>
              <w:t>REPORT AND ORDER</w:t>
            </w:r>
          </w:p>
          <w:p w:rsidR="00CC5E08" w:rsidRPr="00897581" w:rsidP="00040127" w14:paraId="080A38D2" w14:textId="507A5797">
            <w:pPr>
              <w:tabs>
                <w:tab w:val="left" w:pos="8625"/>
              </w:tabs>
              <w:jc w:val="center"/>
              <w:rPr>
                <w:b/>
                <w:i/>
              </w:rPr>
            </w:pPr>
            <w:r w:rsidRPr="00897581">
              <w:rPr>
                <w:b/>
                <w:i/>
              </w:rPr>
              <w:t xml:space="preserve">Congress </w:t>
            </w:r>
            <w:r w:rsidR="00801CB6">
              <w:rPr>
                <w:b/>
                <w:i/>
              </w:rPr>
              <w:t>T</w:t>
            </w:r>
            <w:r w:rsidRPr="00897581">
              <w:rPr>
                <w:b/>
                <w:i/>
              </w:rPr>
              <w:t xml:space="preserve">asked the FCC to </w:t>
            </w:r>
            <w:r w:rsidR="00801CB6">
              <w:rPr>
                <w:b/>
                <w:i/>
              </w:rPr>
              <w:t>C</w:t>
            </w:r>
            <w:r w:rsidRPr="00897581">
              <w:rPr>
                <w:b/>
                <w:i/>
              </w:rPr>
              <w:t xml:space="preserve">reate </w:t>
            </w:r>
            <w:r w:rsidR="00801CB6">
              <w:rPr>
                <w:b/>
                <w:i/>
              </w:rPr>
              <w:t>R</w:t>
            </w:r>
            <w:r w:rsidRPr="00897581" w:rsidR="00600F51">
              <w:rPr>
                <w:b/>
                <w:i/>
              </w:rPr>
              <w:t>ules</w:t>
            </w:r>
            <w:r w:rsidR="00561454">
              <w:rPr>
                <w:b/>
                <w:i/>
              </w:rPr>
              <w:t xml:space="preserve"> and Procedures for Round 2 of Program to Support Health Care Providers During the Pandemic</w:t>
            </w:r>
            <w:r w:rsidRPr="00897581" w:rsidR="00600F51">
              <w:rPr>
                <w:b/>
                <w:i/>
              </w:rPr>
              <w:t xml:space="preserve"> </w:t>
            </w:r>
          </w:p>
          <w:p w:rsidR="00F61155" w:rsidRPr="002514F3" w:rsidP="00BB4E29" w14:paraId="0B32803F" w14:textId="77777777">
            <w:pPr>
              <w:tabs>
                <w:tab w:val="left" w:pos="8625"/>
              </w:tabs>
              <w:jc w:val="center"/>
              <w:rPr>
                <w:bCs/>
                <w:i/>
                <w:color w:val="F2F2F2" w:themeColor="background1" w:themeShade="F2"/>
                <w:sz w:val="28"/>
              </w:rPr>
            </w:pPr>
            <w:r w:rsidRPr="002514F3">
              <w:rPr>
                <w:bCs/>
                <w:i/>
                <w:sz w:val="28"/>
                <w:szCs w:val="32"/>
              </w:rPr>
              <w:t xml:space="preserve">  </w:t>
            </w:r>
            <w:r w:rsidRPr="002514F3">
              <w:rPr>
                <w:bCs/>
                <w:i/>
                <w:color w:val="F2F2F2" w:themeColor="background1" w:themeShade="F2"/>
                <w:sz w:val="28"/>
                <w:szCs w:val="32"/>
              </w:rPr>
              <w:t>--</w:t>
            </w:r>
            <w:r w:rsidRPr="002514F3" w:rsidR="00347716">
              <w:rPr>
                <w:bCs/>
                <w:i/>
                <w:color w:val="F2F2F2" w:themeColor="background1" w:themeShade="F2"/>
                <w:sz w:val="28"/>
                <w:szCs w:val="32"/>
              </w:rPr>
              <w:t xml:space="preserve"> </w:t>
            </w:r>
          </w:p>
          <w:p w:rsidR="00BD19E8" w:rsidRPr="007B2CA8" w:rsidP="002E165B" w14:paraId="2B6EADF4" w14:textId="0DFF5622">
            <w:pPr>
              <w:rPr>
                <w:bCs/>
                <w:sz w:val="22"/>
                <w:szCs w:val="22"/>
              </w:rPr>
            </w:pPr>
            <w:r w:rsidRPr="007B2CA8">
              <w:rPr>
                <w:bCs/>
                <w:sz w:val="22"/>
                <w:szCs w:val="22"/>
              </w:rPr>
              <w:t>WASHINGTON,</w:t>
            </w:r>
            <w:r w:rsidRPr="007B2CA8" w:rsidR="00A36346">
              <w:rPr>
                <w:bCs/>
                <w:sz w:val="22"/>
                <w:szCs w:val="22"/>
              </w:rPr>
              <w:t xml:space="preserve"> </w:t>
            </w:r>
            <w:r w:rsidRPr="007B2CA8" w:rsidR="00561454">
              <w:rPr>
                <w:bCs/>
                <w:sz w:val="22"/>
                <w:szCs w:val="22"/>
              </w:rPr>
              <w:t xml:space="preserve">March </w:t>
            </w:r>
            <w:r w:rsidR="00E64944">
              <w:rPr>
                <w:bCs/>
                <w:sz w:val="22"/>
                <w:szCs w:val="22"/>
              </w:rPr>
              <w:t>17</w:t>
            </w:r>
            <w:r w:rsidRPr="007B2CA8" w:rsidR="00065E2D">
              <w:rPr>
                <w:bCs/>
                <w:sz w:val="22"/>
                <w:szCs w:val="22"/>
              </w:rPr>
              <w:t>, 20</w:t>
            </w:r>
            <w:r w:rsidRPr="007B2CA8" w:rsidR="006D16EF">
              <w:rPr>
                <w:bCs/>
                <w:sz w:val="22"/>
                <w:szCs w:val="22"/>
              </w:rPr>
              <w:t>2</w:t>
            </w:r>
            <w:r w:rsidRPr="007B2CA8" w:rsidR="003D7499">
              <w:rPr>
                <w:bCs/>
                <w:sz w:val="22"/>
                <w:szCs w:val="22"/>
              </w:rPr>
              <w:t>1</w:t>
            </w:r>
            <w:r w:rsidRPr="007B2CA8" w:rsidR="00D861EE">
              <w:rPr>
                <w:bCs/>
                <w:sz w:val="22"/>
                <w:szCs w:val="22"/>
              </w:rPr>
              <w:t>—</w:t>
            </w:r>
            <w:r w:rsidRPr="007B2CA8" w:rsidR="00352D5A">
              <w:rPr>
                <w:bCs/>
                <w:sz w:val="22"/>
                <w:szCs w:val="22"/>
              </w:rPr>
              <w:t xml:space="preserve">Today, </w:t>
            </w:r>
            <w:r w:rsidRPr="007B2CA8" w:rsidR="00A36346">
              <w:rPr>
                <w:bCs/>
                <w:sz w:val="22"/>
                <w:szCs w:val="22"/>
              </w:rPr>
              <w:t xml:space="preserve">Acting Chairwoman Jessica </w:t>
            </w:r>
            <w:r w:rsidRPr="007B2CA8" w:rsidR="00A36346">
              <w:rPr>
                <w:bCs/>
                <w:sz w:val="22"/>
                <w:szCs w:val="22"/>
              </w:rPr>
              <w:t>Rosenworcel</w:t>
            </w:r>
            <w:r w:rsidRPr="007B2CA8" w:rsidR="00A36346">
              <w:rPr>
                <w:bCs/>
                <w:sz w:val="22"/>
                <w:szCs w:val="22"/>
              </w:rPr>
              <w:t xml:space="preserve"> </w:t>
            </w:r>
            <w:r w:rsidRPr="007B2CA8" w:rsidR="00352D5A">
              <w:rPr>
                <w:bCs/>
                <w:sz w:val="22"/>
                <w:szCs w:val="22"/>
              </w:rPr>
              <w:t xml:space="preserve">circulated a </w:t>
            </w:r>
            <w:r w:rsidRPr="007B2CA8" w:rsidR="00AE050A">
              <w:rPr>
                <w:bCs/>
                <w:sz w:val="22"/>
                <w:szCs w:val="22"/>
              </w:rPr>
              <w:t>Report and Order</w:t>
            </w:r>
            <w:r w:rsidRPr="007B2CA8" w:rsidR="00912138">
              <w:rPr>
                <w:bCs/>
                <w:sz w:val="22"/>
                <w:szCs w:val="22"/>
              </w:rPr>
              <w:t xml:space="preserve"> and Order on Reconsideration</w:t>
            </w:r>
            <w:r w:rsidRPr="007B2CA8" w:rsidR="00AE050A">
              <w:rPr>
                <w:bCs/>
                <w:sz w:val="22"/>
                <w:szCs w:val="22"/>
              </w:rPr>
              <w:t xml:space="preserve"> </w:t>
            </w:r>
            <w:r w:rsidRPr="007B2CA8" w:rsidR="00A36346">
              <w:rPr>
                <w:bCs/>
                <w:sz w:val="22"/>
                <w:szCs w:val="22"/>
              </w:rPr>
              <w:t>that</w:t>
            </w:r>
            <w:r w:rsidRPr="007B2CA8" w:rsidR="00CA1A50">
              <w:rPr>
                <w:bCs/>
                <w:sz w:val="22"/>
                <w:szCs w:val="22"/>
              </w:rPr>
              <w:t>, if adopted, would</w:t>
            </w:r>
            <w:r w:rsidRPr="007B2CA8" w:rsidR="00A36346">
              <w:rPr>
                <w:bCs/>
                <w:sz w:val="22"/>
                <w:szCs w:val="22"/>
              </w:rPr>
              <w:t xml:space="preserve"> </w:t>
            </w:r>
            <w:r w:rsidRPr="007B2CA8" w:rsidR="00CA1A50">
              <w:rPr>
                <w:bCs/>
                <w:sz w:val="22"/>
                <w:szCs w:val="22"/>
              </w:rPr>
              <w:t>establish</w:t>
            </w:r>
            <w:r w:rsidRPr="007B2CA8" w:rsidR="00A36346">
              <w:rPr>
                <w:bCs/>
                <w:sz w:val="22"/>
                <w:szCs w:val="22"/>
              </w:rPr>
              <w:t xml:space="preserve"> </w:t>
            </w:r>
            <w:r w:rsidRPr="007B2CA8" w:rsidR="00561454">
              <w:rPr>
                <w:bCs/>
                <w:sz w:val="22"/>
                <w:szCs w:val="22"/>
              </w:rPr>
              <w:t xml:space="preserve">Round 2 of the COVID-19 Telehealth Program, a </w:t>
            </w:r>
            <w:r w:rsidRPr="007B2CA8" w:rsidR="00D042A0">
              <w:rPr>
                <w:bCs/>
                <w:sz w:val="22"/>
                <w:szCs w:val="22"/>
              </w:rPr>
              <w:t>$249.95</w:t>
            </w:r>
            <w:r w:rsidRPr="007B2CA8" w:rsidR="00561454">
              <w:rPr>
                <w:bCs/>
                <w:sz w:val="22"/>
                <w:szCs w:val="22"/>
              </w:rPr>
              <w:t xml:space="preserve"> million dollar</w:t>
            </w:r>
            <w:r w:rsidRPr="007B2CA8" w:rsidR="00D449EF">
              <w:rPr>
                <w:bCs/>
                <w:sz w:val="22"/>
                <w:szCs w:val="22"/>
              </w:rPr>
              <w:t xml:space="preserve"> federal initiative </w:t>
            </w:r>
            <w:r w:rsidRPr="007B2CA8" w:rsidR="00D042A0">
              <w:rPr>
                <w:bCs/>
                <w:sz w:val="22"/>
                <w:szCs w:val="22"/>
              </w:rPr>
              <w:t xml:space="preserve">that builds on the </w:t>
            </w:r>
            <w:r w:rsidRPr="007B2CA8" w:rsidR="00945D47">
              <w:rPr>
                <w:bCs/>
                <w:sz w:val="22"/>
                <w:szCs w:val="22"/>
              </w:rPr>
              <w:t xml:space="preserve">$200 million </w:t>
            </w:r>
            <w:r w:rsidRPr="007B2CA8" w:rsidR="00D042A0">
              <w:rPr>
                <w:bCs/>
                <w:sz w:val="22"/>
                <w:szCs w:val="22"/>
              </w:rPr>
              <w:t>program established as part of the CARES Act</w:t>
            </w:r>
            <w:r w:rsidRPr="007B2CA8" w:rsidR="00D2738C">
              <w:rPr>
                <w:bCs/>
                <w:sz w:val="22"/>
                <w:szCs w:val="22"/>
              </w:rPr>
              <w:t xml:space="preserve">. </w:t>
            </w:r>
            <w:r w:rsidRPr="007B2CA8" w:rsidR="00DD56B8">
              <w:rPr>
                <w:bCs/>
                <w:sz w:val="22"/>
                <w:szCs w:val="22"/>
              </w:rPr>
              <w:t xml:space="preserve"> </w:t>
            </w:r>
            <w:r w:rsidRPr="007B2CA8" w:rsidR="00D2738C">
              <w:rPr>
                <w:bCs/>
                <w:sz w:val="22"/>
                <w:szCs w:val="22"/>
              </w:rPr>
              <w:t>The FCC’s COVID-19 Telehealth Program</w:t>
            </w:r>
            <w:r w:rsidRPr="007B2CA8" w:rsidR="00510F0C">
              <w:rPr>
                <w:sz w:val="22"/>
                <w:szCs w:val="22"/>
              </w:rPr>
              <w:t xml:space="preserve"> support</w:t>
            </w:r>
            <w:r w:rsidRPr="007B2CA8" w:rsidR="00DD56B8">
              <w:rPr>
                <w:sz w:val="22"/>
                <w:szCs w:val="22"/>
              </w:rPr>
              <w:t>s the</w:t>
            </w:r>
            <w:r w:rsidRPr="007B2CA8" w:rsidR="00510F0C">
              <w:rPr>
                <w:sz w:val="22"/>
                <w:szCs w:val="22"/>
              </w:rPr>
              <w:t xml:space="preserve"> efforts of health care providers to </w:t>
            </w:r>
            <w:r w:rsidRPr="007B2CA8" w:rsidR="00BB5FE5">
              <w:rPr>
                <w:sz w:val="22"/>
                <w:szCs w:val="22"/>
              </w:rPr>
              <w:t xml:space="preserve">continue serving their patients </w:t>
            </w:r>
            <w:r w:rsidRPr="007B2CA8" w:rsidR="00510F0C">
              <w:rPr>
                <w:sz w:val="22"/>
                <w:szCs w:val="22"/>
              </w:rPr>
              <w:t>by providing telecommunications services, information services, and devices necessary to enable the provision of telehealth services during the COVID-19 pandemic.</w:t>
            </w:r>
            <w:r w:rsidRPr="007B2CA8" w:rsidR="00D449EF">
              <w:rPr>
                <w:bCs/>
                <w:sz w:val="22"/>
                <w:szCs w:val="22"/>
              </w:rPr>
              <w:t xml:space="preserve"> </w:t>
            </w:r>
          </w:p>
          <w:p w:rsidR="00040127" w:rsidRPr="007B2CA8" w:rsidP="002E165B" w14:paraId="501444E7" w14:textId="77777777">
            <w:pPr>
              <w:rPr>
                <w:bCs/>
                <w:sz w:val="22"/>
                <w:szCs w:val="22"/>
              </w:rPr>
            </w:pPr>
          </w:p>
          <w:p w:rsidR="00EB6966" w:rsidRPr="007B2CA8" w:rsidP="00C20FD6" w14:paraId="1A8E3360" w14:textId="77B0186D">
            <w:pPr>
              <w:tabs>
                <w:tab w:val="left" w:pos="8625"/>
              </w:tabs>
              <w:rPr>
                <w:sz w:val="22"/>
                <w:szCs w:val="22"/>
              </w:rPr>
            </w:pPr>
            <w:r w:rsidRPr="007B2CA8">
              <w:rPr>
                <w:sz w:val="22"/>
                <w:szCs w:val="22"/>
              </w:rPr>
              <w:t>“</w:t>
            </w:r>
            <w:r w:rsidRPr="007B2CA8" w:rsidR="00CA441E">
              <w:rPr>
                <w:sz w:val="22"/>
                <w:szCs w:val="22"/>
              </w:rPr>
              <w:t>This month marks one year since Americans</w:t>
            </w:r>
            <w:r w:rsidRPr="007B2CA8" w:rsidR="00B16877">
              <w:rPr>
                <w:sz w:val="22"/>
                <w:szCs w:val="22"/>
              </w:rPr>
              <w:t>’ live</w:t>
            </w:r>
            <w:r w:rsidRPr="007B2CA8" w:rsidR="001F169A">
              <w:rPr>
                <w:sz w:val="22"/>
                <w:szCs w:val="22"/>
              </w:rPr>
              <w:t>s</w:t>
            </w:r>
            <w:r w:rsidRPr="007B2CA8" w:rsidR="00B16877">
              <w:rPr>
                <w:sz w:val="22"/>
                <w:szCs w:val="22"/>
              </w:rPr>
              <w:t xml:space="preserve"> were turned upside down as we all began to feel the impact of the COVID-19 pandemic. </w:t>
            </w:r>
            <w:r w:rsidRPr="007B2CA8" w:rsidR="001F169A">
              <w:rPr>
                <w:sz w:val="22"/>
                <w:szCs w:val="22"/>
              </w:rPr>
              <w:t xml:space="preserve"> </w:t>
            </w:r>
            <w:r w:rsidRPr="007B2CA8" w:rsidR="00B16877">
              <w:rPr>
                <w:sz w:val="22"/>
                <w:szCs w:val="22"/>
              </w:rPr>
              <w:t xml:space="preserve">This crisis </w:t>
            </w:r>
            <w:r w:rsidRPr="007B2CA8" w:rsidR="003C16D1">
              <w:rPr>
                <w:sz w:val="22"/>
                <w:szCs w:val="22"/>
              </w:rPr>
              <w:t>has presented</w:t>
            </w:r>
            <w:r w:rsidRPr="007B2CA8" w:rsidR="00DE3C3A">
              <w:rPr>
                <w:sz w:val="22"/>
                <w:szCs w:val="22"/>
              </w:rPr>
              <w:t xml:space="preserve"> extraordinary new challenges and opportunities for patients </w:t>
            </w:r>
            <w:r w:rsidRPr="006D7A2D" w:rsidR="00DE3C3A">
              <w:rPr>
                <w:sz w:val="22"/>
                <w:szCs w:val="22"/>
              </w:rPr>
              <w:t xml:space="preserve">and </w:t>
            </w:r>
            <w:r w:rsidRPr="006D7A2D" w:rsidR="0044152A">
              <w:rPr>
                <w:sz w:val="22"/>
                <w:szCs w:val="22"/>
              </w:rPr>
              <w:t>providers</w:t>
            </w:r>
            <w:r w:rsidRPr="006D7A2D" w:rsidR="00DE3C3A">
              <w:rPr>
                <w:sz w:val="22"/>
                <w:szCs w:val="22"/>
              </w:rPr>
              <w:t xml:space="preserve"> throughout the country. </w:t>
            </w:r>
            <w:r w:rsidRPr="006D7A2D" w:rsidR="00754F32">
              <w:rPr>
                <w:sz w:val="22"/>
                <w:szCs w:val="22"/>
              </w:rPr>
              <w:t xml:space="preserve"> </w:t>
            </w:r>
            <w:r w:rsidRPr="006D7A2D" w:rsidR="00DE3C3A">
              <w:rPr>
                <w:sz w:val="22"/>
                <w:szCs w:val="22"/>
              </w:rPr>
              <w:t>F</w:t>
            </w:r>
            <w:r w:rsidRPr="006D7A2D" w:rsidR="006D69AF">
              <w:rPr>
                <w:sz w:val="22"/>
                <w:szCs w:val="22"/>
              </w:rPr>
              <w:t xml:space="preserve">rom </w:t>
            </w:r>
            <w:r w:rsidRPr="006D7A2D" w:rsidR="001D7394">
              <w:rPr>
                <w:sz w:val="22"/>
                <w:szCs w:val="22"/>
              </w:rPr>
              <w:t xml:space="preserve">patients </w:t>
            </w:r>
            <w:r w:rsidRPr="006D7A2D" w:rsidR="00C9504D">
              <w:rPr>
                <w:sz w:val="22"/>
                <w:szCs w:val="22"/>
              </w:rPr>
              <w:t xml:space="preserve">struggling to </w:t>
            </w:r>
            <w:r w:rsidRPr="006D7A2D" w:rsidR="00A20C01">
              <w:rPr>
                <w:sz w:val="22"/>
                <w:szCs w:val="22"/>
              </w:rPr>
              <w:t xml:space="preserve">remotely </w:t>
            </w:r>
            <w:r w:rsidRPr="006D7A2D" w:rsidR="00C9504D">
              <w:rPr>
                <w:sz w:val="22"/>
                <w:szCs w:val="22"/>
              </w:rPr>
              <w:t xml:space="preserve">connect with a </w:t>
            </w:r>
            <w:r w:rsidRPr="006D7A2D" w:rsidR="0044152A">
              <w:rPr>
                <w:sz w:val="22"/>
                <w:szCs w:val="22"/>
              </w:rPr>
              <w:t>health care professional</w:t>
            </w:r>
            <w:r w:rsidRPr="006D7A2D" w:rsidR="00C9504D">
              <w:rPr>
                <w:sz w:val="22"/>
                <w:szCs w:val="22"/>
              </w:rPr>
              <w:t xml:space="preserve"> to </w:t>
            </w:r>
            <w:r w:rsidRPr="006D7A2D" w:rsidR="00A20C01">
              <w:rPr>
                <w:sz w:val="22"/>
                <w:szCs w:val="22"/>
              </w:rPr>
              <w:t>manage their chronic condition</w:t>
            </w:r>
            <w:r w:rsidRPr="006D7A2D" w:rsidR="00F7497A">
              <w:rPr>
                <w:sz w:val="22"/>
                <w:szCs w:val="22"/>
              </w:rPr>
              <w:t>s</w:t>
            </w:r>
            <w:r w:rsidRPr="006D7A2D" w:rsidR="001D7394">
              <w:rPr>
                <w:sz w:val="22"/>
                <w:szCs w:val="22"/>
              </w:rPr>
              <w:t>,</w:t>
            </w:r>
            <w:r w:rsidRPr="006D7A2D" w:rsidR="009C5F89">
              <w:rPr>
                <w:sz w:val="22"/>
                <w:szCs w:val="22"/>
              </w:rPr>
              <w:t xml:space="preserve"> to </w:t>
            </w:r>
            <w:r w:rsidRPr="006D7A2D" w:rsidR="00531C93">
              <w:rPr>
                <w:sz w:val="22"/>
                <w:szCs w:val="22"/>
              </w:rPr>
              <w:t>doctors</w:t>
            </w:r>
            <w:r w:rsidRPr="006D7A2D" w:rsidR="009C5F89">
              <w:rPr>
                <w:sz w:val="22"/>
                <w:szCs w:val="22"/>
              </w:rPr>
              <w:t xml:space="preserve"> having </w:t>
            </w:r>
            <w:r w:rsidRPr="006D7A2D" w:rsidR="00C9504D">
              <w:rPr>
                <w:sz w:val="22"/>
                <w:szCs w:val="22"/>
              </w:rPr>
              <w:t>to rethink their patient care models</w:t>
            </w:r>
            <w:r w:rsidRPr="006D7A2D" w:rsidR="009C5F89">
              <w:rPr>
                <w:sz w:val="22"/>
                <w:szCs w:val="22"/>
              </w:rPr>
              <w:t xml:space="preserve">, health care </w:t>
            </w:r>
            <w:r w:rsidRPr="006D7A2D" w:rsidR="0044152A">
              <w:rPr>
                <w:sz w:val="22"/>
                <w:szCs w:val="22"/>
              </w:rPr>
              <w:t xml:space="preserve">providers </w:t>
            </w:r>
            <w:r w:rsidRPr="006D7A2D" w:rsidR="009C5F89">
              <w:rPr>
                <w:sz w:val="22"/>
                <w:szCs w:val="22"/>
              </w:rPr>
              <w:t>ha</w:t>
            </w:r>
            <w:r w:rsidRPr="006D7A2D" w:rsidR="0044152A">
              <w:rPr>
                <w:sz w:val="22"/>
                <w:szCs w:val="22"/>
              </w:rPr>
              <w:t>ve</w:t>
            </w:r>
            <w:r w:rsidRPr="006D7A2D" w:rsidR="009C5F89">
              <w:rPr>
                <w:sz w:val="22"/>
                <w:szCs w:val="22"/>
              </w:rPr>
              <w:t xml:space="preserve"> had to innov</w:t>
            </w:r>
            <w:r w:rsidRPr="006D7A2D" w:rsidR="001D7394">
              <w:rPr>
                <w:sz w:val="22"/>
                <w:szCs w:val="22"/>
              </w:rPr>
              <w:t xml:space="preserve">ate at a rapid </w:t>
            </w:r>
            <w:r w:rsidRPr="006D7A2D" w:rsidR="004E5AEE">
              <w:rPr>
                <w:sz w:val="22"/>
                <w:szCs w:val="22"/>
              </w:rPr>
              <w:t>pace</w:t>
            </w:r>
            <w:r w:rsidRPr="006D7A2D" w:rsidR="00C9504D">
              <w:rPr>
                <w:sz w:val="22"/>
                <w:szCs w:val="22"/>
              </w:rPr>
              <w:t xml:space="preserve">. </w:t>
            </w:r>
            <w:r w:rsidRPr="006D7A2D" w:rsidR="00754F32">
              <w:rPr>
                <w:sz w:val="22"/>
                <w:szCs w:val="22"/>
              </w:rPr>
              <w:t xml:space="preserve"> </w:t>
            </w:r>
            <w:r w:rsidRPr="006D7A2D" w:rsidR="00C9504D">
              <w:rPr>
                <w:sz w:val="22"/>
                <w:szCs w:val="22"/>
              </w:rPr>
              <w:t xml:space="preserve">But </w:t>
            </w:r>
            <w:r w:rsidRPr="006D7A2D" w:rsidR="000540E8">
              <w:rPr>
                <w:sz w:val="22"/>
                <w:szCs w:val="22"/>
              </w:rPr>
              <w:t xml:space="preserve">if the past year has shown us anything, it’s that telehealth technology is here to stay and can be a solution to help address inequities in access to health care services,” </w:t>
            </w:r>
            <w:r w:rsidRPr="006D7A2D" w:rsidR="000540E8">
              <w:rPr>
                <w:b/>
                <w:bCs/>
                <w:sz w:val="22"/>
                <w:szCs w:val="22"/>
              </w:rPr>
              <w:t>said Acting Chairwoman</w:t>
            </w:r>
            <w:r w:rsidRPr="007B2CA8" w:rsidR="000540E8">
              <w:rPr>
                <w:b/>
                <w:bCs/>
                <w:sz w:val="22"/>
                <w:szCs w:val="22"/>
              </w:rPr>
              <w:t xml:space="preserve"> Jessica</w:t>
            </w:r>
            <w:r w:rsidRPr="007B2CA8" w:rsidR="00CE231E">
              <w:rPr>
                <w:b/>
                <w:bCs/>
                <w:sz w:val="22"/>
                <w:szCs w:val="22"/>
              </w:rPr>
              <w:t xml:space="preserve"> </w:t>
            </w:r>
            <w:r w:rsidRPr="007B2CA8" w:rsidR="00CE231E">
              <w:rPr>
                <w:b/>
                <w:bCs/>
                <w:sz w:val="22"/>
                <w:szCs w:val="22"/>
              </w:rPr>
              <w:t>Rosenworcel</w:t>
            </w:r>
            <w:r w:rsidRPr="007B2CA8" w:rsidR="00CE231E">
              <w:rPr>
                <w:sz w:val="22"/>
                <w:szCs w:val="22"/>
              </w:rPr>
              <w:t xml:space="preserve">. </w:t>
            </w:r>
            <w:r w:rsidRPr="007B2CA8" w:rsidR="00EC3CCA">
              <w:rPr>
                <w:sz w:val="22"/>
                <w:szCs w:val="22"/>
              </w:rPr>
              <w:t xml:space="preserve"> </w:t>
            </w:r>
            <w:r w:rsidRPr="007B2CA8" w:rsidR="00CE231E">
              <w:rPr>
                <w:sz w:val="22"/>
                <w:szCs w:val="22"/>
              </w:rPr>
              <w:t>“Late last year, Congress provided an additional $249.95 million</w:t>
            </w:r>
            <w:r w:rsidRPr="007B2CA8" w:rsidR="00A83BA7">
              <w:rPr>
                <w:sz w:val="22"/>
                <w:szCs w:val="22"/>
              </w:rPr>
              <w:t xml:space="preserve"> </w:t>
            </w:r>
            <w:r w:rsidRPr="007B2CA8" w:rsidR="00CE231E">
              <w:rPr>
                <w:sz w:val="22"/>
                <w:szCs w:val="22"/>
              </w:rPr>
              <w:t xml:space="preserve">to support the FCC’s COVID-19 Telehealth Program. </w:t>
            </w:r>
            <w:r w:rsidRPr="007B2CA8" w:rsidR="00A83BA7">
              <w:rPr>
                <w:sz w:val="22"/>
                <w:szCs w:val="22"/>
              </w:rPr>
              <w:t xml:space="preserve"> </w:t>
            </w:r>
            <w:r w:rsidRPr="007B2CA8" w:rsidR="00CE231E">
              <w:rPr>
                <w:sz w:val="22"/>
                <w:szCs w:val="22"/>
              </w:rPr>
              <w:t xml:space="preserve">Today I’m proud to advance a proposal to my colleagues to further build on last year’s COVID-19 Telehealth program to support </w:t>
            </w:r>
            <w:r w:rsidRPr="007B2CA8" w:rsidR="002D000F">
              <w:rPr>
                <w:sz w:val="22"/>
                <w:szCs w:val="22"/>
              </w:rPr>
              <w:t xml:space="preserve">even </w:t>
            </w:r>
            <w:r w:rsidRPr="007B2CA8" w:rsidR="00CE231E">
              <w:rPr>
                <w:sz w:val="22"/>
                <w:szCs w:val="22"/>
              </w:rPr>
              <w:t>more</w:t>
            </w:r>
            <w:r w:rsidRPr="007B2CA8" w:rsidR="005733C4">
              <w:rPr>
                <w:sz w:val="22"/>
                <w:szCs w:val="22"/>
              </w:rPr>
              <w:t xml:space="preserve"> doctors and nurses in every corner of our country</w:t>
            </w:r>
            <w:r w:rsidRPr="007B2CA8" w:rsidR="007C5A04">
              <w:rPr>
                <w:sz w:val="22"/>
                <w:szCs w:val="22"/>
              </w:rPr>
              <w:t>.  Through</w:t>
            </w:r>
            <w:r w:rsidRPr="007B2CA8" w:rsidR="005733C4">
              <w:rPr>
                <w:sz w:val="22"/>
                <w:szCs w:val="22"/>
              </w:rPr>
              <w:t xml:space="preserve"> th</w:t>
            </w:r>
            <w:r w:rsidRPr="007B2CA8" w:rsidR="007C5A04">
              <w:rPr>
                <w:sz w:val="22"/>
                <w:szCs w:val="22"/>
              </w:rPr>
              <w:t xml:space="preserve">e </w:t>
            </w:r>
            <w:r w:rsidRPr="007B2CA8" w:rsidR="00F44DB1">
              <w:rPr>
                <w:sz w:val="22"/>
                <w:szCs w:val="22"/>
              </w:rPr>
              <w:t>COVID-19 Telehealth Program,</w:t>
            </w:r>
            <w:r w:rsidRPr="007B2CA8" w:rsidR="005733C4">
              <w:rPr>
                <w:sz w:val="22"/>
                <w:szCs w:val="22"/>
              </w:rPr>
              <w:t xml:space="preserve"> we can continue to make an impact on the health and well</w:t>
            </w:r>
            <w:r w:rsidRPr="007B2CA8" w:rsidR="00C20FD6">
              <w:rPr>
                <w:sz w:val="22"/>
                <w:szCs w:val="22"/>
              </w:rPr>
              <w:t>-</w:t>
            </w:r>
            <w:r w:rsidRPr="007B2CA8" w:rsidR="005733C4">
              <w:rPr>
                <w:sz w:val="22"/>
                <w:szCs w:val="22"/>
              </w:rPr>
              <w:t>being of all Americans.”</w:t>
            </w:r>
            <w:r w:rsidRPr="007B2CA8">
              <w:rPr>
                <w:color w:val="1D2B3E"/>
                <w:sz w:val="22"/>
                <w:szCs w:val="22"/>
              </w:rPr>
              <w:br/>
            </w:r>
          </w:p>
          <w:p w:rsidR="00EB6966" w:rsidRPr="007B2CA8" w:rsidP="00CB0BFC" w14:paraId="5AD5DF20" w14:textId="21BD07AA">
            <w:pPr>
              <w:pStyle w:val="ParaNum"/>
              <w:numPr>
                <w:ilvl w:val="0"/>
                <w:numId w:val="0"/>
              </w:numPr>
              <w:rPr>
                <w:szCs w:val="22"/>
              </w:rPr>
            </w:pPr>
            <w:r w:rsidRPr="007B2CA8">
              <w:rPr>
                <w:szCs w:val="22"/>
              </w:rPr>
              <w:t>T</w:t>
            </w:r>
            <w:r w:rsidRPr="007B2CA8" w:rsidR="00ED4AA2">
              <w:rPr>
                <w:szCs w:val="22"/>
              </w:rPr>
              <w:t xml:space="preserve">he Commission fully </w:t>
            </w:r>
            <w:r w:rsidRPr="007B2CA8" w:rsidR="00402D87">
              <w:rPr>
                <w:szCs w:val="22"/>
              </w:rPr>
              <w:t>committed</w:t>
            </w:r>
            <w:r w:rsidRPr="007B2CA8" w:rsidR="00ED4AA2">
              <w:rPr>
                <w:szCs w:val="22"/>
              </w:rPr>
              <w:t xml:space="preserve"> the $200 million</w:t>
            </w:r>
            <w:r w:rsidRPr="007B2CA8">
              <w:rPr>
                <w:szCs w:val="22"/>
              </w:rPr>
              <w:t xml:space="preserve"> </w:t>
            </w:r>
            <w:r w:rsidRPr="007B2CA8" w:rsidR="00912138">
              <w:rPr>
                <w:szCs w:val="22"/>
              </w:rPr>
              <w:t xml:space="preserve">appropriated </w:t>
            </w:r>
            <w:r w:rsidRPr="007B2CA8">
              <w:rPr>
                <w:szCs w:val="22"/>
              </w:rPr>
              <w:t>as part of the CARES Act</w:t>
            </w:r>
            <w:r w:rsidRPr="007B2CA8" w:rsidR="00ED4AA2">
              <w:rPr>
                <w:szCs w:val="22"/>
              </w:rPr>
              <w:t xml:space="preserve"> by issuing awards for 539 applications </w:t>
            </w:r>
            <w:r w:rsidRPr="007B2CA8" w:rsidR="0017531D">
              <w:rPr>
                <w:szCs w:val="22"/>
              </w:rPr>
              <w:t xml:space="preserve">during Round 1 of funding </w:t>
            </w:r>
            <w:r w:rsidRPr="007B2CA8" w:rsidR="00ED4AA2">
              <w:rPr>
                <w:szCs w:val="22"/>
              </w:rPr>
              <w:t>from April 16, 2020 through July 8, 2020.</w:t>
            </w:r>
            <w:r w:rsidRPr="007B2CA8">
              <w:rPr>
                <w:szCs w:val="22"/>
              </w:rPr>
              <w:t xml:space="preserve">  </w:t>
            </w:r>
            <w:r w:rsidRPr="007B2CA8" w:rsidR="00CB0BFC">
              <w:rPr>
                <w:szCs w:val="22"/>
              </w:rPr>
              <w:t xml:space="preserve">In </w:t>
            </w:r>
            <w:r w:rsidRPr="007B2CA8" w:rsidR="00453D3F">
              <w:rPr>
                <w:szCs w:val="22"/>
              </w:rPr>
              <w:t>December 2020,</w:t>
            </w:r>
            <w:r w:rsidRPr="007B2CA8" w:rsidR="00CB0BFC">
              <w:rPr>
                <w:szCs w:val="22"/>
              </w:rPr>
              <w:t xml:space="preserve"> </w:t>
            </w:r>
            <w:r w:rsidRPr="007B2CA8" w:rsidR="00453D3F">
              <w:rPr>
                <w:szCs w:val="22"/>
              </w:rPr>
              <w:t xml:space="preserve">Congress appropriated </w:t>
            </w:r>
            <w:r w:rsidRPr="007B2CA8" w:rsidR="00A66A5C">
              <w:rPr>
                <w:szCs w:val="22"/>
              </w:rPr>
              <w:t xml:space="preserve">an additional </w:t>
            </w:r>
            <w:r w:rsidRPr="007B2CA8" w:rsidR="00453D3F">
              <w:rPr>
                <w:szCs w:val="22"/>
              </w:rPr>
              <w:t>$249.95 million for the Program</w:t>
            </w:r>
            <w:r w:rsidRPr="007B2CA8" w:rsidR="00CB0BFC">
              <w:rPr>
                <w:szCs w:val="22"/>
              </w:rPr>
              <w:t xml:space="preserve"> as part of the 2021 Consolidated Appropriations Act</w:t>
            </w:r>
            <w:r w:rsidRPr="007B2CA8" w:rsidR="00453D3F">
              <w:rPr>
                <w:szCs w:val="22"/>
              </w:rPr>
              <w:t xml:space="preserve">.  In January 2021, </w:t>
            </w:r>
            <w:r w:rsidRPr="007B2CA8" w:rsidR="00A66A5C">
              <w:rPr>
                <w:szCs w:val="22"/>
              </w:rPr>
              <w:t>the FCC’s Wireline Competition Bureau</w:t>
            </w:r>
            <w:r w:rsidRPr="007B2CA8" w:rsidR="00453D3F">
              <w:rPr>
                <w:szCs w:val="22"/>
              </w:rPr>
              <w:t xml:space="preserve"> sought </w:t>
            </w:r>
            <w:r w:rsidRPr="007B2CA8" w:rsidR="00BB5FE5">
              <w:rPr>
                <w:szCs w:val="22"/>
              </w:rPr>
              <w:t xml:space="preserve">public input </w:t>
            </w:r>
            <w:r w:rsidRPr="007B2CA8" w:rsidR="00453D3F">
              <w:rPr>
                <w:szCs w:val="22"/>
              </w:rPr>
              <w:t xml:space="preserve">on </w:t>
            </w:r>
            <w:r w:rsidRPr="007B2CA8" w:rsidR="009177AD">
              <w:rPr>
                <w:szCs w:val="22"/>
              </w:rPr>
              <w:t xml:space="preserve">metrics to use when evaluating Round 2 applications, </w:t>
            </w:r>
            <w:r w:rsidRPr="007B2CA8" w:rsidR="00453D3F">
              <w:rPr>
                <w:szCs w:val="22"/>
              </w:rPr>
              <w:t xml:space="preserve">methods to ensure the equitable distribution of these additional funds, </w:t>
            </w:r>
            <w:r w:rsidRPr="007B2CA8" w:rsidR="009177AD">
              <w:rPr>
                <w:szCs w:val="22"/>
              </w:rPr>
              <w:t xml:space="preserve">and </w:t>
            </w:r>
            <w:r w:rsidRPr="007B2CA8" w:rsidR="00453D3F">
              <w:rPr>
                <w:szCs w:val="22"/>
              </w:rPr>
              <w:t>improvements to the application process</w:t>
            </w:r>
            <w:r w:rsidRPr="007B2CA8" w:rsidR="007A2974">
              <w:rPr>
                <w:szCs w:val="22"/>
              </w:rPr>
              <w:t xml:space="preserve"> for Round 2 of the program.</w:t>
            </w:r>
          </w:p>
          <w:p w:rsidR="00F435D6" w:rsidRPr="007B2CA8" w:rsidP="00570FDA" w14:paraId="2A12D232" w14:textId="6B6D3D8F">
            <w:pPr>
              <w:rPr>
                <w:bCs/>
                <w:sz w:val="22"/>
                <w:szCs w:val="22"/>
              </w:rPr>
            </w:pPr>
            <w:r w:rsidRPr="007B2CA8">
              <w:rPr>
                <w:bCs/>
                <w:sz w:val="22"/>
                <w:szCs w:val="22"/>
              </w:rPr>
              <w:t xml:space="preserve">The </w:t>
            </w:r>
            <w:r w:rsidRPr="007B2CA8" w:rsidR="002F61F0">
              <w:rPr>
                <w:bCs/>
                <w:sz w:val="22"/>
                <w:szCs w:val="22"/>
              </w:rPr>
              <w:t xml:space="preserve">proposed </w:t>
            </w:r>
            <w:r w:rsidRPr="007B2CA8" w:rsidR="007A2974">
              <w:rPr>
                <w:bCs/>
                <w:sz w:val="22"/>
                <w:szCs w:val="22"/>
              </w:rPr>
              <w:t xml:space="preserve">Round 2 COVID-19 Telehealth Program </w:t>
            </w:r>
            <w:r w:rsidRPr="007B2CA8" w:rsidR="00352D5A">
              <w:rPr>
                <w:bCs/>
                <w:sz w:val="22"/>
                <w:szCs w:val="22"/>
              </w:rPr>
              <w:t>Report and Order</w:t>
            </w:r>
            <w:r w:rsidRPr="007B2CA8" w:rsidR="00F63476">
              <w:rPr>
                <w:bCs/>
                <w:sz w:val="22"/>
                <w:szCs w:val="22"/>
              </w:rPr>
              <w:t>:</w:t>
            </w:r>
            <w:r w:rsidRPr="007B2CA8" w:rsidR="00352D5A">
              <w:rPr>
                <w:bCs/>
                <w:sz w:val="22"/>
                <w:szCs w:val="22"/>
              </w:rPr>
              <w:t xml:space="preserve"> </w:t>
            </w:r>
          </w:p>
          <w:p w:rsidR="00CB0BFC" w:rsidRPr="007B2CA8" w:rsidP="00570FDA" w14:paraId="58DF8EFC" w14:textId="77777777">
            <w:pPr>
              <w:rPr>
                <w:bCs/>
                <w:sz w:val="22"/>
                <w:szCs w:val="22"/>
              </w:rPr>
            </w:pPr>
          </w:p>
          <w:p w:rsidR="0031796F" w:rsidRPr="007B2CA8" w:rsidP="00F435D6" w14:paraId="70E0B1FE" w14:textId="1AADBE8A">
            <w:pPr>
              <w:pStyle w:val="ListParagraph"/>
              <w:numPr>
                <w:ilvl w:val="0"/>
                <w:numId w:val="3"/>
              </w:numPr>
              <w:rPr>
                <w:bCs/>
                <w:sz w:val="22"/>
                <w:szCs w:val="22"/>
              </w:rPr>
            </w:pPr>
            <w:r w:rsidRPr="007B2CA8">
              <w:rPr>
                <w:bCs/>
                <w:sz w:val="22"/>
                <w:szCs w:val="22"/>
              </w:rPr>
              <w:t>Establishes a system for rating applications</w:t>
            </w:r>
            <w:r w:rsidRPr="007B2CA8" w:rsidR="007A444F">
              <w:rPr>
                <w:bCs/>
                <w:sz w:val="22"/>
                <w:szCs w:val="22"/>
              </w:rPr>
              <w:t>, factoring in</w:t>
            </w:r>
            <w:r w:rsidRPr="007B2CA8" w:rsidR="004968DC">
              <w:rPr>
                <w:bCs/>
                <w:sz w:val="22"/>
                <w:szCs w:val="22"/>
              </w:rPr>
              <w:t xml:space="preserve"> the hardest hit and</w:t>
            </w:r>
            <w:r w:rsidRPr="007B2CA8" w:rsidR="007A444F">
              <w:rPr>
                <w:bCs/>
                <w:sz w:val="22"/>
                <w:szCs w:val="22"/>
              </w:rPr>
              <w:t xml:space="preserve"> </w:t>
            </w:r>
            <w:r w:rsidRPr="007B2CA8" w:rsidR="006E619F">
              <w:rPr>
                <w:bCs/>
                <w:sz w:val="22"/>
                <w:szCs w:val="22"/>
              </w:rPr>
              <w:t>low</w:t>
            </w:r>
            <w:r w:rsidRPr="007B2CA8" w:rsidR="00B159E4">
              <w:rPr>
                <w:bCs/>
                <w:sz w:val="22"/>
                <w:szCs w:val="22"/>
              </w:rPr>
              <w:t xml:space="preserve">est- </w:t>
            </w:r>
            <w:r w:rsidRPr="007B2CA8" w:rsidR="006E619F">
              <w:rPr>
                <w:bCs/>
                <w:sz w:val="22"/>
                <w:szCs w:val="22"/>
              </w:rPr>
              <w:t xml:space="preserve">income areas, </w:t>
            </w:r>
            <w:r w:rsidRPr="007B2CA8" w:rsidR="000425A0">
              <w:rPr>
                <w:bCs/>
                <w:sz w:val="22"/>
                <w:szCs w:val="22"/>
              </w:rPr>
              <w:t xml:space="preserve">Tribal communities, </w:t>
            </w:r>
            <w:r w:rsidRPr="007B2CA8" w:rsidR="007E1F51">
              <w:rPr>
                <w:bCs/>
                <w:sz w:val="22"/>
                <w:szCs w:val="22"/>
              </w:rPr>
              <w:t xml:space="preserve">health care provider shortage areas, </w:t>
            </w:r>
            <w:r w:rsidRPr="007B2CA8" w:rsidR="000425A0">
              <w:rPr>
                <w:bCs/>
                <w:sz w:val="22"/>
                <w:szCs w:val="22"/>
              </w:rPr>
              <w:t xml:space="preserve">unfunded Round 1 applicants, and </w:t>
            </w:r>
            <w:r w:rsidRPr="007B2CA8" w:rsidR="000425A0">
              <w:rPr>
                <w:bCs/>
                <w:sz w:val="22"/>
                <w:szCs w:val="22"/>
              </w:rPr>
              <w:t>more;</w:t>
            </w:r>
          </w:p>
          <w:p w:rsidR="00A20B30" w:rsidRPr="007B2CA8" w:rsidP="00F435D6" w14:paraId="3C8D81EC" w14:textId="2DD33025">
            <w:pPr>
              <w:pStyle w:val="ListParagraph"/>
              <w:numPr>
                <w:ilvl w:val="0"/>
                <w:numId w:val="3"/>
              </w:numPr>
              <w:rPr>
                <w:bCs/>
                <w:sz w:val="22"/>
                <w:szCs w:val="22"/>
              </w:rPr>
            </w:pPr>
            <w:r w:rsidRPr="007B2CA8">
              <w:rPr>
                <w:bCs/>
                <w:sz w:val="22"/>
                <w:szCs w:val="22"/>
              </w:rPr>
              <w:t>Ensures</w:t>
            </w:r>
            <w:r w:rsidRPr="007B2CA8" w:rsidR="002F2BD6">
              <w:rPr>
                <w:bCs/>
                <w:sz w:val="22"/>
                <w:szCs w:val="22"/>
              </w:rPr>
              <w:t xml:space="preserve"> equitable nationwide distribution of funding</w:t>
            </w:r>
            <w:r w:rsidRPr="007B2CA8">
              <w:rPr>
                <w:bCs/>
                <w:sz w:val="22"/>
                <w:szCs w:val="22"/>
              </w:rPr>
              <w:t xml:space="preserve"> </w:t>
            </w:r>
            <w:r w:rsidRPr="007B2CA8" w:rsidR="00C40E9E">
              <w:rPr>
                <w:bCs/>
                <w:sz w:val="22"/>
                <w:szCs w:val="22"/>
              </w:rPr>
              <w:t xml:space="preserve">so </w:t>
            </w:r>
            <w:r w:rsidRPr="007B2CA8">
              <w:rPr>
                <w:bCs/>
                <w:sz w:val="22"/>
                <w:szCs w:val="22"/>
              </w:rPr>
              <w:t>that each state</w:t>
            </w:r>
            <w:r w:rsidRPr="007B2CA8" w:rsidR="00912138">
              <w:rPr>
                <w:bCs/>
                <w:sz w:val="22"/>
                <w:szCs w:val="22"/>
              </w:rPr>
              <w:t>, territory,</w:t>
            </w:r>
            <w:r w:rsidRPr="007B2CA8">
              <w:rPr>
                <w:bCs/>
                <w:sz w:val="22"/>
                <w:szCs w:val="22"/>
              </w:rPr>
              <w:t xml:space="preserve"> and the District of Columbia </w:t>
            </w:r>
            <w:r w:rsidRPr="007B2CA8" w:rsidR="00C40E9E">
              <w:rPr>
                <w:bCs/>
                <w:sz w:val="22"/>
                <w:szCs w:val="22"/>
              </w:rPr>
              <w:t xml:space="preserve">will receive funding since the program’s </w:t>
            </w:r>
            <w:r w:rsidRPr="007B2CA8" w:rsidR="00C40E9E">
              <w:rPr>
                <w:bCs/>
                <w:sz w:val="22"/>
                <w:szCs w:val="22"/>
              </w:rPr>
              <w:t>inception</w:t>
            </w:r>
            <w:r w:rsidRPr="007B2CA8">
              <w:rPr>
                <w:bCs/>
                <w:sz w:val="22"/>
                <w:szCs w:val="22"/>
              </w:rPr>
              <w:t>;</w:t>
            </w:r>
          </w:p>
          <w:p w:rsidR="00F1159F" w:rsidRPr="007B2CA8" w:rsidP="00F20D7C" w14:paraId="572A129A" w14:textId="6BDBC2F2">
            <w:pPr>
              <w:pStyle w:val="ListParagraph"/>
              <w:numPr>
                <w:ilvl w:val="0"/>
                <w:numId w:val="3"/>
              </w:numPr>
              <w:rPr>
                <w:bCs/>
                <w:sz w:val="22"/>
                <w:szCs w:val="22"/>
              </w:rPr>
            </w:pPr>
            <w:r w:rsidRPr="007B2CA8">
              <w:rPr>
                <w:bCs/>
                <w:sz w:val="22"/>
                <w:szCs w:val="22"/>
              </w:rPr>
              <w:t xml:space="preserve">Sets an application deadline to allow for a comprehensive review of </w:t>
            </w:r>
            <w:r w:rsidRPr="007B2CA8" w:rsidR="00993366">
              <w:rPr>
                <w:bCs/>
                <w:sz w:val="22"/>
                <w:szCs w:val="22"/>
              </w:rPr>
              <w:t xml:space="preserve">all </w:t>
            </w:r>
            <w:r w:rsidRPr="007B2CA8">
              <w:rPr>
                <w:bCs/>
                <w:sz w:val="22"/>
                <w:szCs w:val="22"/>
              </w:rPr>
              <w:t>applications in one round</w:t>
            </w:r>
            <w:r w:rsidRPr="007B2CA8" w:rsidR="00993366">
              <w:rPr>
                <w:bCs/>
                <w:sz w:val="22"/>
                <w:szCs w:val="22"/>
              </w:rPr>
              <w:t xml:space="preserve">, as opposed to the rolling approval system used in Round 1 of the </w:t>
            </w:r>
            <w:r w:rsidRPr="007B2CA8" w:rsidR="00867CC1">
              <w:rPr>
                <w:bCs/>
                <w:sz w:val="22"/>
                <w:szCs w:val="22"/>
              </w:rPr>
              <w:t>P</w:t>
            </w:r>
            <w:r w:rsidRPr="007B2CA8" w:rsidR="00993366">
              <w:rPr>
                <w:bCs/>
                <w:sz w:val="22"/>
                <w:szCs w:val="22"/>
              </w:rPr>
              <w:t>rogram</w:t>
            </w:r>
            <w:r w:rsidRPr="007B2CA8">
              <w:rPr>
                <w:bCs/>
                <w:sz w:val="22"/>
                <w:szCs w:val="22"/>
              </w:rPr>
              <w:t>;</w:t>
            </w:r>
          </w:p>
          <w:p w:rsidR="00EB6966" w:rsidRPr="007B2CA8" w:rsidP="007B2CA8" w14:paraId="57D85467" w14:textId="6B11130D">
            <w:pPr>
              <w:pStyle w:val="ListParagraph"/>
              <w:numPr>
                <w:ilvl w:val="0"/>
                <w:numId w:val="3"/>
              </w:numPr>
              <w:rPr>
                <w:bCs/>
                <w:sz w:val="22"/>
                <w:szCs w:val="22"/>
              </w:rPr>
            </w:pPr>
            <w:r w:rsidRPr="007B2CA8">
              <w:rPr>
                <w:sz w:val="22"/>
                <w:szCs w:val="22"/>
              </w:rPr>
              <w:t>Awards funding</w:t>
            </w:r>
            <w:r w:rsidRPr="007B2CA8" w:rsidR="00CE2923">
              <w:rPr>
                <w:sz w:val="22"/>
                <w:szCs w:val="22"/>
              </w:rPr>
              <w:t xml:space="preserve"> in two phases</w:t>
            </w:r>
            <w:r w:rsidRPr="007B2CA8" w:rsidR="00CE2923">
              <w:rPr>
                <w:bCs/>
                <w:sz w:val="22"/>
                <w:szCs w:val="22"/>
              </w:rPr>
              <w:t xml:space="preserve"> </w:t>
            </w:r>
            <w:r w:rsidRPr="007B2CA8" w:rsidR="00932AD9">
              <w:rPr>
                <w:sz w:val="22"/>
                <w:szCs w:val="22"/>
              </w:rPr>
              <w:t xml:space="preserve">in order to satisfy the statutory requirement that applicants be given an opportunity to provide additional information if the application </w:t>
            </w:r>
            <w:r w:rsidRPr="007B2CA8" w:rsidR="00BB5FE5">
              <w:rPr>
                <w:sz w:val="22"/>
                <w:szCs w:val="22"/>
              </w:rPr>
              <w:t>will initially</w:t>
            </w:r>
            <w:r w:rsidRPr="007B2CA8" w:rsidR="00932AD9">
              <w:rPr>
                <w:sz w:val="22"/>
                <w:szCs w:val="22"/>
              </w:rPr>
              <w:t xml:space="preserve"> be denied, and </w:t>
            </w:r>
            <w:r w:rsidRPr="007B2CA8" w:rsidR="00173FB1">
              <w:rPr>
                <w:sz w:val="22"/>
                <w:szCs w:val="22"/>
              </w:rPr>
              <w:t xml:space="preserve">to </w:t>
            </w:r>
            <w:r w:rsidRPr="007B2CA8" w:rsidR="00932AD9">
              <w:rPr>
                <w:sz w:val="22"/>
                <w:szCs w:val="22"/>
              </w:rPr>
              <w:t>award</w:t>
            </w:r>
            <w:r w:rsidRPr="007B2CA8" w:rsidR="00C61ED8">
              <w:rPr>
                <w:sz w:val="22"/>
                <w:szCs w:val="22"/>
              </w:rPr>
              <w:t xml:space="preserve"> funding</w:t>
            </w:r>
            <w:r w:rsidRPr="007B2CA8" w:rsidR="00932AD9">
              <w:rPr>
                <w:sz w:val="22"/>
                <w:szCs w:val="22"/>
              </w:rPr>
              <w:t xml:space="preserve"> </w:t>
            </w:r>
            <w:r w:rsidRPr="007B2CA8" w:rsidR="00932AD9">
              <w:rPr>
                <w:sz w:val="22"/>
                <w:szCs w:val="22"/>
              </w:rPr>
              <w:t xml:space="preserve">as </w:t>
            </w:r>
            <w:r w:rsidRPr="007B2CA8" w:rsidR="00932AD9">
              <w:rPr>
                <w:sz w:val="22"/>
                <w:szCs w:val="22"/>
              </w:rPr>
              <w:t>soon as possible</w:t>
            </w:r>
            <w:r w:rsidRPr="007B2CA8" w:rsidR="00800D51">
              <w:rPr>
                <w:sz w:val="22"/>
                <w:szCs w:val="22"/>
              </w:rPr>
              <w:t xml:space="preserve">. </w:t>
            </w:r>
            <w:r w:rsidRPr="007B2CA8" w:rsidR="00173FB1">
              <w:rPr>
                <w:sz w:val="22"/>
                <w:szCs w:val="22"/>
              </w:rPr>
              <w:t xml:space="preserve"> </w:t>
            </w:r>
          </w:p>
          <w:p w:rsidR="00F1159F" w:rsidRPr="007B2CA8" w:rsidP="002E165B" w14:paraId="39594FF6" w14:textId="77777777">
            <w:pPr>
              <w:rPr>
                <w:bCs/>
                <w:sz w:val="22"/>
                <w:szCs w:val="22"/>
              </w:rPr>
            </w:pPr>
          </w:p>
          <w:p w:rsidR="00531C93" w:rsidRPr="007B2CA8" w:rsidP="002E165B" w14:paraId="79758DA0" w14:textId="04187551">
            <w:pPr>
              <w:rPr>
                <w:bCs/>
                <w:sz w:val="22"/>
                <w:szCs w:val="22"/>
              </w:rPr>
            </w:pPr>
            <w:r w:rsidRPr="007B2CA8">
              <w:rPr>
                <w:bCs/>
                <w:sz w:val="22"/>
                <w:szCs w:val="22"/>
              </w:rPr>
              <w:t xml:space="preserve">To learn more about the FCC’s COVID-19 Telehealth Program, visit </w:t>
            </w:r>
            <w:hyperlink r:id="rId5" w:history="1">
              <w:r w:rsidRPr="007B2CA8" w:rsidR="009C7210">
                <w:rPr>
                  <w:rStyle w:val="Hyperlink"/>
                  <w:bCs/>
                  <w:sz w:val="22"/>
                  <w:szCs w:val="22"/>
                </w:rPr>
                <w:t>https://www.fcc.gov/covid19telehealth</w:t>
              </w:r>
            </w:hyperlink>
            <w:r w:rsidRPr="007B2CA8" w:rsidR="009C7210">
              <w:rPr>
                <w:bCs/>
                <w:sz w:val="22"/>
                <w:szCs w:val="22"/>
              </w:rPr>
              <w:t xml:space="preserve">. </w:t>
            </w:r>
          </w:p>
          <w:p w:rsidR="004F0F1F" w:rsidRPr="002514F3" w:rsidP="00850E26" w14:paraId="585496DD" w14:textId="77777777">
            <w:pPr>
              <w:ind w:right="72"/>
              <w:jc w:val="center"/>
              <w:rPr>
                <w:bCs/>
                <w:sz w:val="22"/>
                <w:szCs w:val="22"/>
              </w:rPr>
            </w:pPr>
            <w:r w:rsidRPr="002514F3">
              <w:rPr>
                <w:bCs/>
                <w:sz w:val="22"/>
                <w:szCs w:val="22"/>
              </w:rPr>
              <w:t>###</w:t>
            </w:r>
          </w:p>
          <w:p w:rsidR="00CC5E08" w:rsidRPr="002514F3" w:rsidP="00850E26" w14:paraId="402C6FD5" w14:textId="77777777">
            <w:pPr>
              <w:ind w:right="72"/>
              <w:jc w:val="center"/>
              <w:rPr>
                <w:rStyle w:val="Hyperlink"/>
                <w:bCs/>
                <w:color w:val="auto"/>
                <w:sz w:val="17"/>
                <w:szCs w:val="17"/>
              </w:rPr>
            </w:pPr>
            <w:r w:rsidRPr="002514F3">
              <w:rPr>
                <w:bCs/>
                <w:sz w:val="22"/>
                <w:szCs w:val="22"/>
              </w:rPr>
              <w:br/>
            </w:r>
            <w:r w:rsidRPr="002514F3" w:rsidR="00AD0D19">
              <w:rPr>
                <w:bCs/>
                <w:sz w:val="17"/>
                <w:szCs w:val="17"/>
              </w:rPr>
              <w:t xml:space="preserve">Media Relations: </w:t>
            </w:r>
            <w:r w:rsidRPr="002514F3" w:rsidR="00AC0A38">
              <w:rPr>
                <w:bCs/>
                <w:sz w:val="17"/>
                <w:szCs w:val="17"/>
              </w:rPr>
              <w:t xml:space="preserve">(202) </w:t>
            </w:r>
            <w:r w:rsidRPr="002514F3" w:rsidR="00AD0D19">
              <w:rPr>
                <w:bCs/>
                <w:sz w:val="17"/>
                <w:szCs w:val="17"/>
              </w:rPr>
              <w:t>418-</w:t>
            </w:r>
            <w:r w:rsidRPr="002514F3">
              <w:rPr>
                <w:bCs/>
                <w:sz w:val="17"/>
                <w:szCs w:val="17"/>
              </w:rPr>
              <w:t>0500</w:t>
            </w:r>
            <w:r w:rsidRPr="002514F3" w:rsidR="0080486B">
              <w:rPr>
                <w:bCs/>
                <w:sz w:val="17"/>
                <w:szCs w:val="17"/>
              </w:rPr>
              <w:t xml:space="preserve"> / </w:t>
            </w:r>
            <w:r w:rsidRPr="002514F3" w:rsidR="00850E26">
              <w:rPr>
                <w:bCs/>
                <w:sz w:val="17"/>
                <w:szCs w:val="17"/>
              </w:rPr>
              <w:t>ASL</w:t>
            </w:r>
            <w:r w:rsidRPr="002514F3" w:rsidR="00A81700">
              <w:rPr>
                <w:bCs/>
                <w:sz w:val="17"/>
                <w:szCs w:val="17"/>
              </w:rPr>
              <w:t xml:space="preserve">: (844) </w:t>
            </w:r>
            <w:r w:rsidRPr="002514F3" w:rsidR="00850E26">
              <w:rPr>
                <w:bCs/>
                <w:sz w:val="17"/>
                <w:szCs w:val="17"/>
              </w:rPr>
              <w:t>432-2275</w:t>
            </w:r>
            <w:r w:rsidRPr="002514F3" w:rsidR="0080486B">
              <w:rPr>
                <w:bCs/>
                <w:sz w:val="17"/>
                <w:szCs w:val="17"/>
              </w:rPr>
              <w:t xml:space="preserve"> / </w:t>
            </w:r>
            <w:r w:rsidRPr="002514F3" w:rsidR="006A2FC5">
              <w:rPr>
                <w:bCs/>
                <w:sz w:val="17"/>
                <w:szCs w:val="17"/>
              </w:rPr>
              <w:t>Twitter: @FCC</w:t>
            </w:r>
            <w:r w:rsidRPr="002514F3" w:rsidR="0080486B">
              <w:rPr>
                <w:bCs/>
                <w:sz w:val="17"/>
                <w:szCs w:val="17"/>
              </w:rPr>
              <w:t xml:space="preserve"> / </w:t>
            </w:r>
            <w:r w:rsidRPr="002514F3" w:rsidR="00285C36">
              <w:rPr>
                <w:bCs/>
                <w:sz w:val="17"/>
                <w:szCs w:val="17"/>
              </w:rPr>
              <w:t xml:space="preserve">www.fcc.gov </w:t>
            </w:r>
          </w:p>
          <w:p w:rsidR="0069420F" w:rsidRPr="002514F3" w:rsidP="00850E26" w14:paraId="03CB062A" w14:textId="77777777">
            <w:pPr>
              <w:ind w:right="72"/>
              <w:jc w:val="center"/>
              <w:rPr>
                <w:bCs/>
                <w:sz w:val="18"/>
                <w:szCs w:val="18"/>
              </w:rPr>
            </w:pPr>
          </w:p>
          <w:p w:rsidR="00EE0E90" w:rsidRPr="002514F3" w:rsidP="00850E26" w14:paraId="1EB82D2F" w14:textId="77777777">
            <w:pPr>
              <w:ind w:right="72"/>
              <w:jc w:val="center"/>
              <w:rPr>
                <w:bCs/>
                <w:i/>
                <w:sz w:val="16"/>
                <w:szCs w:val="16"/>
              </w:rPr>
            </w:pPr>
            <w:r w:rsidRPr="002514F3">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F60F3D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266A"/>
    <w:multiLevelType w:val="hybridMultilevel"/>
    <w:tmpl w:val="C218C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14141D"/>
    <w:multiLevelType w:val="hybridMultilevel"/>
    <w:tmpl w:val="C60C51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3830DB"/>
    <w:multiLevelType w:val="hybridMultilevel"/>
    <w:tmpl w:val="038EAE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392450E6"/>
    <w:multiLevelType w:val="hybridMultilevel"/>
    <w:tmpl w:val="AB508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0677FF3"/>
    <w:multiLevelType w:val="hybridMultilevel"/>
    <w:tmpl w:val="9E28D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hybridMultilevel"/>
    <w:tmpl w:val="14EE47A2"/>
    <w:lvl w:ilvl="0">
      <w:start w:val="1"/>
      <w:numFmt w:val="decimal"/>
      <w:pStyle w:val="ParaNum"/>
      <w:lvlText w:val="%1."/>
      <w:lvlJc w:val="left"/>
      <w:pPr>
        <w:tabs>
          <w:tab w:val="num" w:pos="1080"/>
        </w:tabs>
        <w:ind w:left="0" w:firstLine="720"/>
      </w:pPr>
      <w:rPr>
        <w:i w:val="0"/>
        <w:iC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1E02C67"/>
    <w:multiLevelType w:val="hybridMultilevel"/>
    <w:tmpl w:val="3A0C6F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516E9B"/>
    <w:multiLevelType w:val="hybridMultilevel"/>
    <w:tmpl w:val="F880D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7"/>
  </w:num>
  <w:num w:numId="6">
    <w:abstractNumId w:val="1"/>
  </w:num>
  <w:num w:numId="7">
    <w:abstractNumId w:val="8"/>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D1"/>
    <w:rsid w:val="00015DD1"/>
    <w:rsid w:val="00017784"/>
    <w:rsid w:val="0002500C"/>
    <w:rsid w:val="000311FC"/>
    <w:rsid w:val="00040127"/>
    <w:rsid w:val="000425A0"/>
    <w:rsid w:val="000540E8"/>
    <w:rsid w:val="00065E2D"/>
    <w:rsid w:val="00081232"/>
    <w:rsid w:val="00091E65"/>
    <w:rsid w:val="00096D4A"/>
    <w:rsid w:val="000A38EA"/>
    <w:rsid w:val="000B77A9"/>
    <w:rsid w:val="000C1E47"/>
    <w:rsid w:val="000C26F3"/>
    <w:rsid w:val="000E049E"/>
    <w:rsid w:val="0010799B"/>
    <w:rsid w:val="00117DB2"/>
    <w:rsid w:val="00123ED2"/>
    <w:rsid w:val="00125BE0"/>
    <w:rsid w:val="00142C13"/>
    <w:rsid w:val="00152776"/>
    <w:rsid w:val="00153222"/>
    <w:rsid w:val="0015338D"/>
    <w:rsid w:val="001577D3"/>
    <w:rsid w:val="001733A6"/>
    <w:rsid w:val="00173FB1"/>
    <w:rsid w:val="0017531D"/>
    <w:rsid w:val="001863A1"/>
    <w:rsid w:val="001865A9"/>
    <w:rsid w:val="00187DB2"/>
    <w:rsid w:val="001B20BB"/>
    <w:rsid w:val="001C4370"/>
    <w:rsid w:val="001C4C61"/>
    <w:rsid w:val="001D3779"/>
    <w:rsid w:val="001D7394"/>
    <w:rsid w:val="001F0469"/>
    <w:rsid w:val="001F169A"/>
    <w:rsid w:val="00203A98"/>
    <w:rsid w:val="00206EDD"/>
    <w:rsid w:val="0021247E"/>
    <w:rsid w:val="002146F6"/>
    <w:rsid w:val="00231C32"/>
    <w:rsid w:val="00240345"/>
    <w:rsid w:val="002421F0"/>
    <w:rsid w:val="00247274"/>
    <w:rsid w:val="002514F3"/>
    <w:rsid w:val="002553B5"/>
    <w:rsid w:val="00266966"/>
    <w:rsid w:val="0027614C"/>
    <w:rsid w:val="00285C36"/>
    <w:rsid w:val="00294C0C"/>
    <w:rsid w:val="002A0934"/>
    <w:rsid w:val="002B1013"/>
    <w:rsid w:val="002D000F"/>
    <w:rsid w:val="002D03E5"/>
    <w:rsid w:val="002D7F63"/>
    <w:rsid w:val="002E165B"/>
    <w:rsid w:val="002E3F1D"/>
    <w:rsid w:val="002F2BD6"/>
    <w:rsid w:val="002F31D0"/>
    <w:rsid w:val="002F61F0"/>
    <w:rsid w:val="00300359"/>
    <w:rsid w:val="0031773E"/>
    <w:rsid w:val="0031796F"/>
    <w:rsid w:val="00333871"/>
    <w:rsid w:val="00347716"/>
    <w:rsid w:val="003506E1"/>
    <w:rsid w:val="00350E72"/>
    <w:rsid w:val="00352D5A"/>
    <w:rsid w:val="003727E3"/>
    <w:rsid w:val="00385A93"/>
    <w:rsid w:val="003910F1"/>
    <w:rsid w:val="003C16D1"/>
    <w:rsid w:val="003D7499"/>
    <w:rsid w:val="003E2727"/>
    <w:rsid w:val="003E42FC"/>
    <w:rsid w:val="003E5991"/>
    <w:rsid w:val="003F344A"/>
    <w:rsid w:val="00402D87"/>
    <w:rsid w:val="00403FF0"/>
    <w:rsid w:val="0042046D"/>
    <w:rsid w:val="0042116E"/>
    <w:rsid w:val="00425AEF"/>
    <w:rsid w:val="00426518"/>
    <w:rsid w:val="00427B06"/>
    <w:rsid w:val="0044152A"/>
    <w:rsid w:val="00441F59"/>
    <w:rsid w:val="00444E07"/>
    <w:rsid w:val="00444FA9"/>
    <w:rsid w:val="00453D3F"/>
    <w:rsid w:val="00473E9C"/>
    <w:rsid w:val="00480099"/>
    <w:rsid w:val="004941A2"/>
    <w:rsid w:val="004968DC"/>
    <w:rsid w:val="00497858"/>
    <w:rsid w:val="004A3488"/>
    <w:rsid w:val="004A729A"/>
    <w:rsid w:val="004B28B3"/>
    <w:rsid w:val="004B4FEA"/>
    <w:rsid w:val="004C0ADA"/>
    <w:rsid w:val="004C433E"/>
    <w:rsid w:val="004C4512"/>
    <w:rsid w:val="004C4F36"/>
    <w:rsid w:val="004D3D85"/>
    <w:rsid w:val="004D6156"/>
    <w:rsid w:val="004E2BD8"/>
    <w:rsid w:val="004E5AEE"/>
    <w:rsid w:val="004F0AF6"/>
    <w:rsid w:val="004F0F1F"/>
    <w:rsid w:val="004F5A1C"/>
    <w:rsid w:val="005022AA"/>
    <w:rsid w:val="00504845"/>
    <w:rsid w:val="0050757F"/>
    <w:rsid w:val="00510F0C"/>
    <w:rsid w:val="00516AD2"/>
    <w:rsid w:val="00531C93"/>
    <w:rsid w:val="00545DAE"/>
    <w:rsid w:val="00560334"/>
    <w:rsid w:val="00561454"/>
    <w:rsid w:val="00570FDA"/>
    <w:rsid w:val="00571B83"/>
    <w:rsid w:val="005733C4"/>
    <w:rsid w:val="00575A00"/>
    <w:rsid w:val="00586417"/>
    <w:rsid w:val="0058673C"/>
    <w:rsid w:val="005A7972"/>
    <w:rsid w:val="005B17E7"/>
    <w:rsid w:val="005B2643"/>
    <w:rsid w:val="005D17FD"/>
    <w:rsid w:val="005F0D55"/>
    <w:rsid w:val="005F183E"/>
    <w:rsid w:val="00600DDA"/>
    <w:rsid w:val="00600F51"/>
    <w:rsid w:val="00603A30"/>
    <w:rsid w:val="00604211"/>
    <w:rsid w:val="00613498"/>
    <w:rsid w:val="00617B94"/>
    <w:rsid w:val="00620BED"/>
    <w:rsid w:val="006415B4"/>
    <w:rsid w:val="00644E3D"/>
    <w:rsid w:val="00651636"/>
    <w:rsid w:val="00651B9E"/>
    <w:rsid w:val="00651F19"/>
    <w:rsid w:val="00652019"/>
    <w:rsid w:val="00657EC9"/>
    <w:rsid w:val="00657F7B"/>
    <w:rsid w:val="00665633"/>
    <w:rsid w:val="00674C86"/>
    <w:rsid w:val="0068015E"/>
    <w:rsid w:val="006861AB"/>
    <w:rsid w:val="00686B89"/>
    <w:rsid w:val="0069420F"/>
    <w:rsid w:val="006A2FC5"/>
    <w:rsid w:val="006A7D75"/>
    <w:rsid w:val="006B0A70"/>
    <w:rsid w:val="006B606A"/>
    <w:rsid w:val="006C33AF"/>
    <w:rsid w:val="006D16EF"/>
    <w:rsid w:val="006D5D22"/>
    <w:rsid w:val="006D69AF"/>
    <w:rsid w:val="006D7A2D"/>
    <w:rsid w:val="006E0324"/>
    <w:rsid w:val="006E4A76"/>
    <w:rsid w:val="006E619F"/>
    <w:rsid w:val="006F1DBD"/>
    <w:rsid w:val="006F3366"/>
    <w:rsid w:val="00700556"/>
    <w:rsid w:val="0070589A"/>
    <w:rsid w:val="007167DD"/>
    <w:rsid w:val="0072478B"/>
    <w:rsid w:val="0073414D"/>
    <w:rsid w:val="00734F19"/>
    <w:rsid w:val="007475A1"/>
    <w:rsid w:val="0075235E"/>
    <w:rsid w:val="007528A5"/>
    <w:rsid w:val="00754F32"/>
    <w:rsid w:val="007732CC"/>
    <w:rsid w:val="00774079"/>
    <w:rsid w:val="0077752B"/>
    <w:rsid w:val="00793D6F"/>
    <w:rsid w:val="00794090"/>
    <w:rsid w:val="007A2974"/>
    <w:rsid w:val="007A444F"/>
    <w:rsid w:val="007A44F8"/>
    <w:rsid w:val="007B2CA8"/>
    <w:rsid w:val="007C5A04"/>
    <w:rsid w:val="007D21BF"/>
    <w:rsid w:val="007E1F51"/>
    <w:rsid w:val="007F1C14"/>
    <w:rsid w:val="007F3C12"/>
    <w:rsid w:val="007F5205"/>
    <w:rsid w:val="00800D51"/>
    <w:rsid w:val="00801CB6"/>
    <w:rsid w:val="0080486B"/>
    <w:rsid w:val="008215E7"/>
    <w:rsid w:val="00830FC6"/>
    <w:rsid w:val="00850E26"/>
    <w:rsid w:val="00865EAA"/>
    <w:rsid w:val="00866F06"/>
    <w:rsid w:val="00867CC1"/>
    <w:rsid w:val="008728F5"/>
    <w:rsid w:val="00873F24"/>
    <w:rsid w:val="008824C2"/>
    <w:rsid w:val="008960E4"/>
    <w:rsid w:val="00897581"/>
    <w:rsid w:val="008A3940"/>
    <w:rsid w:val="008B13C9"/>
    <w:rsid w:val="008C1653"/>
    <w:rsid w:val="008C248C"/>
    <w:rsid w:val="008C5432"/>
    <w:rsid w:val="008C7BF1"/>
    <w:rsid w:val="008D00D6"/>
    <w:rsid w:val="008D4D00"/>
    <w:rsid w:val="008D4E5E"/>
    <w:rsid w:val="008D7ABD"/>
    <w:rsid w:val="008E55A2"/>
    <w:rsid w:val="008E60EF"/>
    <w:rsid w:val="008F1609"/>
    <w:rsid w:val="008F78D8"/>
    <w:rsid w:val="00912138"/>
    <w:rsid w:val="009177AD"/>
    <w:rsid w:val="00925438"/>
    <w:rsid w:val="00932AD9"/>
    <w:rsid w:val="0093373C"/>
    <w:rsid w:val="00945D47"/>
    <w:rsid w:val="00961620"/>
    <w:rsid w:val="009734B6"/>
    <w:rsid w:val="0098096F"/>
    <w:rsid w:val="0098437A"/>
    <w:rsid w:val="00986C92"/>
    <w:rsid w:val="00993366"/>
    <w:rsid w:val="00993C47"/>
    <w:rsid w:val="009972BC"/>
    <w:rsid w:val="009B2077"/>
    <w:rsid w:val="009B4B16"/>
    <w:rsid w:val="009C5F89"/>
    <w:rsid w:val="009C7210"/>
    <w:rsid w:val="009D5A9B"/>
    <w:rsid w:val="009E54A1"/>
    <w:rsid w:val="009F4E25"/>
    <w:rsid w:val="009F5B1F"/>
    <w:rsid w:val="00A16B10"/>
    <w:rsid w:val="00A20B30"/>
    <w:rsid w:val="00A20C01"/>
    <w:rsid w:val="00A225A9"/>
    <w:rsid w:val="00A31F59"/>
    <w:rsid w:val="00A3308E"/>
    <w:rsid w:val="00A35DFD"/>
    <w:rsid w:val="00A36346"/>
    <w:rsid w:val="00A66A5C"/>
    <w:rsid w:val="00A702DF"/>
    <w:rsid w:val="00A775A3"/>
    <w:rsid w:val="00A81700"/>
    <w:rsid w:val="00A81B5B"/>
    <w:rsid w:val="00A82FAD"/>
    <w:rsid w:val="00A83BA7"/>
    <w:rsid w:val="00A9673A"/>
    <w:rsid w:val="00A96EF2"/>
    <w:rsid w:val="00AA5C35"/>
    <w:rsid w:val="00AA5ED9"/>
    <w:rsid w:val="00AC05F5"/>
    <w:rsid w:val="00AC0A38"/>
    <w:rsid w:val="00AC4E0E"/>
    <w:rsid w:val="00AC517B"/>
    <w:rsid w:val="00AD0D19"/>
    <w:rsid w:val="00AD4184"/>
    <w:rsid w:val="00AE050A"/>
    <w:rsid w:val="00AF051B"/>
    <w:rsid w:val="00B0127D"/>
    <w:rsid w:val="00B037A2"/>
    <w:rsid w:val="00B159E4"/>
    <w:rsid w:val="00B16877"/>
    <w:rsid w:val="00B30C4D"/>
    <w:rsid w:val="00B313DF"/>
    <w:rsid w:val="00B31870"/>
    <w:rsid w:val="00B320B8"/>
    <w:rsid w:val="00B35EE2"/>
    <w:rsid w:val="00B36DEF"/>
    <w:rsid w:val="00B57131"/>
    <w:rsid w:val="00B62F2C"/>
    <w:rsid w:val="00B630D2"/>
    <w:rsid w:val="00B630E4"/>
    <w:rsid w:val="00B727C9"/>
    <w:rsid w:val="00B735C8"/>
    <w:rsid w:val="00B740F6"/>
    <w:rsid w:val="00B76A63"/>
    <w:rsid w:val="00BA6350"/>
    <w:rsid w:val="00BB4E29"/>
    <w:rsid w:val="00BB5FE5"/>
    <w:rsid w:val="00BB74C9"/>
    <w:rsid w:val="00BC3649"/>
    <w:rsid w:val="00BC3AB6"/>
    <w:rsid w:val="00BD19E8"/>
    <w:rsid w:val="00BD4273"/>
    <w:rsid w:val="00BE11B7"/>
    <w:rsid w:val="00C16D61"/>
    <w:rsid w:val="00C20FD6"/>
    <w:rsid w:val="00C31ED8"/>
    <w:rsid w:val="00C40E9E"/>
    <w:rsid w:val="00C432E4"/>
    <w:rsid w:val="00C61ED8"/>
    <w:rsid w:val="00C70C26"/>
    <w:rsid w:val="00C72001"/>
    <w:rsid w:val="00C772B7"/>
    <w:rsid w:val="00C80347"/>
    <w:rsid w:val="00C9504D"/>
    <w:rsid w:val="00CA1A50"/>
    <w:rsid w:val="00CA441E"/>
    <w:rsid w:val="00CB0BFC"/>
    <w:rsid w:val="00CB24D2"/>
    <w:rsid w:val="00CB3E2E"/>
    <w:rsid w:val="00CB7C1A"/>
    <w:rsid w:val="00CC5212"/>
    <w:rsid w:val="00CC5E08"/>
    <w:rsid w:val="00CE14FD"/>
    <w:rsid w:val="00CE231E"/>
    <w:rsid w:val="00CE2923"/>
    <w:rsid w:val="00CF6860"/>
    <w:rsid w:val="00D00979"/>
    <w:rsid w:val="00D02AC6"/>
    <w:rsid w:val="00D03F0C"/>
    <w:rsid w:val="00D042A0"/>
    <w:rsid w:val="00D04312"/>
    <w:rsid w:val="00D16A7F"/>
    <w:rsid w:val="00D16AD2"/>
    <w:rsid w:val="00D22596"/>
    <w:rsid w:val="00D22691"/>
    <w:rsid w:val="00D22B05"/>
    <w:rsid w:val="00D243E5"/>
    <w:rsid w:val="00D24C3D"/>
    <w:rsid w:val="00D2738C"/>
    <w:rsid w:val="00D449EF"/>
    <w:rsid w:val="00D46CB1"/>
    <w:rsid w:val="00D714DC"/>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56B8"/>
    <w:rsid w:val="00DE3C3A"/>
    <w:rsid w:val="00E349AA"/>
    <w:rsid w:val="00E41390"/>
    <w:rsid w:val="00E41CA0"/>
    <w:rsid w:val="00E4366B"/>
    <w:rsid w:val="00E50A4A"/>
    <w:rsid w:val="00E606DE"/>
    <w:rsid w:val="00E644FE"/>
    <w:rsid w:val="00E64944"/>
    <w:rsid w:val="00E72733"/>
    <w:rsid w:val="00E742FA"/>
    <w:rsid w:val="00E76816"/>
    <w:rsid w:val="00E829A5"/>
    <w:rsid w:val="00E83DBF"/>
    <w:rsid w:val="00E87C13"/>
    <w:rsid w:val="00E94CD9"/>
    <w:rsid w:val="00EA1A76"/>
    <w:rsid w:val="00EA290B"/>
    <w:rsid w:val="00EA5400"/>
    <w:rsid w:val="00EB6966"/>
    <w:rsid w:val="00EC3CCA"/>
    <w:rsid w:val="00ED4AA2"/>
    <w:rsid w:val="00EE0E90"/>
    <w:rsid w:val="00EF3431"/>
    <w:rsid w:val="00EF3BCA"/>
    <w:rsid w:val="00EF729B"/>
    <w:rsid w:val="00F01B0D"/>
    <w:rsid w:val="00F1159F"/>
    <w:rsid w:val="00F1238F"/>
    <w:rsid w:val="00F12857"/>
    <w:rsid w:val="00F16485"/>
    <w:rsid w:val="00F20D7C"/>
    <w:rsid w:val="00F228ED"/>
    <w:rsid w:val="00F26E31"/>
    <w:rsid w:val="00F27C6C"/>
    <w:rsid w:val="00F34A8D"/>
    <w:rsid w:val="00F435D6"/>
    <w:rsid w:val="00F44DB1"/>
    <w:rsid w:val="00F50D25"/>
    <w:rsid w:val="00F535D8"/>
    <w:rsid w:val="00F570C5"/>
    <w:rsid w:val="00F61155"/>
    <w:rsid w:val="00F63476"/>
    <w:rsid w:val="00F708E3"/>
    <w:rsid w:val="00F7497A"/>
    <w:rsid w:val="00F76561"/>
    <w:rsid w:val="00F84736"/>
    <w:rsid w:val="00F92862"/>
    <w:rsid w:val="00F97194"/>
    <w:rsid w:val="00FC6C29"/>
    <w:rsid w:val="00FD54D9"/>
    <w:rsid w:val="00FD58E0"/>
    <w:rsid w:val="00FD71AE"/>
    <w:rsid w:val="00FE0198"/>
    <w:rsid w:val="00FE3A7C"/>
    <w:rsid w:val="00FF08D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862B541-3721-4BF6-90C7-B8CBCB9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link w:val="ListParagraphChar"/>
    <w:uiPriority w:val="34"/>
    <w:qFormat/>
    <w:rsid w:val="002514F3"/>
    <w:pPr>
      <w:ind w:left="720"/>
      <w:contextualSpacing/>
    </w:pPr>
  </w:style>
  <w:style w:type="character" w:styleId="CommentReference">
    <w:name w:val="annotation reference"/>
    <w:basedOn w:val="DefaultParagraphFont"/>
    <w:semiHidden/>
    <w:unhideWhenUsed/>
    <w:rsid w:val="00352D5A"/>
    <w:rPr>
      <w:sz w:val="16"/>
      <w:szCs w:val="16"/>
    </w:rPr>
  </w:style>
  <w:style w:type="paragraph" w:styleId="CommentText">
    <w:name w:val="annotation text"/>
    <w:basedOn w:val="Normal"/>
    <w:link w:val="CommentTextChar"/>
    <w:semiHidden/>
    <w:unhideWhenUsed/>
    <w:rsid w:val="00352D5A"/>
    <w:rPr>
      <w:sz w:val="20"/>
      <w:szCs w:val="20"/>
    </w:rPr>
  </w:style>
  <w:style w:type="character" w:customStyle="1" w:styleId="CommentTextChar">
    <w:name w:val="Comment Text Char"/>
    <w:basedOn w:val="DefaultParagraphFont"/>
    <w:link w:val="CommentText"/>
    <w:semiHidden/>
    <w:rsid w:val="00352D5A"/>
  </w:style>
  <w:style w:type="paragraph" w:styleId="CommentSubject">
    <w:name w:val="annotation subject"/>
    <w:basedOn w:val="CommentText"/>
    <w:next w:val="CommentText"/>
    <w:link w:val="CommentSubjectChar"/>
    <w:semiHidden/>
    <w:unhideWhenUsed/>
    <w:rsid w:val="00352D5A"/>
    <w:rPr>
      <w:b/>
      <w:bCs/>
    </w:rPr>
  </w:style>
  <w:style w:type="character" w:customStyle="1" w:styleId="CommentSubjectChar">
    <w:name w:val="Comment Subject Char"/>
    <w:basedOn w:val="CommentTextChar"/>
    <w:link w:val="CommentSubject"/>
    <w:semiHidden/>
    <w:rsid w:val="00352D5A"/>
    <w:rPr>
      <w:b/>
      <w:bCs/>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453D3F"/>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453D3F"/>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53D3F"/>
    <w:rPr>
      <w:rFonts w:ascii="Times New Roman" w:hAnsi="Times New Roman"/>
      <w:dstrike w:val="0"/>
      <w:color w:val="auto"/>
      <w:sz w:val="20"/>
      <w:vertAlign w:val="superscript"/>
    </w:rPr>
  </w:style>
  <w:style w:type="paragraph" w:customStyle="1" w:styleId="ParaNum">
    <w:name w:val="ParaNum"/>
    <w:basedOn w:val="Normal"/>
    <w:link w:val="ParaNumChar"/>
    <w:qFormat/>
    <w:rsid w:val="00ED4AA2"/>
    <w:pPr>
      <w:widowControl w:val="0"/>
      <w:numPr>
        <w:numId w:val="8"/>
      </w:numPr>
      <w:spacing w:after="120"/>
    </w:pPr>
    <w:rPr>
      <w:snapToGrid w:val="0"/>
      <w:kern w:val="28"/>
      <w:sz w:val="22"/>
      <w:szCs w:val="20"/>
    </w:rPr>
  </w:style>
  <w:style w:type="character" w:customStyle="1" w:styleId="ParaNumChar">
    <w:name w:val="ParaNum Char"/>
    <w:link w:val="ParaNum"/>
    <w:locked/>
    <w:rsid w:val="00ED4AA2"/>
    <w:rPr>
      <w:snapToGrid w:val="0"/>
      <w:kern w:val="28"/>
      <w:sz w:val="22"/>
    </w:rPr>
  </w:style>
  <w:style w:type="character" w:customStyle="1" w:styleId="ListParagraphChar">
    <w:name w:val="List Paragraph Char"/>
    <w:basedOn w:val="DefaultParagraphFont"/>
    <w:link w:val="ListParagraph"/>
    <w:uiPriority w:val="34"/>
    <w:locked/>
    <w:rsid w:val="00B630D2"/>
    <w:rPr>
      <w:sz w:val="24"/>
      <w:szCs w:val="24"/>
    </w:rPr>
  </w:style>
  <w:style w:type="character" w:customStyle="1" w:styleId="UnresolvedMention">
    <w:name w:val="Unresolved Mention"/>
    <w:basedOn w:val="DefaultParagraphFont"/>
    <w:rsid w:val="009C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