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4756F" w:rsidRPr="00D8511F" w:rsidP="0034756F" w14:paraId="355AD230" w14:textId="77777777">
      <w:pPr>
        <w:pStyle w:val="Default"/>
        <w:spacing w:line="235" w:lineRule="auto"/>
        <w:rPr>
          <w:sz w:val="22"/>
          <w:szCs w:val="22"/>
        </w:rPr>
      </w:pPr>
      <w:r w:rsidRPr="00D8511F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D8511F" w:rsidP="0034756F" w14:paraId="783E58A5" w14:textId="77777777">
      <w:pPr>
        <w:pStyle w:val="Default"/>
        <w:spacing w:line="235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14:paraId="09EB7803" w14:textId="77777777" w:rsidTr="004D5AE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75" w:type="dxa"/>
          </w:tcPr>
          <w:p w:rsidR="0034756F" w:rsidP="004D5AE9" w14:paraId="291489C7" w14:textId="77777777">
            <w:pPr>
              <w:spacing w:line="235" w:lineRule="auto"/>
              <w:rPr>
                <w:sz w:val="22"/>
                <w:szCs w:val="22"/>
              </w:rPr>
            </w:pPr>
            <w:r w:rsidRPr="009E01AA">
              <w:rPr>
                <w:b/>
                <w:sz w:val="22"/>
                <w:szCs w:val="22"/>
              </w:rPr>
              <w:t>Media Contact:</w:t>
            </w:r>
          </w:p>
          <w:p w:rsidR="0034756F" w:rsidRPr="009E01AA" w:rsidP="004D5AE9" w14:paraId="13F656FC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Arden</w:t>
            </w:r>
            <w:r w:rsidRPr="009E01AA" w:rsidR="00362B41">
              <w:rPr>
                <w:sz w:val="22"/>
                <w:szCs w:val="22"/>
              </w:rPr>
              <w:t>, (202) 418-</w:t>
            </w:r>
            <w:r>
              <w:rPr>
                <w:sz w:val="22"/>
                <w:szCs w:val="22"/>
              </w:rPr>
              <w:t>0288</w:t>
            </w:r>
            <w:r w:rsidRPr="009E01AA" w:rsidR="00362B41">
              <w:rPr>
                <w:sz w:val="22"/>
                <w:szCs w:val="22"/>
              </w:rPr>
              <w:t xml:space="preserve"> </w:t>
            </w:r>
          </w:p>
          <w:p w:rsidR="0034756F" w:rsidRPr="009E01AA" w:rsidP="004D5AE9" w14:paraId="6C73C428" w14:textId="77777777">
            <w:pPr>
              <w:spacing w:line="23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</w:t>
            </w:r>
            <w:r w:rsidRPr="009E01AA" w:rsidR="00362B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arden</w:t>
            </w:r>
            <w:r w:rsidRPr="009E01AA" w:rsidR="00362B41">
              <w:rPr>
                <w:sz w:val="22"/>
                <w:szCs w:val="22"/>
              </w:rPr>
              <w:t xml:space="preserve">@fcc.gov </w:t>
            </w:r>
          </w:p>
          <w:p w:rsidR="0034756F" w:rsidP="004D5AE9" w14:paraId="30391EBB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4756F" w:rsidRPr="00847941" w:rsidP="004D5AE9" w14:paraId="1A5CAA80" w14:textId="77777777">
            <w:pPr>
              <w:spacing w:line="235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</w:tc>
        <w:tc>
          <w:tcPr>
            <w:tcW w:w="4675" w:type="dxa"/>
          </w:tcPr>
          <w:p w:rsidR="0034756F" w:rsidP="004D5AE9" w14:paraId="7005BDAC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274A7323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6E2FBEBC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38B514E7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15EFBD42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  <w:p w:rsidR="0034756F" w:rsidP="004D5AE9" w14:paraId="293C5090" w14:textId="77777777">
            <w:pPr>
              <w:spacing w:line="235" w:lineRule="auto"/>
              <w:ind w:left="1877"/>
              <w:rPr>
                <w:b/>
                <w:sz w:val="22"/>
                <w:szCs w:val="22"/>
              </w:rPr>
            </w:pPr>
          </w:p>
        </w:tc>
      </w:tr>
    </w:tbl>
    <w:p w:rsidR="004A1643" w:rsidRPr="00742A33" w:rsidP="004A1643" w14:paraId="1E4035D3" w14:textId="3289AE27">
      <w:pPr>
        <w:ind w:firstLine="720"/>
        <w:jc w:val="center"/>
        <w:rPr>
          <w:b/>
          <w:bCs/>
        </w:rPr>
      </w:pPr>
      <w:r>
        <w:rPr>
          <w:b/>
          <w:bCs/>
        </w:rPr>
        <w:t>Carr Welcomes Danielle Thumann as Legal Advisor</w:t>
      </w:r>
    </w:p>
    <w:p w:rsidR="004A1643" w:rsidRPr="00742A33" w:rsidP="004A1643" w14:paraId="205D95C1" w14:textId="66EACFBA">
      <w:pPr>
        <w:ind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Announces Ben Arden as Chief of Staff</w:t>
      </w:r>
      <w:r w:rsidRPr="00742A33">
        <w:rPr>
          <w:b/>
          <w:bCs/>
          <w:i/>
          <w:iCs/>
        </w:rPr>
        <w:br/>
      </w:r>
    </w:p>
    <w:p w:rsidR="004A1643" w:rsidRPr="004A1643" w:rsidP="004A1643" w14:paraId="4146C622" w14:textId="3FE41169">
      <w:pPr>
        <w:rPr>
          <w:sz w:val="22"/>
          <w:szCs w:val="22"/>
        </w:rPr>
      </w:pPr>
      <w:r w:rsidRPr="004A1643">
        <w:rPr>
          <w:sz w:val="22"/>
          <w:szCs w:val="22"/>
        </w:rPr>
        <w:t>WASHINGTON, March 23, 2021—Today, FCC Commissioner Brendan Carr announced that Danielle Thumann has joined his office as Legal Advisor.</w:t>
      </w:r>
      <w:r w:rsidR="00F56BC9">
        <w:rPr>
          <w:sz w:val="22"/>
          <w:szCs w:val="22"/>
        </w:rPr>
        <w:t xml:space="preserve">  He also announced that Ben Arden, who has been serving as a Legal Advisor in Commissioner Carr’s Office since 2019, will serve as Carr’s Chief of Staff.</w:t>
      </w:r>
    </w:p>
    <w:p w:rsidR="004A1643" w:rsidRPr="004A1643" w:rsidP="004A1643" w14:paraId="532BE8F5" w14:textId="77777777">
      <w:pPr>
        <w:ind w:firstLine="720"/>
        <w:rPr>
          <w:sz w:val="22"/>
          <w:szCs w:val="22"/>
        </w:rPr>
      </w:pPr>
    </w:p>
    <w:p w:rsidR="004A1643" w:rsidP="00F56BC9" w14:paraId="5694DA57" w14:textId="700C3579">
      <w:pPr>
        <w:rPr>
          <w:sz w:val="22"/>
          <w:szCs w:val="22"/>
        </w:rPr>
      </w:pPr>
      <w:r w:rsidRPr="004A1643">
        <w:rPr>
          <w:sz w:val="22"/>
          <w:szCs w:val="22"/>
        </w:rPr>
        <w:t xml:space="preserve">“I am </w:t>
      </w:r>
      <w:r w:rsidR="00F56BC9">
        <w:rPr>
          <w:sz w:val="22"/>
          <w:szCs w:val="22"/>
        </w:rPr>
        <w:t>delighted</w:t>
      </w:r>
      <w:r w:rsidRPr="004A1643" w:rsidR="00F56BC9">
        <w:rPr>
          <w:sz w:val="22"/>
          <w:szCs w:val="22"/>
        </w:rPr>
        <w:t xml:space="preserve"> </w:t>
      </w:r>
      <w:r w:rsidR="00F56BC9">
        <w:rPr>
          <w:sz w:val="22"/>
          <w:szCs w:val="22"/>
        </w:rPr>
        <w:t xml:space="preserve">that </w:t>
      </w:r>
      <w:r w:rsidRPr="004A1643">
        <w:rPr>
          <w:sz w:val="22"/>
          <w:szCs w:val="22"/>
        </w:rPr>
        <w:t xml:space="preserve">Danielle </w:t>
      </w:r>
      <w:r w:rsidR="00F56BC9">
        <w:rPr>
          <w:sz w:val="22"/>
          <w:szCs w:val="22"/>
        </w:rPr>
        <w:t xml:space="preserve">has agreed to enter public service and join my office </w:t>
      </w:r>
      <w:r w:rsidRPr="004A1643">
        <w:rPr>
          <w:sz w:val="22"/>
          <w:szCs w:val="22"/>
        </w:rPr>
        <w:t xml:space="preserve">as a Legal Advisor,” said Commissioner Carr.  “Danielle brings a </w:t>
      </w:r>
      <w:r w:rsidR="00F56BC9">
        <w:rPr>
          <w:sz w:val="22"/>
          <w:szCs w:val="22"/>
        </w:rPr>
        <w:t xml:space="preserve">breadth of </w:t>
      </w:r>
      <w:r w:rsidRPr="004A1643">
        <w:rPr>
          <w:sz w:val="22"/>
          <w:szCs w:val="22"/>
        </w:rPr>
        <w:t xml:space="preserve">legal </w:t>
      </w:r>
      <w:r w:rsidR="00F56BC9">
        <w:rPr>
          <w:sz w:val="22"/>
          <w:szCs w:val="22"/>
        </w:rPr>
        <w:t>and public policy exper</w:t>
      </w:r>
      <w:r w:rsidR="00237206">
        <w:rPr>
          <w:sz w:val="22"/>
          <w:szCs w:val="22"/>
        </w:rPr>
        <w:t>tise</w:t>
      </w:r>
      <w:r w:rsidR="00F56BC9">
        <w:rPr>
          <w:sz w:val="22"/>
          <w:szCs w:val="22"/>
        </w:rPr>
        <w:t xml:space="preserve"> </w:t>
      </w:r>
      <w:r w:rsidRPr="004A1643">
        <w:rPr>
          <w:sz w:val="22"/>
          <w:szCs w:val="22"/>
        </w:rPr>
        <w:t>to the job</w:t>
      </w:r>
      <w:r w:rsidR="00F56BC9">
        <w:rPr>
          <w:sz w:val="22"/>
          <w:szCs w:val="22"/>
        </w:rPr>
        <w:t>,</w:t>
      </w:r>
      <w:r w:rsidRPr="004A1643">
        <w:rPr>
          <w:sz w:val="22"/>
          <w:szCs w:val="22"/>
        </w:rPr>
        <w:t xml:space="preserve"> and her experience in private practice will be a</w:t>
      </w:r>
      <w:r w:rsidR="00F56BC9">
        <w:rPr>
          <w:sz w:val="22"/>
          <w:szCs w:val="22"/>
        </w:rPr>
        <w:t xml:space="preserve"> strong</w:t>
      </w:r>
      <w:r w:rsidRPr="004A1643">
        <w:rPr>
          <w:sz w:val="22"/>
          <w:szCs w:val="22"/>
        </w:rPr>
        <w:t xml:space="preserve"> asset </w:t>
      </w:r>
      <w:r w:rsidR="00F56BC9">
        <w:rPr>
          <w:sz w:val="22"/>
          <w:szCs w:val="22"/>
        </w:rPr>
        <w:t>for</w:t>
      </w:r>
      <w:r w:rsidRPr="004A1643">
        <w:rPr>
          <w:sz w:val="22"/>
          <w:szCs w:val="22"/>
        </w:rPr>
        <w:t xml:space="preserve"> the office. </w:t>
      </w:r>
      <w:r w:rsidR="00F56BC9">
        <w:rPr>
          <w:sz w:val="22"/>
          <w:szCs w:val="22"/>
        </w:rPr>
        <w:t xml:space="preserve"> </w:t>
      </w:r>
      <w:r w:rsidRPr="004A1643">
        <w:rPr>
          <w:sz w:val="22"/>
          <w:szCs w:val="22"/>
        </w:rPr>
        <w:t>She has worked on a broad range of technology and telecom issues</w:t>
      </w:r>
      <w:r w:rsidR="00F56BC9">
        <w:rPr>
          <w:sz w:val="22"/>
          <w:szCs w:val="22"/>
        </w:rPr>
        <w:t>,</w:t>
      </w:r>
      <w:r w:rsidRPr="004A1643">
        <w:rPr>
          <w:sz w:val="22"/>
          <w:szCs w:val="22"/>
        </w:rPr>
        <w:t xml:space="preserve"> and I look forward to drawing on her counsel</w:t>
      </w:r>
      <w:r w:rsidR="00237206">
        <w:rPr>
          <w:sz w:val="22"/>
          <w:szCs w:val="22"/>
        </w:rPr>
        <w:t xml:space="preserve"> and advice</w:t>
      </w:r>
      <w:r w:rsidRPr="004A1643">
        <w:rPr>
          <w:sz w:val="22"/>
          <w:szCs w:val="22"/>
        </w:rPr>
        <w:t>.”</w:t>
      </w:r>
    </w:p>
    <w:p w:rsidR="00F56BC9" w:rsidP="00F56BC9" w14:paraId="3967D1C6" w14:textId="5EE7747E">
      <w:pPr>
        <w:rPr>
          <w:sz w:val="22"/>
          <w:szCs w:val="22"/>
        </w:rPr>
      </w:pPr>
    </w:p>
    <w:p w:rsidR="00F56BC9" w:rsidRPr="004A1643" w:rsidP="00F56BC9" w14:paraId="706CDE43" w14:textId="1A1650D1">
      <w:pPr>
        <w:rPr>
          <w:sz w:val="22"/>
          <w:szCs w:val="22"/>
        </w:rPr>
      </w:pPr>
      <w:r>
        <w:rPr>
          <w:sz w:val="22"/>
          <w:szCs w:val="22"/>
        </w:rPr>
        <w:t xml:space="preserve">“I also want to thank Ben for his continuing service and for taking on the additional role of Chief of Staff.  He has provided valuable guidance </w:t>
      </w:r>
      <w:r w:rsidR="00237206">
        <w:rPr>
          <w:sz w:val="22"/>
          <w:szCs w:val="22"/>
        </w:rPr>
        <w:t xml:space="preserve">since joining my office in 2019, and I am confident that he will excel in this new role.”   </w:t>
      </w:r>
      <w:r>
        <w:rPr>
          <w:sz w:val="22"/>
          <w:szCs w:val="22"/>
        </w:rPr>
        <w:t xml:space="preserve"> </w:t>
      </w:r>
    </w:p>
    <w:p w:rsidR="004A1643" w:rsidRPr="004A1643" w:rsidP="004A1643" w14:paraId="2789258E" w14:textId="77777777">
      <w:pPr>
        <w:ind w:firstLine="720"/>
        <w:rPr>
          <w:sz w:val="22"/>
          <w:szCs w:val="22"/>
        </w:rPr>
      </w:pPr>
    </w:p>
    <w:p w:rsidR="004A1643" w:rsidRPr="004A1643" w:rsidP="00F56BC9" w14:paraId="53728C48" w14:textId="12B3F4ED">
      <w:pPr>
        <w:rPr>
          <w:sz w:val="22"/>
          <w:szCs w:val="22"/>
        </w:rPr>
      </w:pPr>
      <w:r w:rsidRPr="004A1643">
        <w:rPr>
          <w:sz w:val="22"/>
          <w:szCs w:val="22"/>
        </w:rPr>
        <w:t xml:space="preserve">Danielle joins Commissioner Carr’s office from the Washington, D.C., office of Wilkinson Barker Knauer, LLP where she focused on a wide variety of regulatory, policy, and transactional issues, with a special focus on infrastructure, public safety, and spectrum policy. </w:t>
      </w:r>
      <w:r w:rsidR="00F56BC9">
        <w:rPr>
          <w:sz w:val="22"/>
          <w:szCs w:val="22"/>
        </w:rPr>
        <w:t xml:space="preserve"> </w:t>
      </w:r>
      <w:r w:rsidRPr="004A1643">
        <w:rPr>
          <w:sz w:val="22"/>
          <w:szCs w:val="22"/>
        </w:rPr>
        <w:t xml:space="preserve">After attending the University of Virginia for her undergraduate degree, Danielle earned her J.D. </w:t>
      </w:r>
      <w:r w:rsidRPr="004A1643">
        <w:rPr>
          <w:i/>
          <w:iCs/>
          <w:sz w:val="22"/>
          <w:szCs w:val="22"/>
        </w:rPr>
        <w:t>cum laude</w:t>
      </w:r>
      <w:r w:rsidRPr="004A1643">
        <w:rPr>
          <w:sz w:val="22"/>
          <w:szCs w:val="22"/>
        </w:rPr>
        <w:t xml:space="preserve"> from the Catholic University of America’s Columbus School of Law where she was Associate Editor of the Catholic University Law Review. </w:t>
      </w:r>
      <w:r w:rsidR="00F56BC9">
        <w:rPr>
          <w:sz w:val="22"/>
          <w:szCs w:val="22"/>
        </w:rPr>
        <w:t xml:space="preserve"> </w:t>
      </w:r>
      <w:r w:rsidRPr="004A1643">
        <w:rPr>
          <w:sz w:val="22"/>
          <w:szCs w:val="22"/>
        </w:rPr>
        <w:t>She also earned a certificate from the Columbus School of Law’s Law &amp; Technology Institute.</w:t>
      </w:r>
    </w:p>
    <w:p w:rsidR="004A1643" w:rsidRPr="004A1643" w:rsidP="004A1643" w14:paraId="6C7C7BDF" w14:textId="77777777">
      <w:pPr>
        <w:rPr>
          <w:sz w:val="22"/>
          <w:szCs w:val="22"/>
        </w:rPr>
      </w:pPr>
    </w:p>
    <w:p w:rsidR="0034756F" w:rsidP="00C04CEA" w14:paraId="33FADB88" w14:textId="738E648B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9653F5" w:rsidP="00463880" w14:paraId="09372372" w14:textId="77777777">
      <w:pPr>
        <w:spacing w:line="235" w:lineRule="auto"/>
        <w:jc w:val="center"/>
        <w:rPr>
          <w:b/>
          <w:sz w:val="22"/>
          <w:szCs w:val="22"/>
        </w:rPr>
      </w:pPr>
    </w:p>
    <w:p w:rsidR="0034756F" w:rsidRPr="00361516" w:rsidP="00463880" w14:paraId="39C4CF58" w14:textId="5D00F801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Office of Commissioner Brendan Carr: (202) 418-2200</w:t>
      </w:r>
    </w:p>
    <w:p w:rsidR="00D641D3" w:rsidRPr="00132316" w:rsidP="00463880" w14:paraId="68CF7433" w14:textId="3A146BBC">
      <w:pPr>
        <w:spacing w:line="235" w:lineRule="auto"/>
        <w:jc w:val="center"/>
        <w:rPr>
          <w:b/>
          <w:sz w:val="22"/>
          <w:szCs w:val="22"/>
        </w:rPr>
      </w:pPr>
      <w:r w:rsidRPr="00361516">
        <w:rPr>
          <w:b/>
          <w:sz w:val="22"/>
          <w:szCs w:val="22"/>
        </w:rPr>
        <w:t>www.fcc.gov/about/leadership/brendan-carr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E25B9B"/>
    <w:multiLevelType w:val="hybridMultilevel"/>
    <w:tmpl w:val="20581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16C11"/>
    <w:rsid w:val="00030A59"/>
    <w:rsid w:val="00061AB9"/>
    <w:rsid w:val="00082BE8"/>
    <w:rsid w:val="00083E5E"/>
    <w:rsid w:val="00084D12"/>
    <w:rsid w:val="0009428D"/>
    <w:rsid w:val="0009705E"/>
    <w:rsid w:val="000E7C67"/>
    <w:rsid w:val="00114DDD"/>
    <w:rsid w:val="00132316"/>
    <w:rsid w:val="00140A60"/>
    <w:rsid w:val="00145D16"/>
    <w:rsid w:val="001831F8"/>
    <w:rsid w:val="00191139"/>
    <w:rsid w:val="001948AD"/>
    <w:rsid w:val="00196EE1"/>
    <w:rsid w:val="002007C2"/>
    <w:rsid w:val="0021057A"/>
    <w:rsid w:val="0023249B"/>
    <w:rsid w:val="00237206"/>
    <w:rsid w:val="002779DC"/>
    <w:rsid w:val="002876AC"/>
    <w:rsid w:val="002D20A7"/>
    <w:rsid w:val="002D74D7"/>
    <w:rsid w:val="00305932"/>
    <w:rsid w:val="00330D0E"/>
    <w:rsid w:val="0034756F"/>
    <w:rsid w:val="00351892"/>
    <w:rsid w:val="0035400A"/>
    <w:rsid w:val="00361516"/>
    <w:rsid w:val="00362B41"/>
    <w:rsid w:val="003718F1"/>
    <w:rsid w:val="003A63AB"/>
    <w:rsid w:val="003C1209"/>
    <w:rsid w:val="003C7701"/>
    <w:rsid w:val="004074D1"/>
    <w:rsid w:val="00425303"/>
    <w:rsid w:val="004407EA"/>
    <w:rsid w:val="00442B02"/>
    <w:rsid w:val="00463880"/>
    <w:rsid w:val="00465BAF"/>
    <w:rsid w:val="00465C41"/>
    <w:rsid w:val="004679DD"/>
    <w:rsid w:val="00476A8F"/>
    <w:rsid w:val="004862A5"/>
    <w:rsid w:val="00492D7A"/>
    <w:rsid w:val="004A1643"/>
    <w:rsid w:val="004A1C50"/>
    <w:rsid w:val="004B0909"/>
    <w:rsid w:val="004B1C10"/>
    <w:rsid w:val="004C0F68"/>
    <w:rsid w:val="004C3622"/>
    <w:rsid w:val="004C3B76"/>
    <w:rsid w:val="004D58BE"/>
    <w:rsid w:val="004D5AE9"/>
    <w:rsid w:val="004D6251"/>
    <w:rsid w:val="00506CD2"/>
    <w:rsid w:val="0051050B"/>
    <w:rsid w:val="005743EC"/>
    <w:rsid w:val="005763F3"/>
    <w:rsid w:val="00585F81"/>
    <w:rsid w:val="005931FF"/>
    <w:rsid w:val="00594B03"/>
    <w:rsid w:val="005A5038"/>
    <w:rsid w:val="005C3D82"/>
    <w:rsid w:val="005F4309"/>
    <w:rsid w:val="00600E8F"/>
    <w:rsid w:val="0060161E"/>
    <w:rsid w:val="006301A7"/>
    <w:rsid w:val="006414D1"/>
    <w:rsid w:val="00675363"/>
    <w:rsid w:val="00675A0C"/>
    <w:rsid w:val="00685549"/>
    <w:rsid w:val="00695A1C"/>
    <w:rsid w:val="006964CF"/>
    <w:rsid w:val="006A4A84"/>
    <w:rsid w:val="006B02CF"/>
    <w:rsid w:val="006B387C"/>
    <w:rsid w:val="006C767A"/>
    <w:rsid w:val="006D0755"/>
    <w:rsid w:val="006E0C37"/>
    <w:rsid w:val="006F0503"/>
    <w:rsid w:val="00734215"/>
    <w:rsid w:val="00735BCC"/>
    <w:rsid w:val="00742A33"/>
    <w:rsid w:val="007444E6"/>
    <w:rsid w:val="007519A2"/>
    <w:rsid w:val="00786C6E"/>
    <w:rsid w:val="00797E4E"/>
    <w:rsid w:val="00797F75"/>
    <w:rsid w:val="007B6FD3"/>
    <w:rsid w:val="007D0EE1"/>
    <w:rsid w:val="007E0E3F"/>
    <w:rsid w:val="007F0293"/>
    <w:rsid w:val="0080415E"/>
    <w:rsid w:val="008118AA"/>
    <w:rsid w:val="008169F6"/>
    <w:rsid w:val="00820BFD"/>
    <w:rsid w:val="0082573F"/>
    <w:rsid w:val="0082636C"/>
    <w:rsid w:val="00847941"/>
    <w:rsid w:val="008662F3"/>
    <w:rsid w:val="0087484E"/>
    <w:rsid w:val="00896D3D"/>
    <w:rsid w:val="008B756F"/>
    <w:rsid w:val="008E305D"/>
    <w:rsid w:val="008F6488"/>
    <w:rsid w:val="009005FE"/>
    <w:rsid w:val="009143BB"/>
    <w:rsid w:val="009221C1"/>
    <w:rsid w:val="00953893"/>
    <w:rsid w:val="009653F5"/>
    <w:rsid w:val="0097414C"/>
    <w:rsid w:val="00974307"/>
    <w:rsid w:val="00985719"/>
    <w:rsid w:val="009A62A5"/>
    <w:rsid w:val="009B5079"/>
    <w:rsid w:val="009C2B7B"/>
    <w:rsid w:val="009E01AA"/>
    <w:rsid w:val="009E288B"/>
    <w:rsid w:val="009F1B51"/>
    <w:rsid w:val="00A11175"/>
    <w:rsid w:val="00A114C6"/>
    <w:rsid w:val="00A24E78"/>
    <w:rsid w:val="00A26A64"/>
    <w:rsid w:val="00A45C55"/>
    <w:rsid w:val="00A638C0"/>
    <w:rsid w:val="00A74085"/>
    <w:rsid w:val="00A74838"/>
    <w:rsid w:val="00A7569A"/>
    <w:rsid w:val="00A963E3"/>
    <w:rsid w:val="00AB08F2"/>
    <w:rsid w:val="00AC1A9F"/>
    <w:rsid w:val="00AC2500"/>
    <w:rsid w:val="00AD7E2E"/>
    <w:rsid w:val="00AF01C9"/>
    <w:rsid w:val="00AF4DE1"/>
    <w:rsid w:val="00AF61FC"/>
    <w:rsid w:val="00B14F5B"/>
    <w:rsid w:val="00B32EE7"/>
    <w:rsid w:val="00B4069D"/>
    <w:rsid w:val="00B56B99"/>
    <w:rsid w:val="00B701B5"/>
    <w:rsid w:val="00B82468"/>
    <w:rsid w:val="00B8555D"/>
    <w:rsid w:val="00B90C78"/>
    <w:rsid w:val="00BA353A"/>
    <w:rsid w:val="00BB7AEC"/>
    <w:rsid w:val="00C04CEA"/>
    <w:rsid w:val="00C05380"/>
    <w:rsid w:val="00C05EE1"/>
    <w:rsid w:val="00C25299"/>
    <w:rsid w:val="00C3087A"/>
    <w:rsid w:val="00C42129"/>
    <w:rsid w:val="00C519B0"/>
    <w:rsid w:val="00C51B97"/>
    <w:rsid w:val="00C62FD9"/>
    <w:rsid w:val="00C716F9"/>
    <w:rsid w:val="00C918FB"/>
    <w:rsid w:val="00CA1ABC"/>
    <w:rsid w:val="00CB76F4"/>
    <w:rsid w:val="00CD7BAA"/>
    <w:rsid w:val="00CE2888"/>
    <w:rsid w:val="00D02A81"/>
    <w:rsid w:val="00D121A1"/>
    <w:rsid w:val="00D30972"/>
    <w:rsid w:val="00D36D03"/>
    <w:rsid w:val="00D41EEB"/>
    <w:rsid w:val="00D53011"/>
    <w:rsid w:val="00D61547"/>
    <w:rsid w:val="00D641D3"/>
    <w:rsid w:val="00D8511F"/>
    <w:rsid w:val="00D93A1D"/>
    <w:rsid w:val="00D970C2"/>
    <w:rsid w:val="00DD4FCA"/>
    <w:rsid w:val="00DE5CCA"/>
    <w:rsid w:val="00E00835"/>
    <w:rsid w:val="00E04ED4"/>
    <w:rsid w:val="00E05864"/>
    <w:rsid w:val="00E21C7C"/>
    <w:rsid w:val="00E31AA6"/>
    <w:rsid w:val="00E3595F"/>
    <w:rsid w:val="00E4469D"/>
    <w:rsid w:val="00E46ED9"/>
    <w:rsid w:val="00E51C7E"/>
    <w:rsid w:val="00E52B29"/>
    <w:rsid w:val="00E545B0"/>
    <w:rsid w:val="00E66F24"/>
    <w:rsid w:val="00E70FFF"/>
    <w:rsid w:val="00E714AD"/>
    <w:rsid w:val="00EA0D72"/>
    <w:rsid w:val="00EA6A3C"/>
    <w:rsid w:val="00EB255F"/>
    <w:rsid w:val="00EC313F"/>
    <w:rsid w:val="00ED735B"/>
    <w:rsid w:val="00EE26F1"/>
    <w:rsid w:val="00EE3D61"/>
    <w:rsid w:val="00EF7DBB"/>
    <w:rsid w:val="00F053FD"/>
    <w:rsid w:val="00F56BC9"/>
    <w:rsid w:val="00F71374"/>
    <w:rsid w:val="00F81674"/>
    <w:rsid w:val="00FC648B"/>
    <w:rsid w:val="00FD035B"/>
    <w:rsid w:val="00FE2D4D"/>
    <w:rsid w:val="00FE3361"/>
    <w:rsid w:val="00FE4199"/>
    <w:rsid w:val="00FE5E13"/>
    <w:rsid w:val="00FE5F77"/>
    <w:rsid w:val="00FF41FB"/>
    <w:rsid w:val="00FF5FC1"/>
    <w:rsid w:val="020FB3F6"/>
    <w:rsid w:val="0290D37C"/>
    <w:rsid w:val="02E7FE7E"/>
    <w:rsid w:val="03074549"/>
    <w:rsid w:val="057D9476"/>
    <w:rsid w:val="05826354"/>
    <w:rsid w:val="0599FD2C"/>
    <w:rsid w:val="0639D8DA"/>
    <w:rsid w:val="063C60ED"/>
    <w:rsid w:val="063EE60B"/>
    <w:rsid w:val="06CA8ED7"/>
    <w:rsid w:val="0721FEBC"/>
    <w:rsid w:val="089E3EB1"/>
    <w:rsid w:val="091EA832"/>
    <w:rsid w:val="09F12966"/>
    <w:rsid w:val="0AB84727"/>
    <w:rsid w:val="0ADFAD60"/>
    <w:rsid w:val="0B0AC69E"/>
    <w:rsid w:val="0B2BD9C7"/>
    <w:rsid w:val="0B54889E"/>
    <w:rsid w:val="0C5513A7"/>
    <w:rsid w:val="0C7BC2CD"/>
    <w:rsid w:val="0E35BD29"/>
    <w:rsid w:val="0E3BCF44"/>
    <w:rsid w:val="0E76AD9E"/>
    <w:rsid w:val="0EC77746"/>
    <w:rsid w:val="0EE5B81D"/>
    <w:rsid w:val="0F058846"/>
    <w:rsid w:val="0F91C597"/>
    <w:rsid w:val="0FEF9803"/>
    <w:rsid w:val="107AB68F"/>
    <w:rsid w:val="111933D5"/>
    <w:rsid w:val="11399F71"/>
    <w:rsid w:val="11737006"/>
    <w:rsid w:val="11E77617"/>
    <w:rsid w:val="131DD3F8"/>
    <w:rsid w:val="143A9CA6"/>
    <w:rsid w:val="164DB6C2"/>
    <w:rsid w:val="17C9892D"/>
    <w:rsid w:val="18E517AF"/>
    <w:rsid w:val="19490AFE"/>
    <w:rsid w:val="1AAF2233"/>
    <w:rsid w:val="1AEE29D5"/>
    <w:rsid w:val="1C2CA509"/>
    <w:rsid w:val="1CC44A1C"/>
    <w:rsid w:val="1CE1E716"/>
    <w:rsid w:val="1D7FA198"/>
    <w:rsid w:val="1DC1A499"/>
    <w:rsid w:val="1E8BA373"/>
    <w:rsid w:val="1EE9C1C4"/>
    <w:rsid w:val="215B735C"/>
    <w:rsid w:val="22BD7830"/>
    <w:rsid w:val="235F1496"/>
    <w:rsid w:val="2463873F"/>
    <w:rsid w:val="256E79F8"/>
    <w:rsid w:val="26AF53FF"/>
    <w:rsid w:val="26EFD956"/>
    <w:rsid w:val="27269688"/>
    <w:rsid w:val="28E39C67"/>
    <w:rsid w:val="290532C9"/>
    <w:rsid w:val="292244FA"/>
    <w:rsid w:val="2A61ED9C"/>
    <w:rsid w:val="2AE1C491"/>
    <w:rsid w:val="2B36DC5C"/>
    <w:rsid w:val="2B71BAB6"/>
    <w:rsid w:val="2CD99B6A"/>
    <w:rsid w:val="2CEAF6D7"/>
    <w:rsid w:val="301C4FE5"/>
    <w:rsid w:val="3233D242"/>
    <w:rsid w:val="32906862"/>
    <w:rsid w:val="3353F0A7"/>
    <w:rsid w:val="34EFC108"/>
    <w:rsid w:val="3510B9DD"/>
    <w:rsid w:val="36AF5F74"/>
    <w:rsid w:val="374F9EBE"/>
    <w:rsid w:val="37F59EEB"/>
    <w:rsid w:val="38114F5B"/>
    <w:rsid w:val="382A76B5"/>
    <w:rsid w:val="38764806"/>
    <w:rsid w:val="38AF6CC9"/>
    <w:rsid w:val="394174C6"/>
    <w:rsid w:val="39704BEF"/>
    <w:rsid w:val="3990191E"/>
    <w:rsid w:val="3B4CC07D"/>
    <w:rsid w:val="3B5CAF9A"/>
    <w:rsid w:val="3B9A51B8"/>
    <w:rsid w:val="3C7E43D0"/>
    <w:rsid w:val="3D03EE68"/>
    <w:rsid w:val="3DB950C9"/>
    <w:rsid w:val="3DC2E0DC"/>
    <w:rsid w:val="401EB15E"/>
    <w:rsid w:val="402D5334"/>
    <w:rsid w:val="422A384D"/>
    <w:rsid w:val="4238BB35"/>
    <w:rsid w:val="431A7C5A"/>
    <w:rsid w:val="433DB8FF"/>
    <w:rsid w:val="437B3D0D"/>
    <w:rsid w:val="43F460D5"/>
    <w:rsid w:val="45925AC3"/>
    <w:rsid w:val="45B0C9CA"/>
    <w:rsid w:val="46F66E7D"/>
    <w:rsid w:val="472E2B24"/>
    <w:rsid w:val="479E93A1"/>
    <w:rsid w:val="48C03202"/>
    <w:rsid w:val="4964E197"/>
    <w:rsid w:val="496C26E1"/>
    <w:rsid w:val="4A614E4B"/>
    <w:rsid w:val="4A8D58BB"/>
    <w:rsid w:val="4AA8DCD2"/>
    <w:rsid w:val="4AD1AADE"/>
    <w:rsid w:val="4B0F7B03"/>
    <w:rsid w:val="4B3435E1"/>
    <w:rsid w:val="4B58D7C6"/>
    <w:rsid w:val="4C63C8CE"/>
    <w:rsid w:val="4CDB7FCA"/>
    <w:rsid w:val="4D21FFB8"/>
    <w:rsid w:val="4F4495CE"/>
    <w:rsid w:val="508766BB"/>
    <w:rsid w:val="50BEF1E3"/>
    <w:rsid w:val="51962946"/>
    <w:rsid w:val="541F3CCD"/>
    <w:rsid w:val="5573C751"/>
    <w:rsid w:val="56311AA3"/>
    <w:rsid w:val="56C85F37"/>
    <w:rsid w:val="588D28D5"/>
    <w:rsid w:val="58954582"/>
    <w:rsid w:val="5899B400"/>
    <w:rsid w:val="58A468BC"/>
    <w:rsid w:val="5993511B"/>
    <w:rsid w:val="5A101D23"/>
    <w:rsid w:val="5A3341BE"/>
    <w:rsid w:val="5A63D6A8"/>
    <w:rsid w:val="5A7135CD"/>
    <w:rsid w:val="5AEAEF6A"/>
    <w:rsid w:val="5AF0532D"/>
    <w:rsid w:val="5B5FEACD"/>
    <w:rsid w:val="5CC45538"/>
    <w:rsid w:val="5DBB7DF8"/>
    <w:rsid w:val="5DF39136"/>
    <w:rsid w:val="5E099756"/>
    <w:rsid w:val="5F17F566"/>
    <w:rsid w:val="60076BD4"/>
    <w:rsid w:val="60837C96"/>
    <w:rsid w:val="60B8F3B0"/>
    <w:rsid w:val="61223E56"/>
    <w:rsid w:val="65FABC07"/>
    <w:rsid w:val="6601FDC3"/>
    <w:rsid w:val="6652851B"/>
    <w:rsid w:val="66BA101B"/>
    <w:rsid w:val="67027180"/>
    <w:rsid w:val="67BFA9AE"/>
    <w:rsid w:val="67D73409"/>
    <w:rsid w:val="68179230"/>
    <w:rsid w:val="6915FEBB"/>
    <w:rsid w:val="6A80D8A3"/>
    <w:rsid w:val="6AF74A70"/>
    <w:rsid w:val="6B07C11A"/>
    <w:rsid w:val="6B4006A6"/>
    <w:rsid w:val="6B716D24"/>
    <w:rsid w:val="6BEE1F8E"/>
    <w:rsid w:val="6C931AD1"/>
    <w:rsid w:val="6CCABCE6"/>
    <w:rsid w:val="6CEF694A"/>
    <w:rsid w:val="6E2EEB32"/>
    <w:rsid w:val="6F88A3EA"/>
    <w:rsid w:val="6FF72A90"/>
    <w:rsid w:val="7050A3F7"/>
    <w:rsid w:val="70DF245C"/>
    <w:rsid w:val="713072F7"/>
    <w:rsid w:val="72115BE9"/>
    <w:rsid w:val="72509616"/>
    <w:rsid w:val="72D1EEC0"/>
    <w:rsid w:val="749E12E1"/>
    <w:rsid w:val="74A1A0BB"/>
    <w:rsid w:val="75FE1D65"/>
    <w:rsid w:val="765F531A"/>
    <w:rsid w:val="76E9F80B"/>
    <w:rsid w:val="7716657E"/>
    <w:rsid w:val="78688855"/>
    <w:rsid w:val="78EEA767"/>
    <w:rsid w:val="7944972E"/>
    <w:rsid w:val="79770641"/>
    <w:rsid w:val="79910A31"/>
    <w:rsid w:val="79C60186"/>
    <w:rsid w:val="7A239C9E"/>
    <w:rsid w:val="7A35CDB5"/>
    <w:rsid w:val="7CB7CA68"/>
    <w:rsid w:val="7D85C8E3"/>
    <w:rsid w:val="7E823597"/>
    <w:rsid w:val="7E9A878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9B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303"/>
    <w:pPr>
      <w:ind w:left="720"/>
      <w:contextualSpacing/>
    </w:pPr>
  </w:style>
  <w:style w:type="character" w:customStyle="1" w:styleId="normaltextrun">
    <w:name w:val="normaltextrun"/>
    <w:basedOn w:val="DefaultParagraphFont"/>
    <w:rsid w:val="005763F3"/>
  </w:style>
  <w:style w:type="character" w:customStyle="1" w:styleId="eop">
    <w:name w:val="eop"/>
    <w:basedOn w:val="DefaultParagraphFont"/>
    <w:rsid w:val="0057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