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B67BD1" w:rsidP="001604ED" w14:paraId="41BA8E3A" w14:textId="7194152A">
      <w:pPr>
        <w:pStyle w:val="Heading2"/>
        <w:ind w:left="0"/>
        <w:jc w:val="center"/>
        <w:rPr>
          <w:u w:val="none"/>
        </w:rPr>
      </w:pPr>
      <w:bookmarkStart w:id="0" w:name="_GoBack"/>
      <w:bookmarkEnd w:id="0"/>
      <w:r>
        <w:t>AREA CODES (NPAs)</w:t>
      </w:r>
      <w:r w:rsidR="000806A0">
        <w:t xml:space="preserve"> </w:t>
      </w:r>
      <w:r w:rsidR="00F460D7">
        <w:t>REQUIRED TO TRANSITION TO 10-DIGIT DIALING</w:t>
      </w:r>
    </w:p>
    <w:p w:rsidR="00B67BD1" w:rsidP="00A50F1F" w14:paraId="2CEF2F5F" w14:textId="68D587BA">
      <w:pPr>
        <w:spacing w:before="289" w:line="261" w:lineRule="auto"/>
        <w:ind w:right="775"/>
        <w:rPr>
          <w:sz w:val="21"/>
        </w:rPr>
      </w:pPr>
      <w:r>
        <w:rPr>
          <w:w w:val="110"/>
          <w:sz w:val="21"/>
        </w:rPr>
        <w:t xml:space="preserve">The following </w:t>
      </w:r>
      <w:r w:rsidR="002F138F">
        <w:rPr>
          <w:w w:val="110"/>
          <w:sz w:val="21"/>
        </w:rPr>
        <w:t>82</w:t>
      </w:r>
      <w:r>
        <w:rPr>
          <w:w w:val="110"/>
          <w:sz w:val="21"/>
        </w:rPr>
        <w:t xml:space="preserve"> area codes</w:t>
      </w:r>
      <w:r>
        <w:rPr>
          <w:w w:val="110"/>
          <w:position w:val="10"/>
          <w:sz w:val="14"/>
        </w:rPr>
        <w:t xml:space="preserve">1 </w:t>
      </w:r>
      <w:r>
        <w:rPr>
          <w:w w:val="110"/>
          <w:sz w:val="21"/>
        </w:rPr>
        <w:t xml:space="preserve">currently permit 7-digit dialing and also use 988 as a central office code. Providers operating in these </w:t>
      </w:r>
      <w:r w:rsidR="000806A0">
        <w:rPr>
          <w:w w:val="110"/>
          <w:sz w:val="21"/>
        </w:rPr>
        <w:t>NPAs</w:t>
      </w:r>
      <w:r>
        <w:rPr>
          <w:w w:val="110"/>
          <w:sz w:val="21"/>
        </w:rPr>
        <w:t xml:space="preserve"> must implement 10-digit dialing. Transitioning to 10-digit dialing involves both the technical work needed to implement mandatory 10-digit dialing as well as educating consumers about the transition:</w:t>
      </w:r>
    </w:p>
    <w:p w:rsidR="00B67BD1" w14:paraId="6EF9235B" w14:textId="77777777">
      <w:pPr>
        <w:pStyle w:val="BodyText"/>
        <w:spacing w:before="3"/>
        <w:rPr>
          <w:sz w:val="18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0"/>
        <w:gridCol w:w="4598"/>
        <w:gridCol w:w="2721"/>
      </w:tblGrid>
      <w:tr w14:paraId="0BEBCD71" w14:textId="77777777">
        <w:tblPrEx>
          <w:tblW w:w="0" w:type="auto"/>
          <w:tblInd w:w="3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9"/>
        </w:trPr>
        <w:tc>
          <w:tcPr>
            <w:tcW w:w="2630" w:type="dxa"/>
          </w:tcPr>
          <w:p w:rsidR="00B67BD1" w14:paraId="66CE3DB6" w14:textId="77777777">
            <w:pPr>
              <w:pStyle w:val="TableParagraph"/>
              <w:spacing w:before="1" w:line="228" w:lineRule="exact"/>
              <w:ind w:left="486" w:right="44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STATE</w:t>
            </w:r>
          </w:p>
        </w:tc>
        <w:tc>
          <w:tcPr>
            <w:tcW w:w="4598" w:type="dxa"/>
          </w:tcPr>
          <w:p w:rsidR="00B67BD1" w14:paraId="11225F70" w14:textId="77777777">
            <w:pPr>
              <w:pStyle w:val="TableParagraph"/>
              <w:spacing w:before="1" w:line="228" w:lineRule="exact"/>
              <w:ind w:left="1490" w:right="145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NPAs AFFECTED</w:t>
            </w:r>
          </w:p>
        </w:tc>
        <w:tc>
          <w:tcPr>
            <w:tcW w:w="2721" w:type="dxa"/>
          </w:tcPr>
          <w:p w:rsidR="00B67BD1" w14:paraId="6EB409E0" w14:textId="77777777">
            <w:pPr>
              <w:pStyle w:val="TableParagraph"/>
              <w:spacing w:before="1" w:line="228" w:lineRule="exact"/>
              <w:ind w:left="739" w:right="69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TOTAL NPAs</w:t>
            </w:r>
          </w:p>
        </w:tc>
      </w:tr>
      <w:tr w14:paraId="1659B6B7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70350D4A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Alaska</w:t>
            </w:r>
          </w:p>
        </w:tc>
        <w:tc>
          <w:tcPr>
            <w:tcW w:w="4598" w:type="dxa"/>
          </w:tcPr>
          <w:p w:rsidR="00B67BD1" w14:paraId="3E4BB44A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907</w:t>
            </w:r>
          </w:p>
        </w:tc>
        <w:tc>
          <w:tcPr>
            <w:tcW w:w="2721" w:type="dxa"/>
          </w:tcPr>
          <w:p w:rsidR="00B67BD1" w14:paraId="79503DA4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25406193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0AC340F5" w14:textId="77777777">
            <w:pPr>
              <w:pStyle w:val="TableParagraph"/>
              <w:spacing w:before="14" w:line="230" w:lineRule="exact"/>
              <w:ind w:left="486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Alabama</w:t>
            </w:r>
          </w:p>
        </w:tc>
        <w:tc>
          <w:tcPr>
            <w:tcW w:w="4598" w:type="dxa"/>
          </w:tcPr>
          <w:p w:rsidR="00B67BD1" w14:paraId="7F9FAC80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251</w:t>
            </w:r>
          </w:p>
        </w:tc>
        <w:tc>
          <w:tcPr>
            <w:tcW w:w="2721" w:type="dxa"/>
          </w:tcPr>
          <w:p w:rsidR="00B67BD1" w14:paraId="2BA99EDD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74A6B9CB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2630" w:type="dxa"/>
          </w:tcPr>
          <w:p w:rsidR="00B67BD1" w14:paraId="31EBFD59" w14:textId="77777777">
            <w:pPr>
              <w:pStyle w:val="TableParagraph"/>
              <w:spacing w:before="9" w:line="230" w:lineRule="exact"/>
              <w:ind w:left="486" w:right="4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Arkansas</w:t>
            </w:r>
          </w:p>
        </w:tc>
        <w:tc>
          <w:tcPr>
            <w:tcW w:w="4598" w:type="dxa"/>
          </w:tcPr>
          <w:p w:rsidR="00B67BD1" w14:paraId="45631AF8" w14:textId="77777777">
            <w:pPr>
              <w:pStyle w:val="TableParagraph"/>
              <w:spacing w:before="9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501</w:t>
            </w:r>
          </w:p>
        </w:tc>
        <w:tc>
          <w:tcPr>
            <w:tcW w:w="2721" w:type="dxa"/>
          </w:tcPr>
          <w:p w:rsidR="00B67BD1" w14:paraId="060E7B8E" w14:textId="77777777">
            <w:pPr>
              <w:pStyle w:val="TableParagraph"/>
              <w:spacing w:before="9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24C24140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3B329E54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Arizona</w:t>
            </w:r>
          </w:p>
        </w:tc>
        <w:tc>
          <w:tcPr>
            <w:tcW w:w="4598" w:type="dxa"/>
          </w:tcPr>
          <w:p w:rsidR="00B67BD1" w14:paraId="1FF0C07A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480, 520, 928</w:t>
            </w:r>
          </w:p>
        </w:tc>
        <w:tc>
          <w:tcPr>
            <w:tcW w:w="2721" w:type="dxa"/>
          </w:tcPr>
          <w:p w:rsidR="00B67BD1" w14:paraId="7214D87E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3</w:t>
            </w:r>
          </w:p>
        </w:tc>
      </w:tr>
      <w:tr w14:paraId="796A0A3B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4B4E083F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California</w:t>
            </w:r>
          </w:p>
        </w:tc>
        <w:tc>
          <w:tcPr>
            <w:tcW w:w="4598" w:type="dxa"/>
          </w:tcPr>
          <w:p w:rsidR="00B67BD1" w14:paraId="0B9F241E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sz w:val="21"/>
              </w:rPr>
              <w:t>209, 530, 562, 626, 650, 707, 925, 949, 951</w:t>
            </w:r>
          </w:p>
        </w:tc>
        <w:tc>
          <w:tcPr>
            <w:tcW w:w="2721" w:type="dxa"/>
          </w:tcPr>
          <w:p w:rsidR="00B67BD1" w14:paraId="73395475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9</w:t>
            </w:r>
          </w:p>
        </w:tc>
      </w:tr>
      <w:tr w14:paraId="6E4BA874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741771D7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Colorado</w:t>
            </w:r>
          </w:p>
        </w:tc>
        <w:tc>
          <w:tcPr>
            <w:tcW w:w="4598" w:type="dxa"/>
          </w:tcPr>
          <w:p w:rsidR="00B67BD1" w14:paraId="42774169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719, 970</w:t>
            </w:r>
          </w:p>
        </w:tc>
        <w:tc>
          <w:tcPr>
            <w:tcW w:w="2721" w:type="dxa"/>
          </w:tcPr>
          <w:p w:rsidR="00B67BD1" w14:paraId="7415402B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 w14:paraId="44E24222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678A6DA3" w14:textId="77777777">
            <w:pPr>
              <w:pStyle w:val="TableParagraph"/>
              <w:spacing w:before="14" w:line="230" w:lineRule="exact"/>
              <w:ind w:left="486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Delaware</w:t>
            </w:r>
          </w:p>
        </w:tc>
        <w:tc>
          <w:tcPr>
            <w:tcW w:w="4598" w:type="dxa"/>
          </w:tcPr>
          <w:p w:rsidR="00B67BD1" w14:paraId="449CFE06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302</w:t>
            </w:r>
          </w:p>
        </w:tc>
        <w:tc>
          <w:tcPr>
            <w:tcW w:w="2721" w:type="dxa"/>
          </w:tcPr>
          <w:p w:rsidR="00B67BD1" w14:paraId="55CA1707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34E2878C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2630" w:type="dxa"/>
          </w:tcPr>
          <w:p w:rsidR="00B67BD1" w14:paraId="370FDCFB" w14:textId="77777777">
            <w:pPr>
              <w:pStyle w:val="TableParagraph"/>
              <w:spacing w:before="9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Florida</w:t>
            </w:r>
          </w:p>
        </w:tc>
        <w:tc>
          <w:tcPr>
            <w:tcW w:w="4598" w:type="dxa"/>
          </w:tcPr>
          <w:p w:rsidR="00B67BD1" w14:paraId="769D5FB9" w14:textId="77777777">
            <w:pPr>
              <w:pStyle w:val="TableParagraph"/>
              <w:spacing w:before="9" w:line="230" w:lineRule="exact"/>
              <w:ind w:left="122"/>
              <w:rPr>
                <w:sz w:val="21"/>
              </w:rPr>
            </w:pPr>
            <w:r>
              <w:rPr>
                <w:w w:val="110"/>
                <w:sz w:val="21"/>
              </w:rPr>
              <w:t>321 (Brevard County only), 352, 561, 941</w:t>
            </w:r>
          </w:p>
        </w:tc>
        <w:tc>
          <w:tcPr>
            <w:tcW w:w="2721" w:type="dxa"/>
          </w:tcPr>
          <w:p w:rsidR="00B67BD1" w14:paraId="0E6E348C" w14:textId="77777777">
            <w:pPr>
              <w:pStyle w:val="TableParagraph"/>
              <w:spacing w:before="9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4</w:t>
            </w:r>
          </w:p>
        </w:tc>
      </w:tr>
      <w:tr w14:paraId="41781BB8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7176D189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Georgia</w:t>
            </w:r>
          </w:p>
        </w:tc>
        <w:tc>
          <w:tcPr>
            <w:tcW w:w="4598" w:type="dxa"/>
          </w:tcPr>
          <w:p w:rsidR="00B67BD1" w14:paraId="76516024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478, 912</w:t>
            </w:r>
          </w:p>
        </w:tc>
        <w:tc>
          <w:tcPr>
            <w:tcW w:w="2721" w:type="dxa"/>
          </w:tcPr>
          <w:p w:rsidR="00B67BD1" w14:paraId="2AE22A28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 w14:paraId="40AD33E6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37CC3DDB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Guam</w:t>
            </w:r>
          </w:p>
        </w:tc>
        <w:tc>
          <w:tcPr>
            <w:tcW w:w="4598" w:type="dxa"/>
          </w:tcPr>
          <w:p w:rsidR="00B67BD1" w14:paraId="316DD67F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671</w:t>
            </w:r>
          </w:p>
        </w:tc>
        <w:tc>
          <w:tcPr>
            <w:tcW w:w="2721" w:type="dxa"/>
          </w:tcPr>
          <w:p w:rsidR="00B67BD1" w14:paraId="5DCA9B1B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5362AA88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4FACD745" w14:textId="77777777">
            <w:pPr>
              <w:pStyle w:val="TableParagraph"/>
              <w:spacing w:before="14" w:line="230" w:lineRule="exact"/>
              <w:ind w:left="486" w:right="4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Hawaii</w:t>
            </w:r>
          </w:p>
        </w:tc>
        <w:tc>
          <w:tcPr>
            <w:tcW w:w="4598" w:type="dxa"/>
          </w:tcPr>
          <w:p w:rsidR="00B67BD1" w14:paraId="34CB4E4E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808</w:t>
            </w:r>
          </w:p>
        </w:tc>
        <w:tc>
          <w:tcPr>
            <w:tcW w:w="2721" w:type="dxa"/>
          </w:tcPr>
          <w:p w:rsidR="00B67BD1" w14:paraId="7687D0D0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36C6470C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2630" w:type="dxa"/>
          </w:tcPr>
          <w:p w:rsidR="00B67BD1" w14:paraId="0B34FDB3" w14:textId="77777777">
            <w:pPr>
              <w:pStyle w:val="TableParagraph"/>
              <w:spacing w:before="9" w:line="230" w:lineRule="exact"/>
              <w:ind w:left="486" w:right="448"/>
              <w:jc w:val="center"/>
              <w:rPr>
                <w:sz w:val="21"/>
              </w:rPr>
            </w:pPr>
            <w:r>
              <w:rPr>
                <w:sz w:val="21"/>
              </w:rPr>
              <w:t>Illinois</w:t>
            </w:r>
          </w:p>
        </w:tc>
        <w:tc>
          <w:tcPr>
            <w:tcW w:w="4598" w:type="dxa"/>
          </w:tcPr>
          <w:p w:rsidR="00B67BD1" w14:paraId="0AF56AC9" w14:textId="77777777">
            <w:pPr>
              <w:pStyle w:val="TableParagraph"/>
              <w:spacing w:before="9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309, 618, 708</w:t>
            </w:r>
          </w:p>
        </w:tc>
        <w:tc>
          <w:tcPr>
            <w:tcW w:w="2721" w:type="dxa"/>
          </w:tcPr>
          <w:p w:rsidR="00B67BD1" w14:paraId="040E61B0" w14:textId="77777777">
            <w:pPr>
              <w:pStyle w:val="TableParagraph"/>
              <w:spacing w:before="9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3</w:t>
            </w:r>
          </w:p>
        </w:tc>
      </w:tr>
      <w:tr w14:paraId="184D7231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6FA07458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Indiana</w:t>
            </w:r>
          </w:p>
        </w:tc>
        <w:tc>
          <w:tcPr>
            <w:tcW w:w="4598" w:type="dxa"/>
          </w:tcPr>
          <w:p w:rsidR="00B67BD1" w14:paraId="799C3DC4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219, 574</w:t>
            </w:r>
          </w:p>
        </w:tc>
        <w:tc>
          <w:tcPr>
            <w:tcW w:w="2721" w:type="dxa"/>
          </w:tcPr>
          <w:p w:rsidR="00B67BD1" w14:paraId="79FA7452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 w14:paraId="240D79AD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6E2273C7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Iowa</w:t>
            </w:r>
          </w:p>
        </w:tc>
        <w:tc>
          <w:tcPr>
            <w:tcW w:w="4598" w:type="dxa"/>
          </w:tcPr>
          <w:p w:rsidR="00B67BD1" w14:paraId="3AC0790D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319, 515</w:t>
            </w:r>
          </w:p>
        </w:tc>
        <w:tc>
          <w:tcPr>
            <w:tcW w:w="2721" w:type="dxa"/>
          </w:tcPr>
          <w:p w:rsidR="00B67BD1" w14:paraId="04F0C6F6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 w14:paraId="3B07B895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34019F11" w14:textId="77777777">
            <w:pPr>
              <w:pStyle w:val="TableParagraph"/>
              <w:spacing w:before="14" w:line="230" w:lineRule="exact"/>
              <w:ind w:left="485" w:right="448"/>
              <w:jc w:val="center"/>
              <w:rPr>
                <w:sz w:val="21"/>
              </w:rPr>
            </w:pPr>
            <w:r>
              <w:rPr>
                <w:sz w:val="21"/>
              </w:rPr>
              <w:t>Kansas</w:t>
            </w:r>
          </w:p>
        </w:tc>
        <w:tc>
          <w:tcPr>
            <w:tcW w:w="4598" w:type="dxa"/>
          </w:tcPr>
          <w:p w:rsidR="00B67BD1" w14:paraId="3D401203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620, 785</w:t>
            </w:r>
          </w:p>
        </w:tc>
        <w:tc>
          <w:tcPr>
            <w:tcW w:w="2721" w:type="dxa"/>
          </w:tcPr>
          <w:p w:rsidR="00B67BD1" w14:paraId="5DFFD7D4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 w14:paraId="2D9BDA39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2630" w:type="dxa"/>
          </w:tcPr>
          <w:p w:rsidR="00B67BD1" w14:paraId="3240FA6E" w14:textId="77777777">
            <w:pPr>
              <w:pStyle w:val="TableParagraph"/>
              <w:spacing w:before="9" w:line="230" w:lineRule="exact"/>
              <w:ind w:left="486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Kentucky</w:t>
            </w:r>
          </w:p>
        </w:tc>
        <w:tc>
          <w:tcPr>
            <w:tcW w:w="4598" w:type="dxa"/>
          </w:tcPr>
          <w:p w:rsidR="00B67BD1" w14:paraId="01D420B0" w14:textId="77777777">
            <w:pPr>
              <w:pStyle w:val="TableParagraph"/>
              <w:spacing w:before="9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859</w:t>
            </w:r>
          </w:p>
        </w:tc>
        <w:tc>
          <w:tcPr>
            <w:tcW w:w="2721" w:type="dxa"/>
          </w:tcPr>
          <w:p w:rsidR="00B67BD1" w14:paraId="41F6A16E" w14:textId="77777777">
            <w:pPr>
              <w:pStyle w:val="TableParagraph"/>
              <w:spacing w:before="9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0B335AD8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4F0F7E58" w14:textId="77777777">
            <w:pPr>
              <w:pStyle w:val="TableParagraph"/>
              <w:spacing w:before="14" w:line="230" w:lineRule="exact"/>
              <w:ind w:left="486" w:right="4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Louisiana</w:t>
            </w:r>
          </w:p>
        </w:tc>
        <w:tc>
          <w:tcPr>
            <w:tcW w:w="4598" w:type="dxa"/>
          </w:tcPr>
          <w:p w:rsidR="00B67BD1" w14:paraId="206ED44E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337, 504</w:t>
            </w:r>
          </w:p>
        </w:tc>
        <w:tc>
          <w:tcPr>
            <w:tcW w:w="2721" w:type="dxa"/>
          </w:tcPr>
          <w:p w:rsidR="00B67BD1" w14:paraId="56D3821C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 w14:paraId="22E58CBB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4C30CECF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Michigan</w:t>
            </w:r>
          </w:p>
        </w:tc>
        <w:tc>
          <w:tcPr>
            <w:tcW w:w="4598" w:type="dxa"/>
          </w:tcPr>
          <w:p w:rsidR="00B67BD1" w14:paraId="077AB9D6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sz w:val="21"/>
              </w:rPr>
              <w:t>616, 810, 906, 989</w:t>
            </w:r>
          </w:p>
        </w:tc>
        <w:tc>
          <w:tcPr>
            <w:tcW w:w="2721" w:type="dxa"/>
          </w:tcPr>
          <w:p w:rsidR="00B67BD1" w14:paraId="0A380A08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4</w:t>
            </w:r>
          </w:p>
        </w:tc>
      </w:tr>
      <w:tr w14:paraId="6548E01B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5B54A1C5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Minnesota</w:t>
            </w:r>
          </w:p>
        </w:tc>
        <w:tc>
          <w:tcPr>
            <w:tcW w:w="4598" w:type="dxa"/>
          </w:tcPr>
          <w:p w:rsidR="00B67BD1" w14:paraId="58CEF97A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218, 952</w:t>
            </w:r>
          </w:p>
        </w:tc>
        <w:tc>
          <w:tcPr>
            <w:tcW w:w="2721" w:type="dxa"/>
          </w:tcPr>
          <w:p w:rsidR="00B67BD1" w14:paraId="1745A147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 w14:paraId="58964A54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37CA584E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sz w:val="21"/>
              </w:rPr>
              <w:t>Mississippi</w:t>
            </w:r>
          </w:p>
        </w:tc>
        <w:tc>
          <w:tcPr>
            <w:tcW w:w="4598" w:type="dxa"/>
          </w:tcPr>
          <w:p w:rsidR="00B67BD1" w14:paraId="68AA82C6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662</w:t>
            </w:r>
          </w:p>
        </w:tc>
        <w:tc>
          <w:tcPr>
            <w:tcW w:w="2721" w:type="dxa"/>
          </w:tcPr>
          <w:p w:rsidR="00B67BD1" w14:paraId="7067C8FB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4791A027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2630" w:type="dxa"/>
          </w:tcPr>
          <w:p w:rsidR="00B67BD1" w14:paraId="18AE702E" w14:textId="77777777">
            <w:pPr>
              <w:pStyle w:val="TableParagraph"/>
              <w:spacing w:before="9" w:line="230" w:lineRule="exact"/>
              <w:ind w:left="486" w:right="448"/>
              <w:jc w:val="center"/>
              <w:rPr>
                <w:sz w:val="21"/>
              </w:rPr>
            </w:pPr>
            <w:r>
              <w:rPr>
                <w:sz w:val="21"/>
              </w:rPr>
              <w:t>Missouri</w:t>
            </w:r>
          </w:p>
        </w:tc>
        <w:tc>
          <w:tcPr>
            <w:tcW w:w="4598" w:type="dxa"/>
          </w:tcPr>
          <w:p w:rsidR="00B67BD1" w14:paraId="77124B41" w14:textId="77777777">
            <w:pPr>
              <w:pStyle w:val="TableParagraph"/>
              <w:spacing w:before="9" w:line="230" w:lineRule="exact"/>
              <w:ind w:left="122"/>
              <w:rPr>
                <w:sz w:val="21"/>
              </w:rPr>
            </w:pPr>
            <w:r>
              <w:rPr>
                <w:sz w:val="21"/>
              </w:rPr>
              <w:t>314, 417, 660, 816</w:t>
            </w:r>
          </w:p>
        </w:tc>
        <w:tc>
          <w:tcPr>
            <w:tcW w:w="2721" w:type="dxa"/>
          </w:tcPr>
          <w:p w:rsidR="00B67BD1" w14:paraId="13DE05CF" w14:textId="77777777">
            <w:pPr>
              <w:pStyle w:val="TableParagraph"/>
              <w:spacing w:before="9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4</w:t>
            </w:r>
          </w:p>
        </w:tc>
      </w:tr>
      <w:tr w14:paraId="2526B2A3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38B9DCB9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Montana</w:t>
            </w:r>
          </w:p>
        </w:tc>
        <w:tc>
          <w:tcPr>
            <w:tcW w:w="4598" w:type="dxa"/>
          </w:tcPr>
          <w:p w:rsidR="00B67BD1" w14:paraId="4D5575E8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406</w:t>
            </w:r>
          </w:p>
        </w:tc>
        <w:tc>
          <w:tcPr>
            <w:tcW w:w="2721" w:type="dxa"/>
          </w:tcPr>
          <w:p w:rsidR="00B67BD1" w14:paraId="629910CF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19BE9D94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589FDE19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Nevada</w:t>
            </w:r>
          </w:p>
        </w:tc>
        <w:tc>
          <w:tcPr>
            <w:tcW w:w="4598" w:type="dxa"/>
          </w:tcPr>
          <w:p w:rsidR="00B67BD1" w14:paraId="0818387B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775</w:t>
            </w:r>
          </w:p>
        </w:tc>
        <w:tc>
          <w:tcPr>
            <w:tcW w:w="2721" w:type="dxa"/>
          </w:tcPr>
          <w:p w:rsidR="00B67BD1" w14:paraId="243B8088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10F46003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40AFE4C6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New Hampshire</w:t>
            </w:r>
          </w:p>
        </w:tc>
        <w:tc>
          <w:tcPr>
            <w:tcW w:w="4598" w:type="dxa"/>
          </w:tcPr>
          <w:p w:rsidR="00B67BD1" w14:paraId="36E847A3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603</w:t>
            </w:r>
          </w:p>
        </w:tc>
        <w:tc>
          <w:tcPr>
            <w:tcW w:w="2721" w:type="dxa"/>
          </w:tcPr>
          <w:p w:rsidR="00B67BD1" w14:paraId="08110B8A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172F371C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2630" w:type="dxa"/>
          </w:tcPr>
          <w:p w:rsidR="00B67BD1" w14:paraId="0A141362" w14:textId="77777777">
            <w:pPr>
              <w:pStyle w:val="TableParagraph"/>
              <w:spacing w:before="9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New Jersey</w:t>
            </w:r>
          </w:p>
        </w:tc>
        <w:tc>
          <w:tcPr>
            <w:tcW w:w="4598" w:type="dxa"/>
          </w:tcPr>
          <w:p w:rsidR="00B67BD1" w14:paraId="3F38443C" w14:textId="77777777">
            <w:pPr>
              <w:pStyle w:val="TableParagraph"/>
              <w:spacing w:before="9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856, 908</w:t>
            </w:r>
          </w:p>
        </w:tc>
        <w:tc>
          <w:tcPr>
            <w:tcW w:w="2721" w:type="dxa"/>
          </w:tcPr>
          <w:p w:rsidR="00B67BD1" w14:paraId="6C9E7D06" w14:textId="77777777">
            <w:pPr>
              <w:pStyle w:val="TableParagraph"/>
              <w:spacing w:before="9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 w14:paraId="03E0485C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0961DE41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New Mexico</w:t>
            </w:r>
          </w:p>
        </w:tc>
        <w:tc>
          <w:tcPr>
            <w:tcW w:w="4598" w:type="dxa"/>
          </w:tcPr>
          <w:p w:rsidR="00B67BD1" w14:paraId="0A98161E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505, 575</w:t>
            </w:r>
          </w:p>
        </w:tc>
        <w:tc>
          <w:tcPr>
            <w:tcW w:w="2721" w:type="dxa"/>
          </w:tcPr>
          <w:p w:rsidR="00B67BD1" w14:paraId="079540B6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 w14:paraId="5A55377C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4E44946A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New York</w:t>
            </w:r>
          </w:p>
        </w:tc>
        <w:tc>
          <w:tcPr>
            <w:tcW w:w="4598" w:type="dxa"/>
          </w:tcPr>
          <w:p w:rsidR="00B67BD1" w14:paraId="37FE79AE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sz w:val="21"/>
              </w:rPr>
              <w:t>516, 607, 716, 845, 914</w:t>
            </w:r>
          </w:p>
        </w:tc>
        <w:tc>
          <w:tcPr>
            <w:tcW w:w="2721" w:type="dxa"/>
          </w:tcPr>
          <w:p w:rsidR="00B67BD1" w14:paraId="388ED384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5</w:t>
            </w:r>
          </w:p>
        </w:tc>
      </w:tr>
      <w:tr w14:paraId="3BFC1344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123E634C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North Carolina</w:t>
            </w:r>
          </w:p>
        </w:tc>
        <w:tc>
          <w:tcPr>
            <w:tcW w:w="4598" w:type="dxa"/>
          </w:tcPr>
          <w:p w:rsidR="00B67BD1" w14:paraId="7E740684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910</w:t>
            </w:r>
          </w:p>
        </w:tc>
        <w:tc>
          <w:tcPr>
            <w:tcW w:w="2721" w:type="dxa"/>
          </w:tcPr>
          <w:p w:rsidR="00B67BD1" w14:paraId="442AE0BA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1BC6BC0A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460528E2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Ohio</w:t>
            </w:r>
          </w:p>
        </w:tc>
        <w:tc>
          <w:tcPr>
            <w:tcW w:w="4598" w:type="dxa"/>
          </w:tcPr>
          <w:p w:rsidR="00B67BD1" w14:paraId="4EFE46D5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440, 513</w:t>
            </w:r>
          </w:p>
        </w:tc>
        <w:tc>
          <w:tcPr>
            <w:tcW w:w="2721" w:type="dxa"/>
          </w:tcPr>
          <w:p w:rsidR="00B67BD1" w14:paraId="0BF04654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 w14:paraId="764524FD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322895F6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South Dakota</w:t>
            </w:r>
          </w:p>
        </w:tc>
        <w:tc>
          <w:tcPr>
            <w:tcW w:w="4598" w:type="dxa"/>
          </w:tcPr>
          <w:p w:rsidR="00B67BD1" w14:paraId="5A0DDF66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605</w:t>
            </w:r>
          </w:p>
        </w:tc>
        <w:tc>
          <w:tcPr>
            <w:tcW w:w="2721" w:type="dxa"/>
          </w:tcPr>
          <w:p w:rsidR="00B67BD1" w14:paraId="61402E82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6E29443F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55A8F01A" w14:textId="77777777">
            <w:pPr>
              <w:pStyle w:val="TableParagraph"/>
              <w:spacing w:before="14" w:line="230" w:lineRule="exact"/>
              <w:ind w:left="486" w:right="4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Tennessee</w:t>
            </w:r>
          </w:p>
        </w:tc>
        <w:tc>
          <w:tcPr>
            <w:tcW w:w="4598" w:type="dxa"/>
          </w:tcPr>
          <w:p w:rsidR="00B67BD1" w14:paraId="4D0FE864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731, 865</w:t>
            </w:r>
          </w:p>
        </w:tc>
        <w:tc>
          <w:tcPr>
            <w:tcW w:w="2721" w:type="dxa"/>
          </w:tcPr>
          <w:p w:rsidR="00B67BD1" w14:paraId="76532116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 w14:paraId="57D76242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402C1D72" w14:textId="77777777">
            <w:pPr>
              <w:pStyle w:val="TableParagraph"/>
              <w:spacing w:before="14" w:line="230" w:lineRule="exact"/>
              <w:ind w:left="486" w:right="4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Texas</w:t>
            </w:r>
          </w:p>
        </w:tc>
        <w:tc>
          <w:tcPr>
            <w:tcW w:w="4598" w:type="dxa"/>
          </w:tcPr>
          <w:p w:rsidR="00B67BD1" w14:paraId="7772824A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sz w:val="21"/>
              </w:rPr>
              <w:t>254, 361, 409, 806, 830, 915, 940</w:t>
            </w:r>
          </w:p>
        </w:tc>
        <w:tc>
          <w:tcPr>
            <w:tcW w:w="2721" w:type="dxa"/>
          </w:tcPr>
          <w:p w:rsidR="00B67BD1" w14:paraId="7EFD55F4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7</w:t>
            </w:r>
          </w:p>
        </w:tc>
      </w:tr>
      <w:tr w14:paraId="0DA93B50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8"/>
        </w:trPr>
        <w:tc>
          <w:tcPr>
            <w:tcW w:w="2630" w:type="dxa"/>
          </w:tcPr>
          <w:p w:rsidR="00B67BD1" w14:paraId="7CE1581D" w14:textId="77777777">
            <w:pPr>
              <w:pStyle w:val="TableParagraph"/>
              <w:spacing w:before="9" w:line="230" w:lineRule="exact"/>
              <w:ind w:left="486" w:right="448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Vermont</w:t>
            </w:r>
          </w:p>
        </w:tc>
        <w:tc>
          <w:tcPr>
            <w:tcW w:w="4598" w:type="dxa"/>
          </w:tcPr>
          <w:p w:rsidR="00B67BD1" w14:paraId="6BFE3E14" w14:textId="77777777">
            <w:pPr>
              <w:pStyle w:val="TableParagraph"/>
              <w:spacing w:before="9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802</w:t>
            </w:r>
          </w:p>
        </w:tc>
        <w:tc>
          <w:tcPr>
            <w:tcW w:w="2721" w:type="dxa"/>
          </w:tcPr>
          <w:p w:rsidR="00B67BD1" w14:paraId="13A074B0" w14:textId="77777777">
            <w:pPr>
              <w:pStyle w:val="TableParagraph"/>
              <w:spacing w:before="9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47B1F16D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30552875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Virginia</w:t>
            </w:r>
          </w:p>
        </w:tc>
        <w:tc>
          <w:tcPr>
            <w:tcW w:w="4598" w:type="dxa"/>
          </w:tcPr>
          <w:p w:rsidR="00B67BD1" w14:paraId="4DFDD36A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276, 804</w:t>
            </w:r>
          </w:p>
        </w:tc>
        <w:tc>
          <w:tcPr>
            <w:tcW w:w="2721" w:type="dxa"/>
          </w:tcPr>
          <w:p w:rsidR="00B67BD1" w14:paraId="1DA46B37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 w14:paraId="58F0BB93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2630" w:type="dxa"/>
          </w:tcPr>
          <w:p w:rsidR="00B67BD1" w14:paraId="1087B147" w14:textId="77777777">
            <w:pPr>
              <w:pStyle w:val="TableParagraph"/>
              <w:spacing w:before="14" w:line="230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Washington</w:t>
            </w:r>
          </w:p>
        </w:tc>
        <w:tc>
          <w:tcPr>
            <w:tcW w:w="4598" w:type="dxa"/>
          </w:tcPr>
          <w:p w:rsidR="00B67BD1" w14:paraId="40A899A1" w14:textId="77777777">
            <w:pPr>
              <w:pStyle w:val="TableParagraph"/>
              <w:spacing w:before="14" w:line="230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509</w:t>
            </w:r>
          </w:p>
        </w:tc>
        <w:tc>
          <w:tcPr>
            <w:tcW w:w="2721" w:type="dxa"/>
          </w:tcPr>
          <w:p w:rsidR="00B67BD1" w14:paraId="1F1A8F1B" w14:textId="77777777">
            <w:pPr>
              <w:pStyle w:val="TableParagraph"/>
              <w:spacing w:before="14" w:line="230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 w14:paraId="10198D0E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2"/>
        </w:trPr>
        <w:tc>
          <w:tcPr>
            <w:tcW w:w="2630" w:type="dxa"/>
            <w:tcBorders>
              <w:bottom w:val="single" w:sz="18" w:space="0" w:color="000000"/>
            </w:tcBorders>
          </w:tcPr>
          <w:p w:rsidR="00B67BD1" w14:paraId="2658DC28" w14:textId="77777777">
            <w:pPr>
              <w:pStyle w:val="TableParagraph"/>
              <w:spacing w:before="14" w:line="229" w:lineRule="exact"/>
              <w:ind w:left="487" w:right="4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Wisconsin</w:t>
            </w:r>
          </w:p>
        </w:tc>
        <w:tc>
          <w:tcPr>
            <w:tcW w:w="4598" w:type="dxa"/>
            <w:tcBorders>
              <w:bottom w:val="single" w:sz="18" w:space="0" w:color="000000"/>
            </w:tcBorders>
          </w:tcPr>
          <w:p w:rsidR="00B67BD1" w14:paraId="3A02B7A2" w14:textId="77777777">
            <w:pPr>
              <w:pStyle w:val="TableParagraph"/>
              <w:spacing w:before="14" w:line="229" w:lineRule="exact"/>
              <w:ind w:left="122"/>
              <w:rPr>
                <w:sz w:val="21"/>
              </w:rPr>
            </w:pPr>
            <w:r>
              <w:rPr>
                <w:sz w:val="21"/>
              </w:rPr>
              <w:t>262, 414, 608, 920</w:t>
            </w:r>
          </w:p>
        </w:tc>
        <w:tc>
          <w:tcPr>
            <w:tcW w:w="2721" w:type="dxa"/>
            <w:tcBorders>
              <w:bottom w:val="single" w:sz="18" w:space="0" w:color="000000"/>
            </w:tcBorders>
          </w:tcPr>
          <w:p w:rsidR="00B67BD1" w14:paraId="154B982C" w14:textId="77777777">
            <w:pPr>
              <w:pStyle w:val="TableParagraph"/>
              <w:spacing w:before="14" w:line="229" w:lineRule="exact"/>
              <w:ind w:left="42"/>
              <w:jc w:val="center"/>
              <w:rPr>
                <w:sz w:val="21"/>
              </w:rPr>
            </w:pPr>
            <w:r>
              <w:rPr>
                <w:w w:val="106"/>
                <w:sz w:val="21"/>
              </w:rPr>
              <w:t>4</w:t>
            </w:r>
          </w:p>
        </w:tc>
      </w:tr>
      <w:tr w14:paraId="1338CB45" w14:textId="77777777">
        <w:tblPrEx>
          <w:tblW w:w="0" w:type="auto"/>
          <w:tblInd w:w="3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62"/>
        </w:trPr>
        <w:tc>
          <w:tcPr>
            <w:tcW w:w="2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7BD1" w14:paraId="3F4506FC" w14:textId="77777777">
            <w:pPr>
              <w:pStyle w:val="TableParagraph"/>
              <w:spacing w:before="0"/>
              <w:ind w:left="674" w:right="63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TOTAL NPAs</w:t>
            </w:r>
          </w:p>
        </w:tc>
        <w:tc>
          <w:tcPr>
            <w:tcW w:w="45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7BD1" w14:paraId="5629D487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7BD1" w14:paraId="1DCB16DD" w14:textId="7EF21D59">
            <w:pPr>
              <w:pStyle w:val="TableParagraph"/>
              <w:spacing w:before="0"/>
              <w:ind w:left="1211" w:right="117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</w:t>
            </w:r>
            <w:r w:rsidR="002F138F">
              <w:rPr>
                <w:rFonts w:ascii="Tahoma"/>
                <w:b/>
                <w:sz w:val="20"/>
              </w:rPr>
              <w:t>2</w:t>
            </w:r>
          </w:p>
        </w:tc>
      </w:tr>
    </w:tbl>
    <w:p w:rsidR="00B67BD1" w14:paraId="04DAC546" w14:textId="77604B2F">
      <w:pPr>
        <w:pStyle w:val="BodyText"/>
        <w:rPr>
          <w:sz w:val="20"/>
        </w:rPr>
      </w:pPr>
    </w:p>
    <w:p w:rsidR="00B67BD1" w14:paraId="57CED28A" w14:textId="4F4A540B">
      <w:pPr>
        <w:pStyle w:val="BodyText"/>
        <w:rPr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526762</wp:posOffset>
                </wp:positionH>
                <wp:positionV relativeFrom="paragraph">
                  <wp:posOffset>161673</wp:posOffset>
                </wp:positionV>
                <wp:extent cx="1828800" cy="0"/>
                <wp:effectExtent l="10795" t="9525" r="8255" b="9525"/>
                <wp:wrapTopAndBottom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7216" from="41.5pt,12.75pt" to="185.5pt,12.75pt" strokeweight="0.48pt">
                <w10:wrap type="topAndBottom"/>
              </v:line>
            </w:pict>
          </mc:Fallback>
        </mc:AlternateContent>
      </w:r>
    </w:p>
    <w:p w:rsidR="002B26A0" w:rsidP="002B26A0" w14:paraId="78A996BC" w14:textId="57CE2116">
      <w:pPr>
        <w:pStyle w:val="BodyText"/>
        <w:spacing w:before="11"/>
        <w:rPr>
          <w:rFonts w:ascii="Times New Roman"/>
          <w:position w:val="7"/>
          <w:sz w:val="13"/>
        </w:rPr>
      </w:pPr>
    </w:p>
    <w:p w:rsidR="001948EC" w:rsidP="002B26A0" w14:paraId="375BB555" w14:textId="3986BAC4">
      <w:pPr>
        <w:pStyle w:val="BodyText"/>
        <w:spacing w:before="11"/>
        <w:rPr>
          <w:b/>
          <w:color w:val="002060"/>
          <w:sz w:val="40"/>
          <w:szCs w:val="40"/>
          <w:u w:val="single"/>
        </w:rPr>
      </w:pPr>
      <w:r>
        <w:rPr>
          <w:rFonts w:ascii="Times New Roman"/>
          <w:position w:val="7"/>
          <w:sz w:val="13"/>
        </w:rPr>
        <w:t xml:space="preserve">1 </w:t>
      </w:r>
      <w:r>
        <w:rPr>
          <w:rFonts w:ascii="Times New Roman"/>
          <w:sz w:val="20"/>
        </w:rPr>
        <w:t>The list of 87 area codes was reduced to 8</w:t>
      </w:r>
      <w:r w:rsidR="002F138F">
        <w:rPr>
          <w:rFonts w:ascii="Times New Roman"/>
          <w:sz w:val="20"/>
        </w:rPr>
        <w:t>2</w:t>
      </w:r>
      <w:r>
        <w:rPr>
          <w:rFonts w:ascii="Times New Roman"/>
          <w:sz w:val="20"/>
        </w:rPr>
        <w:t xml:space="preserve"> area codes after removing </w:t>
      </w:r>
      <w:r w:rsidR="00D13398">
        <w:rPr>
          <w:rFonts w:ascii="Times New Roman"/>
          <w:sz w:val="20"/>
        </w:rPr>
        <w:t>five</w:t>
      </w:r>
      <w:r>
        <w:rPr>
          <w:rFonts w:ascii="Times New Roman"/>
          <w:sz w:val="20"/>
        </w:rPr>
        <w:t xml:space="preserve"> area codes</w:t>
      </w:r>
      <w:r w:rsidR="00D13398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that are </w:t>
      </w:r>
      <w:r w:rsidR="00D13398">
        <w:rPr>
          <w:rFonts w:ascii="Times New Roman"/>
          <w:sz w:val="20"/>
        </w:rPr>
        <w:t xml:space="preserve">either </w:t>
      </w:r>
      <w:r>
        <w:rPr>
          <w:rFonts w:ascii="Times New Roman"/>
          <w:sz w:val="20"/>
        </w:rPr>
        <w:t xml:space="preserve">already transitioning to 10- digit dialing due to an overlay </w:t>
      </w:r>
      <w:r w:rsidR="00D13398">
        <w:rPr>
          <w:rFonts w:ascii="Times New Roman"/>
          <w:sz w:val="20"/>
        </w:rPr>
        <w:t xml:space="preserve">or due to the </w:t>
      </w:r>
      <w:r>
        <w:rPr>
          <w:rFonts w:ascii="Times New Roman"/>
          <w:sz w:val="20"/>
        </w:rPr>
        <w:t xml:space="preserve">return </w:t>
      </w:r>
      <w:r w:rsidR="00D13398">
        <w:rPr>
          <w:rFonts w:ascii="Times New Roman"/>
          <w:sz w:val="20"/>
        </w:rPr>
        <w:t xml:space="preserve">of </w:t>
      </w:r>
      <w:r>
        <w:rPr>
          <w:rFonts w:ascii="Times New Roman"/>
          <w:sz w:val="20"/>
        </w:rPr>
        <w:t>904-988</w:t>
      </w:r>
      <w:r w:rsidR="002F138F">
        <w:rPr>
          <w:rFonts w:ascii="Times New Roman"/>
          <w:sz w:val="20"/>
        </w:rPr>
        <w:t xml:space="preserve"> and 701-988</w:t>
      </w:r>
      <w:r>
        <w:rPr>
          <w:rFonts w:ascii="Times New Roman"/>
          <w:sz w:val="20"/>
        </w:rPr>
        <w:t>.</w:t>
      </w:r>
    </w:p>
    <w:p w:rsidR="001948EC" w:rsidP="001948EC" w14:paraId="769EFC69" w14:textId="77777777">
      <w:pPr>
        <w:pStyle w:val="NoSpacing"/>
        <w:jc w:val="center"/>
        <w:rPr>
          <w:b/>
          <w:color w:val="002060"/>
          <w:sz w:val="40"/>
          <w:szCs w:val="40"/>
          <w:u w:val="single"/>
        </w:rPr>
      </w:pPr>
    </w:p>
    <w:p w:rsidR="001948EC" w:rsidRPr="007C639C" w:rsidP="001948EC" w14:paraId="035E16CB" w14:textId="249D6A2A">
      <w:pPr>
        <w:rPr>
          <w:b/>
          <w:bCs/>
          <w:noProof/>
          <w:color w:val="002060"/>
        </w:rPr>
      </w:pPr>
    </w:p>
    <w:p w:rsidR="001948EC" w:rsidP="005E5D69" w14:paraId="62BF6552" w14:textId="77777777">
      <w:pPr>
        <w:pStyle w:val="BodyText"/>
        <w:spacing w:before="147"/>
      </w:pPr>
    </w:p>
    <w:sectPr w:rsidSect="007F3772">
      <w:pgSz w:w="12240" w:h="15840"/>
      <w:pgMar w:top="640" w:right="3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280D1A"/>
    <w:multiLevelType w:val="hybridMultilevel"/>
    <w:tmpl w:val="73843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02E0"/>
    <w:multiLevelType w:val="hybridMultilevel"/>
    <w:tmpl w:val="FF26DF48"/>
    <w:lvl w:ilvl="0">
      <w:start w:val="0"/>
      <w:numFmt w:val="bullet"/>
      <w:lvlText w:val="•"/>
      <w:lvlJc w:val="left"/>
      <w:pPr>
        <w:ind w:left="824" w:hanging="359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696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59"/>
      </w:pPr>
      <w:rPr>
        <w:rFonts w:hint="default"/>
      </w:rPr>
    </w:lvl>
  </w:abstractNum>
  <w:abstractNum w:abstractNumId="2">
    <w:nsid w:val="048100CD"/>
    <w:multiLevelType w:val="hybridMultilevel"/>
    <w:tmpl w:val="BB401FEC"/>
    <w:lvl w:ilvl="0">
      <w:start w:val="0"/>
      <w:numFmt w:val="bullet"/>
      <w:lvlText w:val="•"/>
      <w:lvlJc w:val="left"/>
      <w:pPr>
        <w:ind w:left="1440" w:hanging="360"/>
      </w:pPr>
      <w:rPr>
        <w:rFonts w:hint="default"/>
        <w:w w:val="100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01FC9"/>
    <w:multiLevelType w:val="hybridMultilevel"/>
    <w:tmpl w:val="44327E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50FEE"/>
    <w:multiLevelType w:val="hybridMultilevel"/>
    <w:tmpl w:val="1FA672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E58FE"/>
    <w:multiLevelType w:val="hybridMultilevel"/>
    <w:tmpl w:val="BB2E7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15393"/>
    <w:multiLevelType w:val="hybridMultilevel"/>
    <w:tmpl w:val="EE188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E4E"/>
    <w:multiLevelType w:val="hybridMultilevel"/>
    <w:tmpl w:val="E65C0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64DAA"/>
    <w:multiLevelType w:val="hybridMultilevel"/>
    <w:tmpl w:val="BACEE4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B53FEA"/>
    <w:multiLevelType w:val="hybridMultilevel"/>
    <w:tmpl w:val="4AD08F0C"/>
    <w:lvl w:ilvl="0">
      <w:start w:val="0"/>
      <w:numFmt w:val="bullet"/>
      <w:lvlText w:val="•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47D98"/>
    <w:multiLevelType w:val="hybridMultilevel"/>
    <w:tmpl w:val="84F08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41053"/>
    <w:multiLevelType w:val="hybridMultilevel"/>
    <w:tmpl w:val="F3048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A78D8"/>
    <w:multiLevelType w:val="hybridMultilevel"/>
    <w:tmpl w:val="82128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B1A9A"/>
    <w:multiLevelType w:val="hybridMultilevel"/>
    <w:tmpl w:val="9196C7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8A1FD1"/>
    <w:multiLevelType w:val="hybridMultilevel"/>
    <w:tmpl w:val="A06CF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44F71"/>
    <w:multiLevelType w:val="hybridMultilevel"/>
    <w:tmpl w:val="E52204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637D7C"/>
    <w:multiLevelType w:val="hybridMultilevel"/>
    <w:tmpl w:val="A216A732"/>
    <w:lvl w:ilvl="0">
      <w:start w:val="1"/>
      <w:numFmt w:val="lowerLetter"/>
      <w:lvlText w:val="(%1)"/>
      <w:lvlJc w:val="left"/>
      <w:pPr>
        <w:ind w:left="362" w:hanging="447"/>
      </w:pPr>
      <w:rPr>
        <w:rFonts w:ascii="Arial" w:eastAsia="Arial" w:hAnsi="Arial" w:cs="Arial" w:hint="default"/>
        <w:w w:val="129"/>
        <w:sz w:val="24"/>
        <w:szCs w:val="24"/>
      </w:rPr>
    </w:lvl>
    <w:lvl w:ilvl="1">
      <w:start w:val="0"/>
      <w:numFmt w:val="bullet"/>
      <w:lvlText w:val="•"/>
      <w:lvlJc w:val="left"/>
      <w:pPr>
        <w:ind w:left="1440" w:hanging="4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4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0" w:hanging="4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0" w:hanging="4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0" w:hanging="4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0" w:hanging="4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0" w:hanging="4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447"/>
      </w:pPr>
      <w:rPr>
        <w:rFonts w:hint="default"/>
      </w:rPr>
    </w:lvl>
  </w:abstractNum>
  <w:abstractNum w:abstractNumId="17">
    <w:nsid w:val="29886F7E"/>
    <w:multiLevelType w:val="hybridMultilevel"/>
    <w:tmpl w:val="13A62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196255"/>
    <w:multiLevelType w:val="hybridMultilevel"/>
    <w:tmpl w:val="4E626C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DA006A"/>
    <w:multiLevelType w:val="hybridMultilevel"/>
    <w:tmpl w:val="B3E28A1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F65D3"/>
    <w:multiLevelType w:val="hybridMultilevel"/>
    <w:tmpl w:val="2D58F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BF5E44"/>
    <w:multiLevelType w:val="hybridMultilevel"/>
    <w:tmpl w:val="631E0CFA"/>
    <w:lvl w:ilvl="0">
      <w:start w:val="0"/>
      <w:numFmt w:val="bullet"/>
      <w:lvlText w:val=""/>
      <w:lvlJc w:val="left"/>
      <w:pPr>
        <w:ind w:left="1082" w:hanging="360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20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22">
    <w:nsid w:val="380B431B"/>
    <w:multiLevelType w:val="hybridMultilevel"/>
    <w:tmpl w:val="5FB417EA"/>
    <w:lvl w:ilvl="0">
      <w:start w:val="0"/>
      <w:numFmt w:val="bullet"/>
      <w:lvlText w:val="•"/>
      <w:lvlJc w:val="left"/>
      <w:pPr>
        <w:ind w:left="720" w:hanging="360"/>
      </w:pPr>
      <w:rPr>
        <w:rFonts w:hint="default"/>
        <w:w w:val="100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3AEE03D6"/>
    <w:multiLevelType w:val="hybridMultilevel"/>
    <w:tmpl w:val="CF905D4A"/>
    <w:lvl w:ilvl="0">
      <w:start w:val="1"/>
      <w:numFmt w:val="decimal"/>
      <w:lvlText w:val="(%1)"/>
      <w:lvlJc w:val="left"/>
      <w:pPr>
        <w:ind w:left="362" w:hanging="435"/>
      </w:pPr>
      <w:rPr>
        <w:rFonts w:ascii="Arial" w:eastAsia="Arial" w:hAnsi="Arial" w:cs="Arial" w:hint="default"/>
        <w:w w:val="125"/>
        <w:sz w:val="24"/>
        <w:szCs w:val="24"/>
      </w:rPr>
    </w:lvl>
    <w:lvl w:ilvl="1">
      <w:start w:val="1"/>
      <w:numFmt w:val="upperLetter"/>
      <w:lvlText w:val="(%2)"/>
      <w:lvlJc w:val="left"/>
      <w:pPr>
        <w:ind w:left="823" w:hanging="462"/>
      </w:pPr>
      <w:rPr>
        <w:rFonts w:ascii="Arial" w:eastAsia="Arial" w:hAnsi="Arial" w:cs="Arial" w:hint="default"/>
        <w:w w:val="123"/>
        <w:sz w:val="24"/>
        <w:szCs w:val="24"/>
      </w:rPr>
    </w:lvl>
    <w:lvl w:ilvl="2">
      <w:start w:val="1"/>
      <w:numFmt w:val="lowerRoman"/>
      <w:lvlText w:val="(%3)"/>
      <w:lvlJc w:val="left"/>
      <w:pPr>
        <w:ind w:left="1423" w:hanging="342"/>
      </w:pPr>
      <w:rPr>
        <w:rFonts w:ascii="Arial" w:eastAsia="Arial" w:hAnsi="Arial" w:cs="Arial" w:hint="default"/>
        <w:w w:val="128"/>
        <w:sz w:val="24"/>
        <w:szCs w:val="24"/>
      </w:rPr>
    </w:lvl>
    <w:lvl w:ilvl="3">
      <w:start w:val="0"/>
      <w:numFmt w:val="bullet"/>
      <w:lvlText w:val="•"/>
      <w:lvlJc w:val="left"/>
      <w:pPr>
        <w:ind w:left="2637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5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0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7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5" w:hanging="342"/>
      </w:pPr>
      <w:rPr>
        <w:rFonts w:hint="default"/>
      </w:rPr>
    </w:lvl>
  </w:abstractNum>
  <w:abstractNum w:abstractNumId="24">
    <w:nsid w:val="3B3635BA"/>
    <w:multiLevelType w:val="hybridMultilevel"/>
    <w:tmpl w:val="3A0C28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B96540"/>
    <w:multiLevelType w:val="hybridMultilevel"/>
    <w:tmpl w:val="2DFEE34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EA57FB0"/>
    <w:multiLevelType w:val="hybridMultilevel"/>
    <w:tmpl w:val="A9386B42"/>
    <w:lvl w:ilvl="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40D7375"/>
    <w:multiLevelType w:val="hybridMultilevel"/>
    <w:tmpl w:val="573852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74927"/>
    <w:multiLevelType w:val="hybridMultilevel"/>
    <w:tmpl w:val="259AE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175E1"/>
    <w:multiLevelType w:val="hybridMultilevel"/>
    <w:tmpl w:val="FCE8EA18"/>
    <w:lvl w:ilvl="0">
      <w:start w:val="1"/>
      <w:numFmt w:val="decimal"/>
      <w:lvlText w:val="%1."/>
      <w:lvlJc w:val="left"/>
      <w:pPr>
        <w:ind w:left="1082" w:hanging="360"/>
      </w:pPr>
      <w:rPr>
        <w:rFonts w:ascii="Arial" w:eastAsia="Arial" w:hAnsi="Arial" w:cs="Arial" w:hint="default"/>
        <w:spacing w:val="-2"/>
        <w:w w:val="94"/>
        <w:sz w:val="18"/>
        <w:szCs w:val="18"/>
      </w:rPr>
    </w:lvl>
    <w:lvl w:ilvl="1">
      <w:start w:val="0"/>
      <w:numFmt w:val="bullet"/>
      <w:lvlText w:val="•"/>
      <w:lvlJc w:val="left"/>
      <w:pPr>
        <w:ind w:left="20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30">
    <w:nsid w:val="51AA1B32"/>
    <w:multiLevelType w:val="hybridMultilevel"/>
    <w:tmpl w:val="265E4EE2"/>
    <w:lvl w:ilvl="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0A1A20"/>
    <w:multiLevelType w:val="hybridMultilevel"/>
    <w:tmpl w:val="0AA48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451C2"/>
    <w:multiLevelType w:val="hybridMultilevel"/>
    <w:tmpl w:val="3C0E4E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0E2BA7"/>
    <w:multiLevelType w:val="hybridMultilevel"/>
    <w:tmpl w:val="9EB646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2D1950"/>
    <w:multiLevelType w:val="hybridMultilevel"/>
    <w:tmpl w:val="6A84D788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6E5431"/>
    <w:multiLevelType w:val="hybridMultilevel"/>
    <w:tmpl w:val="62026BD4"/>
    <w:lvl w:ilvl="0">
      <w:start w:val="0"/>
      <w:numFmt w:val="bullet"/>
      <w:lvlText w:val="•"/>
      <w:lvlJc w:val="left"/>
      <w:pPr>
        <w:ind w:left="1382" w:hanging="359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2358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36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4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9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0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8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6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4" w:hanging="359"/>
      </w:pPr>
      <w:rPr>
        <w:rFonts w:hint="default"/>
      </w:rPr>
    </w:lvl>
  </w:abstractNum>
  <w:abstractNum w:abstractNumId="36">
    <w:nsid w:val="5D9F6541"/>
    <w:multiLevelType w:val="hybridMultilevel"/>
    <w:tmpl w:val="739209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0744DF"/>
    <w:multiLevelType w:val="hybridMultilevel"/>
    <w:tmpl w:val="783C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982D32"/>
    <w:multiLevelType w:val="hybridMultilevel"/>
    <w:tmpl w:val="4A10D27E"/>
    <w:lvl w:ilvl="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8484C8D"/>
    <w:multiLevelType w:val="hybridMultilevel"/>
    <w:tmpl w:val="05A4D8F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EB3904"/>
    <w:multiLevelType w:val="hybridMultilevel"/>
    <w:tmpl w:val="2F4AB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F573FF"/>
    <w:multiLevelType w:val="hybridMultilevel"/>
    <w:tmpl w:val="A18E6C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D50217"/>
    <w:multiLevelType w:val="hybridMultilevel"/>
    <w:tmpl w:val="B926894E"/>
    <w:lvl w:ilvl="0">
      <w:start w:val="1"/>
      <w:numFmt w:val="decimal"/>
      <w:lvlText w:val="%1."/>
      <w:lvlJc w:val="left"/>
      <w:pPr>
        <w:ind w:left="616" w:hanging="254"/>
      </w:pPr>
      <w:rPr>
        <w:rFonts w:ascii="Arial" w:eastAsia="Arial" w:hAnsi="Arial" w:cs="Arial" w:hint="default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1674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8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2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6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4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8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2" w:hanging="254"/>
      </w:pPr>
      <w:rPr>
        <w:rFonts w:hint="default"/>
      </w:rPr>
    </w:lvl>
  </w:abstractNum>
  <w:num w:numId="1">
    <w:abstractNumId w:val="35"/>
  </w:num>
  <w:num w:numId="2">
    <w:abstractNumId w:val="23"/>
  </w:num>
  <w:num w:numId="3">
    <w:abstractNumId w:val="16"/>
  </w:num>
  <w:num w:numId="4">
    <w:abstractNumId w:val="42"/>
  </w:num>
  <w:num w:numId="5">
    <w:abstractNumId w:val="21"/>
  </w:num>
  <w:num w:numId="6">
    <w:abstractNumId w:val="29"/>
  </w:num>
  <w:num w:numId="7">
    <w:abstractNumId w:val="37"/>
  </w:num>
  <w:num w:numId="8">
    <w:abstractNumId w:val="19"/>
  </w:num>
  <w:num w:numId="9">
    <w:abstractNumId w:val="1"/>
  </w:num>
  <w:num w:numId="10">
    <w:abstractNumId w:val="2"/>
  </w:num>
  <w:num w:numId="11">
    <w:abstractNumId w:val="9"/>
  </w:num>
  <w:num w:numId="12">
    <w:abstractNumId w:val="22"/>
  </w:num>
  <w:num w:numId="13">
    <w:abstractNumId w:val="27"/>
  </w:num>
  <w:num w:numId="14">
    <w:abstractNumId w:val="30"/>
  </w:num>
  <w:num w:numId="15">
    <w:abstractNumId w:val="26"/>
  </w:num>
  <w:num w:numId="16">
    <w:abstractNumId w:val="38"/>
  </w:num>
  <w:num w:numId="17">
    <w:abstractNumId w:val="6"/>
  </w:num>
  <w:num w:numId="18">
    <w:abstractNumId w:val="24"/>
  </w:num>
  <w:num w:numId="19">
    <w:abstractNumId w:val="15"/>
  </w:num>
  <w:num w:numId="20">
    <w:abstractNumId w:val="40"/>
  </w:num>
  <w:num w:numId="21">
    <w:abstractNumId w:val="17"/>
  </w:num>
  <w:num w:numId="22">
    <w:abstractNumId w:val="20"/>
  </w:num>
  <w:num w:numId="23">
    <w:abstractNumId w:val="25"/>
  </w:num>
  <w:num w:numId="24">
    <w:abstractNumId w:val="18"/>
  </w:num>
  <w:num w:numId="25">
    <w:abstractNumId w:val="10"/>
  </w:num>
  <w:num w:numId="26">
    <w:abstractNumId w:val="12"/>
  </w:num>
  <w:num w:numId="27">
    <w:abstractNumId w:val="14"/>
  </w:num>
  <w:num w:numId="28">
    <w:abstractNumId w:val="33"/>
  </w:num>
  <w:num w:numId="29">
    <w:abstractNumId w:val="39"/>
  </w:num>
  <w:num w:numId="30">
    <w:abstractNumId w:val="3"/>
  </w:num>
  <w:num w:numId="31">
    <w:abstractNumId w:val="5"/>
  </w:num>
  <w:num w:numId="32">
    <w:abstractNumId w:val="31"/>
  </w:num>
  <w:num w:numId="33">
    <w:abstractNumId w:val="7"/>
  </w:num>
  <w:num w:numId="34">
    <w:abstractNumId w:val="28"/>
  </w:num>
  <w:num w:numId="35">
    <w:abstractNumId w:val="11"/>
  </w:num>
  <w:num w:numId="36">
    <w:abstractNumId w:val="36"/>
  </w:num>
  <w:num w:numId="37">
    <w:abstractNumId w:val="41"/>
  </w:num>
  <w:num w:numId="38">
    <w:abstractNumId w:val="34"/>
  </w:num>
  <w:num w:numId="39">
    <w:abstractNumId w:val="4"/>
  </w:num>
  <w:num w:numId="40">
    <w:abstractNumId w:val="0"/>
  </w:num>
  <w:num w:numId="41">
    <w:abstractNumId w:val="8"/>
  </w:num>
  <w:num w:numId="42">
    <w:abstractNumId w:val="3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D1"/>
    <w:rsid w:val="00004176"/>
    <w:rsid w:val="00010A86"/>
    <w:rsid w:val="00065421"/>
    <w:rsid w:val="0007027D"/>
    <w:rsid w:val="000806A0"/>
    <w:rsid w:val="00090D2F"/>
    <w:rsid w:val="00091E74"/>
    <w:rsid w:val="000A006D"/>
    <w:rsid w:val="000A5DF6"/>
    <w:rsid w:val="000C190B"/>
    <w:rsid w:val="000F57C1"/>
    <w:rsid w:val="001339FF"/>
    <w:rsid w:val="0013601F"/>
    <w:rsid w:val="00156B79"/>
    <w:rsid w:val="001604ED"/>
    <w:rsid w:val="00164380"/>
    <w:rsid w:val="00164689"/>
    <w:rsid w:val="00187581"/>
    <w:rsid w:val="001948EC"/>
    <w:rsid w:val="001A2AEF"/>
    <w:rsid w:val="001B4C02"/>
    <w:rsid w:val="001C0387"/>
    <w:rsid w:val="001C238D"/>
    <w:rsid w:val="001D0498"/>
    <w:rsid w:val="001E3326"/>
    <w:rsid w:val="001F03E0"/>
    <w:rsid w:val="00203BCB"/>
    <w:rsid w:val="00212AC2"/>
    <w:rsid w:val="002214DE"/>
    <w:rsid w:val="0022294B"/>
    <w:rsid w:val="00223B24"/>
    <w:rsid w:val="00232D16"/>
    <w:rsid w:val="002456BF"/>
    <w:rsid w:val="0025544F"/>
    <w:rsid w:val="00284CF0"/>
    <w:rsid w:val="002A0647"/>
    <w:rsid w:val="002A1877"/>
    <w:rsid w:val="002A37F2"/>
    <w:rsid w:val="002A461F"/>
    <w:rsid w:val="002A76F5"/>
    <w:rsid w:val="002B26A0"/>
    <w:rsid w:val="002B55C1"/>
    <w:rsid w:val="002C3B41"/>
    <w:rsid w:val="002C3C68"/>
    <w:rsid w:val="002C473D"/>
    <w:rsid w:val="002E3E79"/>
    <w:rsid w:val="002F138F"/>
    <w:rsid w:val="00305985"/>
    <w:rsid w:val="00307005"/>
    <w:rsid w:val="00311078"/>
    <w:rsid w:val="0032017E"/>
    <w:rsid w:val="0032447E"/>
    <w:rsid w:val="00332AE3"/>
    <w:rsid w:val="003345B9"/>
    <w:rsid w:val="00352EE0"/>
    <w:rsid w:val="003546F5"/>
    <w:rsid w:val="00374213"/>
    <w:rsid w:val="00392204"/>
    <w:rsid w:val="003E40C4"/>
    <w:rsid w:val="0041334F"/>
    <w:rsid w:val="0041385A"/>
    <w:rsid w:val="004179E6"/>
    <w:rsid w:val="00422029"/>
    <w:rsid w:val="00431514"/>
    <w:rsid w:val="004546B6"/>
    <w:rsid w:val="00457258"/>
    <w:rsid w:val="004714F2"/>
    <w:rsid w:val="00474BC8"/>
    <w:rsid w:val="0049636A"/>
    <w:rsid w:val="004D7EA6"/>
    <w:rsid w:val="004E1575"/>
    <w:rsid w:val="004F1409"/>
    <w:rsid w:val="004F3A01"/>
    <w:rsid w:val="00536F9D"/>
    <w:rsid w:val="005538A6"/>
    <w:rsid w:val="00584372"/>
    <w:rsid w:val="00585973"/>
    <w:rsid w:val="00590648"/>
    <w:rsid w:val="00593116"/>
    <w:rsid w:val="005B1F80"/>
    <w:rsid w:val="005E25D4"/>
    <w:rsid w:val="005E5D69"/>
    <w:rsid w:val="00611EFC"/>
    <w:rsid w:val="0063656A"/>
    <w:rsid w:val="00662160"/>
    <w:rsid w:val="0066373D"/>
    <w:rsid w:val="0066645B"/>
    <w:rsid w:val="0067223A"/>
    <w:rsid w:val="006B5C6F"/>
    <w:rsid w:val="00755A20"/>
    <w:rsid w:val="00766ED0"/>
    <w:rsid w:val="00766F00"/>
    <w:rsid w:val="00794C11"/>
    <w:rsid w:val="007B218F"/>
    <w:rsid w:val="007B527F"/>
    <w:rsid w:val="007B5B2D"/>
    <w:rsid w:val="007C54C1"/>
    <w:rsid w:val="007C639C"/>
    <w:rsid w:val="007D318D"/>
    <w:rsid w:val="007E1C4A"/>
    <w:rsid w:val="007E2F07"/>
    <w:rsid w:val="007E5EFA"/>
    <w:rsid w:val="007E78AF"/>
    <w:rsid w:val="007F3772"/>
    <w:rsid w:val="007F6AC6"/>
    <w:rsid w:val="00805864"/>
    <w:rsid w:val="00825AB7"/>
    <w:rsid w:val="00827828"/>
    <w:rsid w:val="008548F1"/>
    <w:rsid w:val="00865517"/>
    <w:rsid w:val="00877EDC"/>
    <w:rsid w:val="00894504"/>
    <w:rsid w:val="008B0F0C"/>
    <w:rsid w:val="008B766F"/>
    <w:rsid w:val="008D1E9C"/>
    <w:rsid w:val="008E69C1"/>
    <w:rsid w:val="00911728"/>
    <w:rsid w:val="00922F28"/>
    <w:rsid w:val="009351E5"/>
    <w:rsid w:val="00945DB7"/>
    <w:rsid w:val="0095280E"/>
    <w:rsid w:val="009732F1"/>
    <w:rsid w:val="00987BE2"/>
    <w:rsid w:val="009D459D"/>
    <w:rsid w:val="00A0072B"/>
    <w:rsid w:val="00A01031"/>
    <w:rsid w:val="00A05787"/>
    <w:rsid w:val="00A068BB"/>
    <w:rsid w:val="00A21857"/>
    <w:rsid w:val="00A233FC"/>
    <w:rsid w:val="00A402AA"/>
    <w:rsid w:val="00A44212"/>
    <w:rsid w:val="00A50F1F"/>
    <w:rsid w:val="00A558F9"/>
    <w:rsid w:val="00A758BD"/>
    <w:rsid w:val="00A82307"/>
    <w:rsid w:val="00A87FA2"/>
    <w:rsid w:val="00A97B20"/>
    <w:rsid w:val="00AB70B5"/>
    <w:rsid w:val="00AC2283"/>
    <w:rsid w:val="00AC2FD8"/>
    <w:rsid w:val="00AE2519"/>
    <w:rsid w:val="00AF2733"/>
    <w:rsid w:val="00AF5044"/>
    <w:rsid w:val="00AF531A"/>
    <w:rsid w:val="00B346B6"/>
    <w:rsid w:val="00B403F0"/>
    <w:rsid w:val="00B45480"/>
    <w:rsid w:val="00B54584"/>
    <w:rsid w:val="00B57835"/>
    <w:rsid w:val="00B67BD1"/>
    <w:rsid w:val="00B81072"/>
    <w:rsid w:val="00B845BF"/>
    <w:rsid w:val="00B87088"/>
    <w:rsid w:val="00BB67CA"/>
    <w:rsid w:val="00BD4691"/>
    <w:rsid w:val="00BD4FB9"/>
    <w:rsid w:val="00C03038"/>
    <w:rsid w:val="00C30B24"/>
    <w:rsid w:val="00C452FA"/>
    <w:rsid w:val="00C56FB7"/>
    <w:rsid w:val="00C602E5"/>
    <w:rsid w:val="00C638E5"/>
    <w:rsid w:val="00C647D7"/>
    <w:rsid w:val="00C70249"/>
    <w:rsid w:val="00C97211"/>
    <w:rsid w:val="00CA00B7"/>
    <w:rsid w:val="00CB5B7A"/>
    <w:rsid w:val="00CD1CB1"/>
    <w:rsid w:val="00CD2BAE"/>
    <w:rsid w:val="00CE273F"/>
    <w:rsid w:val="00CE6E75"/>
    <w:rsid w:val="00D01C4E"/>
    <w:rsid w:val="00D13398"/>
    <w:rsid w:val="00D2606A"/>
    <w:rsid w:val="00D34CF6"/>
    <w:rsid w:val="00D46CDC"/>
    <w:rsid w:val="00D874CC"/>
    <w:rsid w:val="00DB7E60"/>
    <w:rsid w:val="00DD26E3"/>
    <w:rsid w:val="00DE51E5"/>
    <w:rsid w:val="00DE5A68"/>
    <w:rsid w:val="00E13068"/>
    <w:rsid w:val="00E16503"/>
    <w:rsid w:val="00E3040F"/>
    <w:rsid w:val="00E42CF9"/>
    <w:rsid w:val="00E43277"/>
    <w:rsid w:val="00E53B23"/>
    <w:rsid w:val="00E626E3"/>
    <w:rsid w:val="00E82B8E"/>
    <w:rsid w:val="00E82CF7"/>
    <w:rsid w:val="00EA7D27"/>
    <w:rsid w:val="00EB5E2C"/>
    <w:rsid w:val="00ED33E6"/>
    <w:rsid w:val="00F3438B"/>
    <w:rsid w:val="00F4373B"/>
    <w:rsid w:val="00F460D7"/>
    <w:rsid w:val="00F474CB"/>
    <w:rsid w:val="00F5047C"/>
    <w:rsid w:val="00F65B6D"/>
    <w:rsid w:val="00F80BFB"/>
    <w:rsid w:val="00FA2A1E"/>
    <w:rsid w:val="00FA40DB"/>
    <w:rsid w:val="00FB1E22"/>
    <w:rsid w:val="00FC7ACC"/>
    <w:rsid w:val="00FE1F3E"/>
    <w:rsid w:val="00FE4D1D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8C864C8-A571-40C0-9D71-62476BA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3"/>
      <w:ind w:left="36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8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05"/>
    </w:pPr>
  </w:style>
  <w:style w:type="character" w:styleId="CommentReference">
    <w:name w:val="annotation reference"/>
    <w:basedOn w:val="DefaultParagraphFont"/>
    <w:uiPriority w:val="99"/>
    <w:semiHidden/>
    <w:unhideWhenUsed/>
    <w:rsid w:val="00C60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2E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2E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E5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67C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EA7D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A7D27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EA7D27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030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03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91E74"/>
  </w:style>
  <w:style w:type="paragraph" w:styleId="FootnoteText">
    <w:name w:val="footnote text"/>
    <w:basedOn w:val="Normal"/>
    <w:link w:val="FootnoteTextChar"/>
    <w:uiPriority w:val="99"/>
    <w:unhideWhenUsed/>
    <w:rsid w:val="008E69C1"/>
    <w:pPr>
      <w:widowControl/>
      <w:autoSpaceDE/>
      <w:autoSpaceDN/>
      <w:ind w:left="10" w:hanging="1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69C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548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758BD"/>
    <w:pPr>
      <w:widowControl/>
      <w:autoSpaceDE/>
      <w:autoSpaceDN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6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