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296464B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D1D414B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723638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65E891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CE22FF" w:rsidP="00BB4E29" w14:paraId="73BD8BE5" w14:textId="77777777">
            <w:pPr>
              <w:rPr>
                <w:b/>
                <w:bCs/>
                <w:sz w:val="22"/>
                <w:szCs w:val="22"/>
              </w:rPr>
            </w:pPr>
            <w:r w:rsidRPr="00CE22FF">
              <w:rPr>
                <w:b/>
                <w:bCs/>
                <w:sz w:val="22"/>
                <w:szCs w:val="22"/>
              </w:rPr>
              <w:t xml:space="preserve">Media </w:t>
            </w:r>
            <w:r w:rsidRPr="00CE22FF">
              <w:rPr>
                <w:b/>
                <w:bCs/>
                <w:sz w:val="22"/>
                <w:szCs w:val="22"/>
              </w:rPr>
              <w:t>Contact</w:t>
            </w:r>
            <w:r w:rsidRPr="00CE22FF">
              <w:rPr>
                <w:b/>
                <w:bCs/>
                <w:sz w:val="22"/>
                <w:szCs w:val="22"/>
              </w:rPr>
              <w:t xml:space="preserve">: </w:t>
            </w:r>
          </w:p>
          <w:p w:rsidR="00D27F7F" w:rsidRPr="00CE22FF" w:rsidP="00BB4E29" w14:paraId="66110E49" w14:textId="4724FC97">
            <w:pPr>
              <w:rPr>
                <w:bCs/>
                <w:sz w:val="22"/>
                <w:szCs w:val="22"/>
              </w:rPr>
            </w:pPr>
            <w:r w:rsidRPr="00CE22FF">
              <w:rPr>
                <w:bCs/>
                <w:sz w:val="22"/>
                <w:szCs w:val="22"/>
              </w:rPr>
              <w:t>Katie Gorscak, (202) 418-2156</w:t>
            </w:r>
          </w:p>
          <w:p w:rsidR="007A44F8" w:rsidRPr="00CE22FF" w:rsidP="00BB4E29" w14:paraId="2F3A28BA" w14:textId="5E5761D1">
            <w:pPr>
              <w:rPr>
                <w:bCs/>
                <w:sz w:val="22"/>
                <w:szCs w:val="22"/>
              </w:rPr>
            </w:pPr>
            <w:r w:rsidRPr="00CE22FF">
              <w:rPr>
                <w:bCs/>
                <w:sz w:val="22"/>
                <w:szCs w:val="22"/>
              </w:rPr>
              <w:t>katie.gorscak@fcc.gov</w:t>
            </w:r>
          </w:p>
          <w:p w:rsidR="00D27F7F" w:rsidRPr="00CE22FF" w:rsidP="00BB4E29" w14:paraId="68E1D77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5393AF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D113F5" w14:paraId="5F97F5F0" w14:textId="4667D6B9">
            <w:pPr>
              <w:tabs>
                <w:tab w:val="left" w:pos="75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0E049E" w:rsidP="00D861EE" w14:paraId="63C2DAB7" w14:textId="29C5444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68042879"/>
            <w:r>
              <w:rPr>
                <w:b/>
                <w:bCs/>
                <w:sz w:val="26"/>
                <w:szCs w:val="26"/>
              </w:rPr>
              <w:t xml:space="preserve">ACTING CHAIRWOMAN ROSENWORCEL </w:t>
            </w:r>
            <w:r w:rsidR="00E23E7A">
              <w:rPr>
                <w:b/>
                <w:bCs/>
                <w:sz w:val="26"/>
                <w:szCs w:val="26"/>
              </w:rPr>
              <w:t>PROPOSES</w:t>
            </w:r>
            <w:r w:rsidR="00C0759C">
              <w:rPr>
                <w:b/>
                <w:bCs/>
                <w:sz w:val="26"/>
                <w:szCs w:val="26"/>
              </w:rPr>
              <w:t xml:space="preserve"> EXPANDING ACCESS VIA TEXTING TO 988 </w:t>
            </w:r>
            <w:r w:rsidR="002F103E">
              <w:rPr>
                <w:b/>
                <w:bCs/>
                <w:sz w:val="26"/>
                <w:szCs w:val="26"/>
              </w:rPr>
              <w:t>TO REACH</w:t>
            </w:r>
            <w:r w:rsidR="00D113F5">
              <w:rPr>
                <w:b/>
                <w:bCs/>
                <w:sz w:val="26"/>
                <w:szCs w:val="26"/>
              </w:rPr>
              <w:t xml:space="preserve"> </w:t>
            </w:r>
            <w:r w:rsidR="00E23E7A">
              <w:rPr>
                <w:b/>
                <w:bCs/>
                <w:sz w:val="26"/>
                <w:szCs w:val="26"/>
              </w:rPr>
              <w:t>SUICIDE PREVENTION LIFELINE</w:t>
            </w:r>
          </w:p>
          <w:bookmarkEnd w:id="0"/>
          <w:p w:rsidR="00F61155" w:rsidRPr="006B0A70" w:rsidP="00BB4E29" w14:paraId="4CFB9AB0" w14:textId="4922D2F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D14CE5">
              <w:rPr>
                <w:b/>
                <w:bCs/>
                <w:i/>
                <w:iCs/>
              </w:rPr>
              <w:t>Proposal Would Lay Groundwork for Text-to-988</w:t>
            </w:r>
            <w:r w:rsidRPr="006B0A70" w:rsidR="00F228E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D78D0" w:rsidP="00497495" w14:paraId="191F2944" w14:textId="77777777">
            <w:pPr>
              <w:rPr>
                <w:sz w:val="22"/>
                <w:szCs w:val="22"/>
              </w:rPr>
            </w:pPr>
          </w:p>
          <w:p w:rsidR="00497495" w:rsidRPr="00497495" w:rsidP="00497495" w14:paraId="6B6A2541" w14:textId="047316F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E23E7A" w:rsidR="00E23E7A">
              <w:rPr>
                <w:sz w:val="22"/>
                <w:szCs w:val="22"/>
              </w:rPr>
              <w:t>Mar</w:t>
            </w:r>
            <w:r w:rsidRPr="00287F4D" w:rsidR="00E23E7A">
              <w:rPr>
                <w:sz w:val="22"/>
                <w:szCs w:val="22"/>
              </w:rPr>
              <w:t>ch 31</w:t>
            </w:r>
            <w:r w:rsidRPr="00287F4D">
              <w:rPr>
                <w:sz w:val="22"/>
                <w:szCs w:val="22"/>
              </w:rPr>
              <w:t>, 20</w:t>
            </w:r>
            <w:r w:rsidRPr="00287F4D" w:rsidR="006821A7">
              <w:rPr>
                <w:sz w:val="22"/>
                <w:szCs w:val="22"/>
              </w:rPr>
              <w:t>2</w:t>
            </w:r>
            <w:r w:rsidRPr="00287F4D" w:rsidR="00573ACD">
              <w:rPr>
                <w:sz w:val="22"/>
                <w:szCs w:val="22"/>
              </w:rPr>
              <w:t>1</w:t>
            </w:r>
            <w:r w:rsidRPr="00497495">
              <w:rPr>
                <w:sz w:val="22"/>
                <w:szCs w:val="22"/>
              </w:rPr>
              <w:t>—</w:t>
            </w:r>
            <w:r w:rsidR="00D27F7F">
              <w:rPr>
                <w:sz w:val="22"/>
                <w:szCs w:val="22"/>
              </w:rPr>
              <w:t>FCC</w:t>
            </w:r>
            <w:r w:rsidRPr="00497495">
              <w:rPr>
                <w:sz w:val="22"/>
                <w:szCs w:val="22"/>
              </w:rPr>
              <w:t xml:space="preserve"> </w:t>
            </w:r>
            <w:r w:rsidR="00913056">
              <w:rPr>
                <w:sz w:val="22"/>
                <w:szCs w:val="22"/>
              </w:rPr>
              <w:t xml:space="preserve">Acting </w:t>
            </w:r>
            <w:r w:rsidRPr="00497495">
              <w:rPr>
                <w:sz w:val="22"/>
                <w:szCs w:val="22"/>
              </w:rPr>
              <w:t>Chair</w:t>
            </w:r>
            <w:r w:rsidR="00913056">
              <w:rPr>
                <w:sz w:val="22"/>
                <w:szCs w:val="22"/>
              </w:rPr>
              <w:t>woman Jessica Rosenworcel</w:t>
            </w:r>
            <w:r w:rsidRPr="00497495">
              <w:rPr>
                <w:sz w:val="22"/>
                <w:szCs w:val="22"/>
              </w:rPr>
              <w:t xml:space="preserve"> </w:t>
            </w:r>
            <w:r w:rsidR="00E23E7A">
              <w:rPr>
                <w:sz w:val="22"/>
                <w:szCs w:val="22"/>
              </w:rPr>
              <w:t xml:space="preserve">today proposed that the FCC consider making the </w:t>
            </w:r>
            <w:r w:rsidR="002F103E">
              <w:rPr>
                <w:sz w:val="22"/>
                <w:szCs w:val="22"/>
              </w:rPr>
              <w:t xml:space="preserve">National Suicide Prevention </w:t>
            </w:r>
            <w:r w:rsidR="005E3D7A">
              <w:rPr>
                <w:sz w:val="22"/>
                <w:szCs w:val="22"/>
              </w:rPr>
              <w:t>L</w:t>
            </w:r>
            <w:r w:rsidR="00E23E7A">
              <w:rPr>
                <w:sz w:val="22"/>
                <w:szCs w:val="22"/>
              </w:rPr>
              <w:t>ifeline</w:t>
            </w:r>
            <w:r w:rsidRPr="00BA4595" w:rsidR="001D78D0">
              <w:rPr>
                <w:sz w:val="22"/>
                <w:szCs w:val="22"/>
              </w:rPr>
              <w:t xml:space="preserve">, </w:t>
            </w:r>
            <w:r w:rsidRPr="00D113F5" w:rsidR="001D78D0">
              <w:rPr>
                <w:sz w:val="22"/>
                <w:szCs w:val="22"/>
              </w:rPr>
              <w:t>a national network that provide</w:t>
            </w:r>
            <w:r w:rsidR="00BA4595">
              <w:rPr>
                <w:sz w:val="22"/>
                <w:szCs w:val="22"/>
              </w:rPr>
              <w:t>s</w:t>
            </w:r>
            <w:r w:rsidRPr="00D113F5" w:rsidR="001D78D0">
              <w:rPr>
                <w:sz w:val="22"/>
                <w:szCs w:val="22"/>
              </w:rPr>
              <w:t xml:space="preserve"> free, confidential support to Americans in suicidal crisis or emotional distress,</w:t>
            </w:r>
            <w:r w:rsidR="001D78D0">
              <w:t xml:space="preserve"> </w:t>
            </w:r>
            <w:r w:rsidR="001D78D0">
              <w:rPr>
                <w:sz w:val="22"/>
                <w:szCs w:val="22"/>
              </w:rPr>
              <w:t xml:space="preserve">reachable </w:t>
            </w:r>
            <w:r w:rsidR="00E23E7A">
              <w:rPr>
                <w:sz w:val="22"/>
                <w:szCs w:val="22"/>
              </w:rPr>
              <w:t>by text messaging</w:t>
            </w:r>
            <w:r w:rsidR="002F103E">
              <w:rPr>
                <w:sz w:val="22"/>
                <w:szCs w:val="22"/>
              </w:rPr>
              <w:t xml:space="preserve"> to 988.  The FCC previously established 988 as the 3-digit </w:t>
            </w:r>
            <w:r w:rsidR="006A5D28">
              <w:rPr>
                <w:sz w:val="22"/>
                <w:szCs w:val="22"/>
              </w:rPr>
              <w:t xml:space="preserve">dialing </w:t>
            </w:r>
            <w:r w:rsidR="002F103E">
              <w:rPr>
                <w:sz w:val="22"/>
                <w:szCs w:val="22"/>
              </w:rPr>
              <w:t>code for Americans to reach the Lifeline by telephone beginning</w:t>
            </w:r>
            <w:r w:rsidR="005E3D7A">
              <w:rPr>
                <w:sz w:val="22"/>
                <w:szCs w:val="22"/>
              </w:rPr>
              <w:t xml:space="preserve"> July 16, 2022</w:t>
            </w:r>
            <w:r w:rsidR="00E23E7A">
              <w:rPr>
                <w:sz w:val="22"/>
                <w:szCs w:val="22"/>
              </w:rPr>
              <w:t xml:space="preserve">.  </w:t>
            </w:r>
            <w:r w:rsidR="00D27F7F">
              <w:rPr>
                <w:sz w:val="22"/>
                <w:szCs w:val="22"/>
              </w:rPr>
              <w:t>The Acting Chairwoman shared a proposal with her colleagues for their consideration at the Commission’s April 22 Open Meeting.</w:t>
            </w:r>
          </w:p>
          <w:p w:rsidR="00497495" w:rsidRPr="00497495" w:rsidP="00497495" w14:paraId="62242E37" w14:textId="77777777">
            <w:pPr>
              <w:rPr>
                <w:sz w:val="22"/>
                <w:szCs w:val="22"/>
              </w:rPr>
            </w:pPr>
          </w:p>
          <w:p w:rsidR="00040127" w:rsidP="00D113F5" w14:paraId="3B9C55F4" w14:textId="357659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bookmarkStart w:id="1" w:name="_Hlk68042947"/>
            <w:r w:rsidR="007C61DE">
              <w:rPr>
                <w:sz w:val="22"/>
                <w:szCs w:val="22"/>
              </w:rPr>
              <w:t>We have a mental health crisis in this country, especially among young people, and we need to find accessible ways to reach them when they need help</w:t>
            </w:r>
            <w:bookmarkEnd w:id="1"/>
            <w:r w:rsidR="004F164C">
              <w:rPr>
                <w:sz w:val="22"/>
                <w:szCs w:val="22"/>
              </w:rPr>
              <w:t xml:space="preserve">,” </w:t>
            </w:r>
            <w:r w:rsidR="00D27F7F">
              <w:rPr>
                <w:sz w:val="22"/>
                <w:szCs w:val="22"/>
              </w:rPr>
              <w:t>said Rosenworcel.  “</w:t>
            </w:r>
            <w:r w:rsidR="00BA4595">
              <w:rPr>
                <w:sz w:val="22"/>
                <w:szCs w:val="22"/>
              </w:rPr>
              <w:t>From th</w:t>
            </w:r>
            <w:r w:rsidR="00DC2EAE">
              <w:rPr>
                <w:sz w:val="22"/>
                <w:szCs w:val="22"/>
              </w:rPr>
              <w:t>e</w:t>
            </w:r>
            <w:r w:rsidR="00BA4595">
              <w:rPr>
                <w:sz w:val="22"/>
                <w:szCs w:val="22"/>
              </w:rPr>
              <w:t xml:space="preserve"> ou</w:t>
            </w:r>
            <w:r w:rsidR="004F164C">
              <w:rPr>
                <w:sz w:val="22"/>
                <w:szCs w:val="22"/>
              </w:rPr>
              <w:t>t</w:t>
            </w:r>
            <w:r w:rsidR="00BA4595">
              <w:rPr>
                <w:sz w:val="22"/>
                <w:szCs w:val="22"/>
              </w:rPr>
              <w:t xml:space="preserve">set of this proceeding, </w:t>
            </w:r>
            <w:r w:rsidR="00D27F7F">
              <w:rPr>
                <w:sz w:val="22"/>
                <w:szCs w:val="22"/>
              </w:rPr>
              <w:t xml:space="preserve">I’ve thought the FCC should have a plan to make texting </w:t>
            </w:r>
            <w:r w:rsidR="003C7C6C">
              <w:rPr>
                <w:sz w:val="22"/>
                <w:szCs w:val="22"/>
              </w:rPr>
              <w:t xml:space="preserve">to 988 </w:t>
            </w:r>
            <w:r w:rsidR="00D27F7F">
              <w:rPr>
                <w:sz w:val="22"/>
                <w:szCs w:val="22"/>
              </w:rPr>
              <w:t xml:space="preserve">available as a tool for reaching the Lifeline. </w:t>
            </w:r>
            <w:r w:rsidR="006A5D28">
              <w:rPr>
                <w:sz w:val="22"/>
                <w:szCs w:val="22"/>
              </w:rPr>
              <w:t xml:space="preserve"> </w:t>
            </w:r>
            <w:r w:rsidR="00BA4595">
              <w:rPr>
                <w:sz w:val="22"/>
                <w:szCs w:val="22"/>
              </w:rPr>
              <w:t xml:space="preserve">To truly impact at-risk communities, including our youth, </w:t>
            </w:r>
            <w:r w:rsidR="00BA4595">
              <w:rPr>
                <w:rFonts w:ascii="TimesNewRomanPSMT" w:hAnsi="TimesNewRomanPSMT" w:cs="TimesNewRomanPSMT"/>
                <w:sz w:val="22"/>
                <w:szCs w:val="22"/>
              </w:rPr>
              <w:t>we must acknowledge that texting is their primary form of communication.</w:t>
            </w:r>
            <w:r w:rsidR="00BA4595">
              <w:rPr>
                <w:sz w:val="22"/>
                <w:szCs w:val="22"/>
              </w:rPr>
              <w:t xml:space="preserve">  </w:t>
            </w:r>
            <w:r w:rsidRPr="00AE548D" w:rsidR="00D27F7F">
              <w:rPr>
                <w:sz w:val="22"/>
                <w:szCs w:val="22"/>
              </w:rPr>
              <w:t>Today, we are taking an important step toward realiz</w:t>
            </w:r>
            <w:r w:rsidRPr="00AE548D" w:rsidR="001D78D0">
              <w:rPr>
                <w:sz w:val="22"/>
                <w:szCs w:val="22"/>
              </w:rPr>
              <w:t>ing</w:t>
            </w:r>
            <w:r w:rsidRPr="00AE548D" w:rsidR="00D27F7F">
              <w:rPr>
                <w:sz w:val="22"/>
                <w:szCs w:val="22"/>
              </w:rPr>
              <w:t xml:space="preserve"> that goal.  </w:t>
            </w:r>
            <w:r w:rsidRPr="00AE548D" w:rsidR="00AE548D">
              <w:rPr>
                <w:sz w:val="22"/>
                <w:szCs w:val="22"/>
              </w:rPr>
              <w:t xml:space="preserve">I </w:t>
            </w:r>
            <w:r w:rsidR="00AE548D">
              <w:rPr>
                <w:sz w:val="22"/>
                <w:szCs w:val="22"/>
              </w:rPr>
              <w:t xml:space="preserve">look forward to </w:t>
            </w:r>
            <w:r w:rsidR="00F53C01">
              <w:rPr>
                <w:sz w:val="22"/>
                <w:szCs w:val="22"/>
              </w:rPr>
              <w:t xml:space="preserve">continuing to </w:t>
            </w:r>
            <w:r w:rsidR="00AE548D">
              <w:rPr>
                <w:sz w:val="22"/>
                <w:szCs w:val="22"/>
              </w:rPr>
              <w:t xml:space="preserve">work with </w:t>
            </w:r>
            <w:r w:rsidRPr="00AE548D" w:rsidR="00AE548D">
              <w:rPr>
                <w:sz w:val="22"/>
                <w:szCs w:val="22"/>
              </w:rPr>
              <w:t xml:space="preserve">our partners at the </w:t>
            </w:r>
            <w:r w:rsidRPr="00D113F5" w:rsidR="00AE548D">
              <w:rPr>
                <w:sz w:val="22"/>
                <w:szCs w:val="22"/>
              </w:rPr>
              <w:t>Department of Health and Human Services’ Substance Abuse and Mental Health Services Administration</w:t>
            </w:r>
            <w:r w:rsidR="00AE548D">
              <w:rPr>
                <w:sz w:val="22"/>
                <w:szCs w:val="22"/>
              </w:rPr>
              <w:t xml:space="preserve"> and </w:t>
            </w:r>
            <w:r w:rsidRPr="00D113F5" w:rsidR="00AE548D">
              <w:rPr>
                <w:rFonts w:eastAsia="Calibri"/>
                <w:sz w:val="22"/>
                <w:szCs w:val="22"/>
              </w:rPr>
              <w:t>the Department of Veterans Affairs</w:t>
            </w:r>
            <w:r w:rsidRPr="00AE548D" w:rsidR="00AE548D">
              <w:rPr>
                <w:sz w:val="22"/>
                <w:szCs w:val="22"/>
              </w:rPr>
              <w:t xml:space="preserve"> </w:t>
            </w:r>
            <w:r w:rsidR="00AE548D">
              <w:rPr>
                <w:sz w:val="22"/>
                <w:szCs w:val="22"/>
              </w:rPr>
              <w:t>to ensure that all Americans have</w:t>
            </w:r>
            <w:r w:rsidR="009E0905">
              <w:rPr>
                <w:sz w:val="22"/>
                <w:szCs w:val="22"/>
              </w:rPr>
              <w:t xml:space="preserve"> easy</w:t>
            </w:r>
            <w:r w:rsidR="00AE548D">
              <w:rPr>
                <w:sz w:val="22"/>
                <w:szCs w:val="22"/>
              </w:rPr>
              <w:t xml:space="preserve"> access to suicide prevention and mental health crisis resources – whether through a phone call or a text message.  </w:t>
            </w:r>
            <w:r w:rsidRPr="00AE548D" w:rsidR="00D27F7F">
              <w:rPr>
                <w:sz w:val="22"/>
                <w:szCs w:val="22"/>
              </w:rPr>
              <w:t>In the meantime, I hope anyone in crisis will call 1-800-273-TALK for the support they need.”</w:t>
            </w:r>
          </w:p>
          <w:p w:rsidR="00D27F7F" w:rsidP="00D27F7F" w14:paraId="7A01F14C" w14:textId="3792E952">
            <w:pPr>
              <w:rPr>
                <w:sz w:val="22"/>
                <w:szCs w:val="22"/>
              </w:rPr>
            </w:pPr>
          </w:p>
          <w:p w:rsidR="00D27F7F" w:rsidP="00D27F7F" w14:paraId="48DF38CD" w14:textId="6766E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27F7F">
              <w:rPr>
                <w:sz w:val="22"/>
                <w:szCs w:val="22"/>
              </w:rPr>
              <w:t>ata demonstrate</w:t>
            </w:r>
            <w:r>
              <w:rPr>
                <w:sz w:val="22"/>
                <w:szCs w:val="22"/>
              </w:rPr>
              <w:t>s</w:t>
            </w:r>
            <w:r w:rsidRPr="00D27F7F">
              <w:rPr>
                <w:sz w:val="22"/>
                <w:szCs w:val="22"/>
              </w:rPr>
              <w:t xml:space="preserve"> that suicide is on the rise</w:t>
            </w:r>
            <w:r>
              <w:rPr>
                <w:sz w:val="22"/>
                <w:szCs w:val="22"/>
              </w:rPr>
              <w:t xml:space="preserve"> generally</w:t>
            </w:r>
            <w:r w:rsidR="001D78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</w:t>
            </w:r>
            <w:r w:rsidRPr="00D27F7F">
              <w:rPr>
                <w:sz w:val="22"/>
                <w:szCs w:val="22"/>
              </w:rPr>
              <w:t xml:space="preserve"> </w:t>
            </w:r>
            <w:r w:rsidR="001D78D0">
              <w:rPr>
                <w:sz w:val="22"/>
                <w:szCs w:val="22"/>
              </w:rPr>
              <w:t xml:space="preserve">particularly </w:t>
            </w:r>
            <w:r w:rsidRPr="00D27F7F">
              <w:rPr>
                <w:sz w:val="22"/>
                <w:szCs w:val="22"/>
              </w:rPr>
              <w:t xml:space="preserve">among young people. </w:t>
            </w:r>
            <w:r>
              <w:rPr>
                <w:sz w:val="22"/>
                <w:szCs w:val="22"/>
              </w:rPr>
              <w:t xml:space="preserve"> </w:t>
            </w:r>
            <w:r w:rsidRPr="00D27F7F">
              <w:rPr>
                <w:sz w:val="22"/>
                <w:szCs w:val="22"/>
              </w:rPr>
              <w:t>According to the Centers for Disease Control and Prevention,</w:t>
            </w:r>
            <w:r>
              <w:rPr>
                <w:sz w:val="22"/>
                <w:szCs w:val="22"/>
              </w:rPr>
              <w:t xml:space="preserve"> </w:t>
            </w:r>
            <w:r w:rsidRPr="00D27F7F">
              <w:rPr>
                <w:sz w:val="22"/>
                <w:szCs w:val="22"/>
              </w:rPr>
              <w:t xml:space="preserve">suicide is now among the top causes of death for teenagers and young adults. </w:t>
            </w:r>
            <w:r>
              <w:rPr>
                <w:sz w:val="22"/>
                <w:szCs w:val="22"/>
              </w:rPr>
              <w:t xml:space="preserve"> </w:t>
            </w:r>
            <w:r w:rsidRPr="00D27F7F">
              <w:rPr>
                <w:sz w:val="22"/>
                <w:szCs w:val="22"/>
              </w:rPr>
              <w:t>Suicide rates for teenage</w:t>
            </w:r>
            <w:r>
              <w:rPr>
                <w:sz w:val="22"/>
                <w:szCs w:val="22"/>
              </w:rPr>
              <w:t xml:space="preserve"> </w:t>
            </w:r>
            <w:r w:rsidRPr="00D27F7F">
              <w:rPr>
                <w:sz w:val="22"/>
                <w:szCs w:val="22"/>
              </w:rPr>
              <w:t>girls are at a 40-year high</w:t>
            </w:r>
            <w:r>
              <w:rPr>
                <w:sz w:val="22"/>
                <w:szCs w:val="22"/>
              </w:rPr>
              <w:t xml:space="preserve"> with</w:t>
            </w:r>
            <w:r w:rsidRPr="00D27F7F">
              <w:rPr>
                <w:sz w:val="22"/>
                <w:szCs w:val="22"/>
              </w:rPr>
              <w:t xml:space="preserve"> the rate of suicide for girls between ages 10 and 14 tripl</w:t>
            </w:r>
            <w:r>
              <w:rPr>
                <w:sz w:val="22"/>
                <w:szCs w:val="22"/>
              </w:rPr>
              <w:t>ing</w:t>
            </w:r>
            <w:r w:rsidRPr="00D27F7F">
              <w:rPr>
                <w:sz w:val="22"/>
                <w:szCs w:val="22"/>
              </w:rPr>
              <w:t xml:space="preserve"> since</w:t>
            </w:r>
            <w:r>
              <w:rPr>
                <w:sz w:val="22"/>
                <w:szCs w:val="22"/>
              </w:rPr>
              <w:t xml:space="preserve"> </w:t>
            </w:r>
            <w:r w:rsidRPr="00D27F7F">
              <w:rPr>
                <w:sz w:val="22"/>
                <w:szCs w:val="22"/>
              </w:rPr>
              <w:t xml:space="preserve">the start of the millennium. </w:t>
            </w:r>
            <w:r>
              <w:rPr>
                <w:sz w:val="22"/>
                <w:szCs w:val="22"/>
              </w:rPr>
              <w:t xml:space="preserve"> There are similar, alarming, rates among black </w:t>
            </w:r>
            <w:r w:rsidR="00124FE8">
              <w:rPr>
                <w:sz w:val="22"/>
                <w:szCs w:val="22"/>
              </w:rPr>
              <w:t>teens</w:t>
            </w:r>
            <w:r>
              <w:rPr>
                <w:sz w:val="22"/>
                <w:szCs w:val="22"/>
              </w:rPr>
              <w:t>.  And for</w:t>
            </w:r>
            <w:r w:rsidRPr="00D27F7F">
              <w:rPr>
                <w:sz w:val="22"/>
                <w:szCs w:val="22"/>
              </w:rPr>
              <w:t xml:space="preserve"> LGBTQ youth</w:t>
            </w:r>
            <w:r>
              <w:rPr>
                <w:sz w:val="22"/>
                <w:szCs w:val="22"/>
              </w:rPr>
              <w:t>,</w:t>
            </w:r>
            <w:r w:rsidRPr="00D27F7F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</w:t>
            </w:r>
            <w:r w:rsidRPr="00D27F7F">
              <w:rPr>
                <w:sz w:val="22"/>
                <w:szCs w:val="22"/>
              </w:rPr>
              <w:t xml:space="preserve">numbers are </w:t>
            </w:r>
            <w:r>
              <w:rPr>
                <w:sz w:val="22"/>
                <w:szCs w:val="22"/>
              </w:rPr>
              <w:t>staggering with m</w:t>
            </w:r>
            <w:r w:rsidRPr="00D27F7F">
              <w:rPr>
                <w:sz w:val="22"/>
                <w:szCs w:val="22"/>
              </w:rPr>
              <w:t>ore than 1.8 million expected to contemplate suicide this year</w:t>
            </w:r>
            <w:r>
              <w:rPr>
                <w:sz w:val="22"/>
                <w:szCs w:val="22"/>
              </w:rPr>
              <w:t xml:space="preserve"> </w:t>
            </w:r>
            <w:r w:rsidRPr="00D27F7F">
              <w:rPr>
                <w:sz w:val="22"/>
                <w:szCs w:val="22"/>
              </w:rPr>
              <w:t>alone.</w:t>
            </w:r>
          </w:p>
          <w:p w:rsidR="00D27F7F" w:rsidP="00D27F7F" w14:paraId="60D3D35B" w14:textId="5F6A53EE">
            <w:pPr>
              <w:rPr>
                <w:sz w:val="22"/>
                <w:szCs w:val="22"/>
              </w:rPr>
            </w:pPr>
          </w:p>
          <w:p w:rsidR="00473660" w:rsidP="00D27F7F" w14:paraId="0D22C96D" w14:textId="75C38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Given the importance of text messaging to not only young people but also </w:t>
            </w:r>
            <w:r w:rsidRPr="00473660">
              <w:rPr>
                <w:sz w:val="22"/>
                <w:szCs w:val="22"/>
              </w:rPr>
              <w:t>individuals who are deaf, hard of hearing, deafblind, or have speech disabilities</w:t>
            </w:r>
            <w:r>
              <w:rPr>
                <w:sz w:val="22"/>
                <w:szCs w:val="22"/>
              </w:rPr>
              <w:t xml:space="preserve">, </w:t>
            </w:r>
            <w:r w:rsidR="005E3D7A">
              <w:rPr>
                <w:sz w:val="22"/>
                <w:szCs w:val="22"/>
              </w:rPr>
              <w:t xml:space="preserve">the Further Notice of Proposed Rulemaking </w:t>
            </w:r>
            <w:r w:rsidR="003C7C6C">
              <w:rPr>
                <w:sz w:val="22"/>
                <w:szCs w:val="22"/>
              </w:rPr>
              <w:t xml:space="preserve">proposes requiring text providers to implement </w:t>
            </w:r>
            <w:r>
              <w:rPr>
                <w:sz w:val="22"/>
                <w:szCs w:val="22"/>
              </w:rPr>
              <w:t>text</w:t>
            </w:r>
            <w:r w:rsidR="003C7C6C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 w:rsidR="005E3D7A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988.  This proposal, if adopted, would begin </w:t>
            </w:r>
            <w:r w:rsidR="00124FE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process </w:t>
            </w:r>
            <w:r w:rsidR="00124FE8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ensure the agency is in a position to support text message access to crisis counseling should the record support it.</w:t>
            </w:r>
          </w:p>
          <w:p w:rsidR="00473660" w:rsidP="00D27F7F" w14:paraId="388A2D61" w14:textId="77777777">
            <w:pPr>
              <w:rPr>
                <w:sz w:val="22"/>
                <w:szCs w:val="22"/>
              </w:rPr>
            </w:pPr>
          </w:p>
          <w:p w:rsidR="000A3C58" w:rsidP="000A3C58" w14:paraId="7D6BA66A" w14:textId="3E965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Further Notice of Proposed Rulemaking circulated </w:t>
            </w:r>
            <w:r w:rsidR="001D78D0">
              <w:rPr>
                <w:sz w:val="22"/>
                <w:szCs w:val="22"/>
              </w:rPr>
              <w:t xml:space="preserve">by the Acting Chairwoman </w:t>
            </w:r>
            <w:r w:rsidR="006A5D28">
              <w:rPr>
                <w:sz w:val="22"/>
                <w:szCs w:val="22"/>
              </w:rPr>
              <w:t xml:space="preserve">today </w:t>
            </w:r>
            <w:r w:rsidR="001D78D0">
              <w:rPr>
                <w:sz w:val="22"/>
                <w:szCs w:val="22"/>
              </w:rPr>
              <w:t xml:space="preserve">to </w:t>
            </w:r>
            <w:r w:rsidR="006A5D28">
              <w:rPr>
                <w:sz w:val="22"/>
                <w:szCs w:val="22"/>
              </w:rPr>
              <w:t xml:space="preserve">her fellow </w:t>
            </w:r>
            <w:r>
              <w:rPr>
                <w:sz w:val="22"/>
                <w:szCs w:val="22"/>
              </w:rPr>
              <w:t>Commissioners p</w:t>
            </w:r>
            <w:r w:rsidRPr="000A3C58">
              <w:rPr>
                <w:sz w:val="22"/>
                <w:szCs w:val="22"/>
              </w:rPr>
              <w:t>ropose</w:t>
            </w:r>
            <w:r>
              <w:rPr>
                <w:sz w:val="22"/>
                <w:szCs w:val="22"/>
              </w:rPr>
              <w:t>s</w:t>
            </w:r>
            <w:r w:rsidRPr="000A3C58">
              <w:rPr>
                <w:sz w:val="22"/>
                <w:szCs w:val="22"/>
              </w:rPr>
              <w:t xml:space="preserve"> and se</w:t>
            </w:r>
            <w:r>
              <w:rPr>
                <w:sz w:val="22"/>
                <w:szCs w:val="22"/>
              </w:rPr>
              <w:t>e</w:t>
            </w:r>
            <w:r w:rsidRPr="000A3C58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 w:rsidRPr="000A3C58">
              <w:rPr>
                <w:sz w:val="22"/>
                <w:szCs w:val="22"/>
              </w:rPr>
              <w:t xml:space="preserve"> comment on requiring covered text providers to </w:t>
            </w:r>
            <w:r w:rsidRPr="000A3C58">
              <w:rPr>
                <w:sz w:val="22"/>
                <w:szCs w:val="22"/>
              </w:rPr>
              <w:t xml:space="preserve">support text messaging to 988 by routing text messages sent to 988 to the Lifeline. </w:t>
            </w:r>
            <w:r>
              <w:rPr>
                <w:sz w:val="22"/>
                <w:szCs w:val="22"/>
              </w:rPr>
              <w:t xml:space="preserve">  It also seeks comment on </w:t>
            </w:r>
            <w:r w:rsidRPr="000A3C58">
              <w:rPr>
                <w:sz w:val="22"/>
                <w:szCs w:val="22"/>
              </w:rPr>
              <w:t xml:space="preserve">the types of text messages </w:t>
            </w:r>
            <w:r>
              <w:rPr>
                <w:sz w:val="22"/>
                <w:szCs w:val="22"/>
              </w:rPr>
              <w:t xml:space="preserve">that would be supported, </w:t>
            </w:r>
            <w:r w:rsidRPr="000A3C58">
              <w:rPr>
                <w:sz w:val="22"/>
                <w:szCs w:val="22"/>
              </w:rPr>
              <w:t>adopting a uniform nationwide implementation deadline for all covered text providers</w:t>
            </w:r>
            <w:r>
              <w:rPr>
                <w:sz w:val="22"/>
                <w:szCs w:val="22"/>
              </w:rPr>
              <w:t>, technical standards for software and equipment, and</w:t>
            </w:r>
            <w:r w:rsidR="000F711E">
              <w:rPr>
                <w:sz w:val="22"/>
                <w:szCs w:val="22"/>
              </w:rPr>
              <w:t xml:space="preserve"> </w:t>
            </w:r>
            <w:r w:rsidRPr="000A3C58">
              <w:rPr>
                <w:sz w:val="22"/>
                <w:szCs w:val="22"/>
              </w:rPr>
              <w:t>whether and in what circumstances to require covered text providers to send automatic bounce-back messages to consumers where text-to-988 service is unavailable.</w:t>
            </w:r>
          </w:p>
          <w:p w:rsidR="000A3C58" w:rsidP="00D27F7F" w14:paraId="0D259258" w14:textId="6D791BC1">
            <w:pPr>
              <w:rPr>
                <w:sz w:val="22"/>
                <w:szCs w:val="22"/>
              </w:rPr>
            </w:pPr>
          </w:p>
          <w:p w:rsidR="000A3C58" w:rsidRPr="002E165B" w:rsidP="00D27F7F" w14:paraId="5A2AA5A9" w14:textId="50C38812">
            <w:pPr>
              <w:rPr>
                <w:sz w:val="22"/>
                <w:szCs w:val="22"/>
              </w:rPr>
            </w:pPr>
            <w:r w:rsidRPr="004C0139">
              <w:rPr>
                <w:i/>
                <w:iCs/>
                <w:sz w:val="22"/>
                <w:szCs w:val="22"/>
              </w:rPr>
              <w:t xml:space="preserve">The full agenda for the </w:t>
            </w:r>
            <w:r>
              <w:rPr>
                <w:i/>
                <w:iCs/>
                <w:sz w:val="22"/>
                <w:szCs w:val="22"/>
              </w:rPr>
              <w:t>April</w:t>
            </w:r>
            <w:r w:rsidRPr="004C0139">
              <w:rPr>
                <w:i/>
                <w:iCs/>
                <w:sz w:val="22"/>
                <w:szCs w:val="22"/>
              </w:rPr>
              <w:t xml:space="preserve"> Open Commission meeting will be outlined later today by Acting Chairwoman Rosenworcel in her latest Notes from the Acting Chairwoman:</w:t>
            </w:r>
            <w:r>
              <w:t xml:space="preserve"> </w:t>
            </w:r>
            <w:hyperlink r:id="rId5" w:history="1">
              <w:r w:rsidRPr="002F529F">
                <w:rPr>
                  <w:rStyle w:val="Hyperlink"/>
                  <w:i/>
                  <w:iCs/>
                  <w:sz w:val="22"/>
                  <w:szCs w:val="22"/>
                </w:rPr>
                <w:t>https://go.usa.gov/xshCf</w:t>
              </w:r>
            </w:hyperlink>
            <w:r w:rsidRPr="00F25D05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4C0139">
              <w:rPr>
                <w:i/>
                <w:iCs/>
                <w:sz w:val="22"/>
                <w:szCs w:val="22"/>
              </w:rPr>
              <w:t xml:space="preserve"> The formal agenda and public drafts of the agenda items will be available tomorrow at:</w:t>
            </w:r>
            <w:r>
              <w:t xml:space="preserve"> </w:t>
            </w:r>
            <w:hyperlink r:id="rId6" w:history="1">
              <w:r w:rsidRPr="002F529F">
                <w:rPr>
                  <w:rStyle w:val="Hyperlink"/>
                  <w:i/>
                  <w:iCs/>
                  <w:sz w:val="22"/>
                  <w:szCs w:val="22"/>
                </w:rPr>
                <w:t>https://go.usa.gov/xshCM</w:t>
              </w:r>
            </w:hyperlink>
            <w:r>
              <w:rPr>
                <w:i/>
                <w:iCs/>
                <w:sz w:val="22"/>
                <w:szCs w:val="22"/>
              </w:rPr>
              <w:t>.</w:t>
            </w:r>
          </w:p>
          <w:p w:rsidR="00BD19E8" w:rsidRPr="002E165B" w:rsidP="002E165B" w14:paraId="779A339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1B9889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5BAAC66" w14:textId="23A057AD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913056">
              <w:rPr>
                <w:b/>
                <w:bCs/>
                <w:sz w:val="17"/>
                <w:szCs w:val="17"/>
              </w:rPr>
              <w:t xml:space="preserve">the Acting </w:t>
            </w:r>
            <w:r w:rsidRPr="00497495" w:rsidR="00497495">
              <w:rPr>
                <w:b/>
                <w:bCs/>
                <w:sz w:val="17"/>
                <w:szCs w:val="17"/>
              </w:rPr>
              <w:t>Chair</w:t>
            </w:r>
            <w:r w:rsidR="00913056">
              <w:rPr>
                <w:b/>
                <w:bCs/>
                <w:sz w:val="17"/>
                <w:szCs w:val="17"/>
              </w:rPr>
              <w:t>woman</w:t>
            </w:r>
            <w:r w:rsidRPr="00497495" w:rsidR="00497495">
              <w:rPr>
                <w:b/>
                <w:bCs/>
                <w:sz w:val="17"/>
                <w:szCs w:val="17"/>
              </w:rPr>
              <w:t>: (202) 418-</w:t>
            </w:r>
            <w:r w:rsidR="00BA45DA">
              <w:rPr>
                <w:b/>
                <w:bCs/>
                <w:sz w:val="17"/>
                <w:szCs w:val="17"/>
              </w:rPr>
              <w:t>24</w:t>
            </w:r>
            <w:r w:rsidRPr="00BA45DA" w:rsidR="00497495">
              <w:rPr>
                <w:b/>
                <w:bCs/>
                <w:sz w:val="17"/>
                <w:szCs w:val="17"/>
              </w:rPr>
              <w:t>00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497495">
              <w:rPr>
                <w:b/>
                <w:bCs/>
                <w:sz w:val="17"/>
                <w:szCs w:val="17"/>
              </w:rPr>
              <w:t xml:space="preserve"> @</w:t>
            </w:r>
            <w:r w:rsidRPr="00BA45DA" w:rsidR="00913056">
              <w:rPr>
                <w:b/>
                <w:bCs/>
                <w:sz w:val="17"/>
                <w:szCs w:val="17"/>
              </w:rPr>
              <w:t>JRosenworcel</w:t>
            </w:r>
            <w:r w:rsidRPr="00BA45DA" w:rsidR="00497495">
              <w:rPr>
                <w:b/>
                <w:bCs/>
                <w:sz w:val="17"/>
                <w:szCs w:val="17"/>
              </w:rPr>
              <w:t>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913056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1574BC4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A67563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B77777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40127"/>
    <w:rsid w:val="00065E2D"/>
    <w:rsid w:val="00081232"/>
    <w:rsid w:val="00091E65"/>
    <w:rsid w:val="00096D4A"/>
    <w:rsid w:val="000A38EA"/>
    <w:rsid w:val="000A3C58"/>
    <w:rsid w:val="000C1E47"/>
    <w:rsid w:val="000C26F3"/>
    <w:rsid w:val="000E049E"/>
    <w:rsid w:val="000F711E"/>
    <w:rsid w:val="0010799B"/>
    <w:rsid w:val="00117DB2"/>
    <w:rsid w:val="00123ED2"/>
    <w:rsid w:val="00124FE8"/>
    <w:rsid w:val="00125BE0"/>
    <w:rsid w:val="00131AA2"/>
    <w:rsid w:val="00142C13"/>
    <w:rsid w:val="00152776"/>
    <w:rsid w:val="00153222"/>
    <w:rsid w:val="001577D3"/>
    <w:rsid w:val="001733A6"/>
    <w:rsid w:val="001865A9"/>
    <w:rsid w:val="00187DB2"/>
    <w:rsid w:val="001B20BB"/>
    <w:rsid w:val="001B7AD5"/>
    <w:rsid w:val="001C4370"/>
    <w:rsid w:val="001D3779"/>
    <w:rsid w:val="001D78D0"/>
    <w:rsid w:val="001F0469"/>
    <w:rsid w:val="00203A98"/>
    <w:rsid w:val="00206EDD"/>
    <w:rsid w:val="0021247E"/>
    <w:rsid w:val="002146F6"/>
    <w:rsid w:val="00231C32"/>
    <w:rsid w:val="00240345"/>
    <w:rsid w:val="002421F0"/>
    <w:rsid w:val="002424AF"/>
    <w:rsid w:val="00247274"/>
    <w:rsid w:val="002544B3"/>
    <w:rsid w:val="00266966"/>
    <w:rsid w:val="00285C36"/>
    <w:rsid w:val="00287F4D"/>
    <w:rsid w:val="00294C0C"/>
    <w:rsid w:val="002A0934"/>
    <w:rsid w:val="002A502F"/>
    <w:rsid w:val="002B1013"/>
    <w:rsid w:val="002D03E5"/>
    <w:rsid w:val="002E165B"/>
    <w:rsid w:val="002E3F1D"/>
    <w:rsid w:val="002F103E"/>
    <w:rsid w:val="002F31D0"/>
    <w:rsid w:val="002F529F"/>
    <w:rsid w:val="00300359"/>
    <w:rsid w:val="0031773E"/>
    <w:rsid w:val="00333871"/>
    <w:rsid w:val="00347716"/>
    <w:rsid w:val="003506E1"/>
    <w:rsid w:val="003727E3"/>
    <w:rsid w:val="00385A93"/>
    <w:rsid w:val="003910F1"/>
    <w:rsid w:val="003A4EBD"/>
    <w:rsid w:val="003C7C6C"/>
    <w:rsid w:val="003E42FC"/>
    <w:rsid w:val="003E5991"/>
    <w:rsid w:val="003F344A"/>
    <w:rsid w:val="00403FF0"/>
    <w:rsid w:val="0041272C"/>
    <w:rsid w:val="0042046D"/>
    <w:rsid w:val="0042116E"/>
    <w:rsid w:val="00425AEF"/>
    <w:rsid w:val="00426518"/>
    <w:rsid w:val="00427B06"/>
    <w:rsid w:val="00441300"/>
    <w:rsid w:val="00441F59"/>
    <w:rsid w:val="00444E07"/>
    <w:rsid w:val="00444FA9"/>
    <w:rsid w:val="00473660"/>
    <w:rsid w:val="00473E9C"/>
    <w:rsid w:val="00480099"/>
    <w:rsid w:val="004941A2"/>
    <w:rsid w:val="00497495"/>
    <w:rsid w:val="00497858"/>
    <w:rsid w:val="004A729A"/>
    <w:rsid w:val="004B4FEA"/>
    <w:rsid w:val="004C0139"/>
    <w:rsid w:val="004C0ADA"/>
    <w:rsid w:val="004C433E"/>
    <w:rsid w:val="004C4512"/>
    <w:rsid w:val="004C4F36"/>
    <w:rsid w:val="004D3D85"/>
    <w:rsid w:val="004E2BD8"/>
    <w:rsid w:val="004F0F1F"/>
    <w:rsid w:val="004F164C"/>
    <w:rsid w:val="005022AA"/>
    <w:rsid w:val="00504845"/>
    <w:rsid w:val="0050757F"/>
    <w:rsid w:val="00516AD2"/>
    <w:rsid w:val="00545DAE"/>
    <w:rsid w:val="00571B83"/>
    <w:rsid w:val="00573ACD"/>
    <w:rsid w:val="00575A00"/>
    <w:rsid w:val="00586417"/>
    <w:rsid w:val="0058673C"/>
    <w:rsid w:val="005A7972"/>
    <w:rsid w:val="005B17E7"/>
    <w:rsid w:val="005B2643"/>
    <w:rsid w:val="005D17FD"/>
    <w:rsid w:val="005E3D7A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5D28"/>
    <w:rsid w:val="006A7D75"/>
    <w:rsid w:val="006B0890"/>
    <w:rsid w:val="006B0A70"/>
    <w:rsid w:val="006B5F5A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54D1C"/>
    <w:rsid w:val="00755C8E"/>
    <w:rsid w:val="007732CC"/>
    <w:rsid w:val="00774079"/>
    <w:rsid w:val="0077752B"/>
    <w:rsid w:val="00793D6F"/>
    <w:rsid w:val="00794090"/>
    <w:rsid w:val="00797C99"/>
    <w:rsid w:val="007A44F8"/>
    <w:rsid w:val="007C61DE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82E65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056"/>
    <w:rsid w:val="0093373C"/>
    <w:rsid w:val="00961620"/>
    <w:rsid w:val="0097326F"/>
    <w:rsid w:val="009734B6"/>
    <w:rsid w:val="0098096F"/>
    <w:rsid w:val="0098437A"/>
    <w:rsid w:val="00984753"/>
    <w:rsid w:val="00986C92"/>
    <w:rsid w:val="00993C47"/>
    <w:rsid w:val="009972BC"/>
    <w:rsid w:val="009B4B16"/>
    <w:rsid w:val="009E0905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548D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4595"/>
    <w:rsid w:val="00BA45DA"/>
    <w:rsid w:val="00BA6350"/>
    <w:rsid w:val="00BB4E29"/>
    <w:rsid w:val="00BB74C9"/>
    <w:rsid w:val="00BC3AB6"/>
    <w:rsid w:val="00BD19E8"/>
    <w:rsid w:val="00BD4273"/>
    <w:rsid w:val="00C0759C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E22FF"/>
    <w:rsid w:val="00CF6860"/>
    <w:rsid w:val="00D02AC6"/>
    <w:rsid w:val="00D03F0C"/>
    <w:rsid w:val="00D04312"/>
    <w:rsid w:val="00D113F5"/>
    <w:rsid w:val="00D14CE5"/>
    <w:rsid w:val="00D16A7F"/>
    <w:rsid w:val="00D16AD2"/>
    <w:rsid w:val="00D22596"/>
    <w:rsid w:val="00D22691"/>
    <w:rsid w:val="00D24C3D"/>
    <w:rsid w:val="00D27F7F"/>
    <w:rsid w:val="00D46CB1"/>
    <w:rsid w:val="00D65428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2EAE"/>
    <w:rsid w:val="00DC40AA"/>
    <w:rsid w:val="00DD1750"/>
    <w:rsid w:val="00E23E7A"/>
    <w:rsid w:val="00E349AA"/>
    <w:rsid w:val="00E3758E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5D05"/>
    <w:rsid w:val="00F26E31"/>
    <w:rsid w:val="00F27C6C"/>
    <w:rsid w:val="00F34A8D"/>
    <w:rsid w:val="00F50D25"/>
    <w:rsid w:val="00F535D8"/>
    <w:rsid w:val="00F53C01"/>
    <w:rsid w:val="00F61155"/>
    <w:rsid w:val="00F708E3"/>
    <w:rsid w:val="00F76561"/>
    <w:rsid w:val="00F84736"/>
    <w:rsid w:val="00FC6C29"/>
    <w:rsid w:val="00FD2761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02EA09B-6B5F-4292-9F03-E802F151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A3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C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C58"/>
    <w:rPr>
      <w:b/>
      <w:bCs/>
    </w:rPr>
  </w:style>
  <w:style w:type="paragraph" w:styleId="Revision">
    <w:name w:val="Revision"/>
    <w:hidden/>
    <w:uiPriority w:val="99"/>
    <w:semiHidden/>
    <w:rsid w:val="00D65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go.usa.gov/xshCf" TargetMode="External" /><Relationship Id="rId6" Type="http://schemas.openxmlformats.org/officeDocument/2006/relationships/hyperlink" Target="https://go.usa.gov/xshCM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