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059744CD" w14:textId="77777777" w:rsidTr="0063205F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6AEEA08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49966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9255A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BECE16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990F2CF" w14:textId="1F349C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 w:rsidR="003A384A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3A384A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3A384A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68BFAB5D" w14:textId="17B501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3A384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3A384A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C1E098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75FFB0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2DE88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43D4FBE" w14:textId="3D91F0D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B4991">
              <w:rPr>
                <w:b/>
                <w:bCs/>
                <w:sz w:val="26"/>
                <w:szCs w:val="26"/>
              </w:rPr>
              <w:t>TO</w:t>
            </w:r>
            <w:r w:rsidR="00AF41B5">
              <w:rPr>
                <w:b/>
                <w:bCs/>
                <w:sz w:val="26"/>
                <w:szCs w:val="26"/>
              </w:rPr>
              <w:t xml:space="preserve"> CO-</w:t>
            </w:r>
            <w:r w:rsidR="00AF3C0B">
              <w:rPr>
                <w:b/>
                <w:bCs/>
                <w:sz w:val="26"/>
                <w:szCs w:val="26"/>
              </w:rPr>
              <w:t>LEAD</w:t>
            </w:r>
            <w:r w:rsidR="004B4991">
              <w:rPr>
                <w:b/>
                <w:bCs/>
                <w:sz w:val="26"/>
                <w:szCs w:val="26"/>
              </w:rPr>
              <w:t xml:space="preserve"> </w:t>
            </w:r>
            <w:r w:rsidR="00294654">
              <w:rPr>
                <w:b/>
                <w:bCs/>
                <w:sz w:val="26"/>
                <w:szCs w:val="26"/>
              </w:rPr>
              <w:t xml:space="preserve">SUPPLY CHAIN </w:t>
            </w:r>
            <w:r w:rsidR="0015778D">
              <w:rPr>
                <w:b/>
                <w:bCs/>
                <w:sz w:val="26"/>
                <w:szCs w:val="26"/>
              </w:rPr>
              <w:t xml:space="preserve">WORKSHOP </w:t>
            </w:r>
            <w:r w:rsidR="004B4991">
              <w:rPr>
                <w:b/>
                <w:bCs/>
                <w:sz w:val="26"/>
                <w:szCs w:val="26"/>
              </w:rPr>
              <w:t xml:space="preserve">WITH </w:t>
            </w:r>
            <w:r w:rsidR="00294654">
              <w:rPr>
                <w:b/>
                <w:bCs/>
                <w:sz w:val="26"/>
                <w:szCs w:val="26"/>
              </w:rPr>
              <w:t>NATIONAL COUNTER</w:t>
            </w:r>
            <w:r w:rsidR="004B4991">
              <w:rPr>
                <w:b/>
                <w:bCs/>
                <w:sz w:val="26"/>
                <w:szCs w:val="26"/>
              </w:rPr>
              <w:t xml:space="preserve">INTELLIGENCE </w:t>
            </w:r>
            <w:r w:rsidR="00294654">
              <w:rPr>
                <w:b/>
                <w:bCs/>
                <w:sz w:val="26"/>
                <w:szCs w:val="26"/>
              </w:rPr>
              <w:t xml:space="preserve">AND SECURITY CENTER </w:t>
            </w:r>
          </w:p>
          <w:p w:rsidR="004B4991" w:rsidP="00040127" w14:paraId="541A2421" w14:textId="32421811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Event </w:t>
            </w:r>
            <w:r w:rsidR="00294654">
              <w:rPr>
                <w:b/>
                <w:bCs/>
                <w:i/>
              </w:rPr>
              <w:t xml:space="preserve">to </w:t>
            </w:r>
            <w:r>
              <w:rPr>
                <w:b/>
                <w:bCs/>
                <w:i/>
              </w:rPr>
              <w:t>Provide Updates from Government and Industry on Efforts to Protect the Nation’s Communications Supply Chain</w:t>
            </w:r>
          </w:p>
          <w:p w:rsidR="004B4991" w:rsidP="002E165B" w14:paraId="4566DF1F" w14:textId="77777777">
            <w:pPr>
              <w:rPr>
                <w:b/>
                <w:bCs/>
                <w:i/>
              </w:rPr>
            </w:pPr>
          </w:p>
          <w:p w:rsidR="00CC6CDD" w:rsidP="002E165B" w14:paraId="7A2F71ED" w14:textId="1017573A">
            <w:pPr>
              <w:rPr>
                <w:sz w:val="22"/>
                <w:szCs w:val="22"/>
              </w:rPr>
            </w:pPr>
            <w:r w:rsidRPr="00E5021F">
              <w:rPr>
                <w:sz w:val="22"/>
                <w:szCs w:val="22"/>
              </w:rPr>
              <w:t xml:space="preserve">WASHINGTON, </w:t>
            </w:r>
            <w:r w:rsidRPr="00E5021F" w:rsidR="00350FD4">
              <w:rPr>
                <w:sz w:val="22"/>
                <w:szCs w:val="22"/>
              </w:rPr>
              <w:t>April</w:t>
            </w:r>
            <w:r w:rsidRPr="00E5021F" w:rsidR="00E34C03">
              <w:rPr>
                <w:sz w:val="22"/>
                <w:szCs w:val="22"/>
              </w:rPr>
              <w:t xml:space="preserve"> </w:t>
            </w:r>
            <w:r w:rsidRPr="00E5021F" w:rsidR="00A21283">
              <w:rPr>
                <w:sz w:val="22"/>
                <w:szCs w:val="22"/>
              </w:rPr>
              <w:t>1</w:t>
            </w:r>
            <w:r w:rsidRPr="00E5021F" w:rsidR="00065E2D">
              <w:rPr>
                <w:sz w:val="22"/>
                <w:szCs w:val="22"/>
              </w:rPr>
              <w:t>, 20</w:t>
            </w:r>
            <w:r w:rsidRPr="00E5021F" w:rsidR="006D16EF">
              <w:rPr>
                <w:sz w:val="22"/>
                <w:szCs w:val="22"/>
              </w:rPr>
              <w:t>2</w:t>
            </w:r>
            <w:r w:rsidRPr="00E5021F" w:rsidR="00E34C0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350FD4">
              <w:rPr>
                <w:sz w:val="22"/>
                <w:szCs w:val="22"/>
              </w:rPr>
              <w:t xml:space="preserve"> </w:t>
            </w:r>
            <w:r w:rsidR="004A3BCF">
              <w:rPr>
                <w:sz w:val="22"/>
                <w:szCs w:val="22"/>
              </w:rPr>
              <w:t>Acting Chairwoman Jessica Rosenworcel</w:t>
            </w:r>
            <w:r w:rsidR="00DE46FD">
              <w:rPr>
                <w:sz w:val="22"/>
                <w:szCs w:val="22"/>
              </w:rPr>
              <w:t xml:space="preserve"> </w:t>
            </w:r>
            <w:r w:rsidR="00E34C03">
              <w:rPr>
                <w:sz w:val="22"/>
                <w:szCs w:val="22"/>
              </w:rPr>
              <w:t xml:space="preserve">announced today </w:t>
            </w:r>
            <w:r w:rsidR="00350FD4">
              <w:rPr>
                <w:sz w:val="22"/>
                <w:szCs w:val="22"/>
              </w:rPr>
              <w:t xml:space="preserve">that </w:t>
            </w:r>
            <w:r w:rsidR="004A3BCF">
              <w:rPr>
                <w:sz w:val="22"/>
                <w:szCs w:val="22"/>
              </w:rPr>
              <w:t xml:space="preserve">the FCC </w:t>
            </w:r>
            <w:r w:rsidR="00E34C03">
              <w:rPr>
                <w:sz w:val="22"/>
                <w:szCs w:val="22"/>
              </w:rPr>
              <w:t>will co-</w:t>
            </w:r>
            <w:r w:rsidR="00AF3C0B">
              <w:rPr>
                <w:sz w:val="22"/>
                <w:szCs w:val="22"/>
              </w:rPr>
              <w:t>lead</w:t>
            </w:r>
            <w:r w:rsidR="00294654">
              <w:rPr>
                <w:sz w:val="22"/>
                <w:szCs w:val="22"/>
              </w:rPr>
              <w:t xml:space="preserve"> a</w:t>
            </w:r>
            <w:r w:rsidR="009543DF">
              <w:rPr>
                <w:sz w:val="22"/>
                <w:szCs w:val="22"/>
              </w:rPr>
              <w:t xml:space="preserve"> workshop</w:t>
            </w:r>
            <w:r>
              <w:rPr>
                <w:sz w:val="22"/>
                <w:szCs w:val="22"/>
              </w:rPr>
              <w:t xml:space="preserve"> on April</w:t>
            </w:r>
            <w:r w:rsidR="00837C16">
              <w:rPr>
                <w:sz w:val="22"/>
                <w:szCs w:val="22"/>
              </w:rPr>
              <w:t xml:space="preserve"> 26</w:t>
            </w:r>
            <w:r>
              <w:rPr>
                <w:sz w:val="22"/>
                <w:szCs w:val="22"/>
              </w:rPr>
              <w:t xml:space="preserve">, 2021 </w:t>
            </w:r>
            <w:r w:rsidR="00E34C03">
              <w:rPr>
                <w:sz w:val="22"/>
                <w:szCs w:val="22"/>
              </w:rPr>
              <w:t>with the</w:t>
            </w:r>
            <w:r w:rsidR="00294654">
              <w:rPr>
                <w:sz w:val="22"/>
                <w:szCs w:val="22"/>
              </w:rPr>
              <w:t xml:space="preserve"> </w:t>
            </w:r>
            <w:r w:rsidR="00AB2D25">
              <w:rPr>
                <w:sz w:val="22"/>
                <w:szCs w:val="22"/>
              </w:rPr>
              <w:t>National Counterintelligence and Security Center</w:t>
            </w:r>
            <w:r w:rsidR="009B4700">
              <w:rPr>
                <w:sz w:val="22"/>
                <w:szCs w:val="22"/>
              </w:rPr>
              <w:t xml:space="preserve"> </w:t>
            </w:r>
            <w:r w:rsidR="004837A3">
              <w:rPr>
                <w:sz w:val="22"/>
                <w:szCs w:val="22"/>
              </w:rPr>
              <w:t xml:space="preserve">(NCSC) </w:t>
            </w:r>
            <w:r w:rsidR="00294654">
              <w:rPr>
                <w:sz w:val="22"/>
                <w:szCs w:val="22"/>
              </w:rPr>
              <w:t xml:space="preserve">in the Office of the Director of National Intelligence.  The event will </w:t>
            </w:r>
            <w:r>
              <w:rPr>
                <w:sz w:val="22"/>
                <w:szCs w:val="22"/>
              </w:rPr>
              <w:t>provide updates on efforts to secure the nation’s communications supply chai</w:t>
            </w:r>
            <w:r w:rsidR="00294654">
              <w:rPr>
                <w:sz w:val="22"/>
                <w:szCs w:val="22"/>
              </w:rPr>
              <w:t xml:space="preserve">n and is part of </w:t>
            </w:r>
            <w:hyperlink r:id="rId5" w:history="1">
              <w:r w:rsidRPr="008E1977" w:rsidR="00294654">
                <w:rPr>
                  <w:rStyle w:val="Hyperlink"/>
                  <w:sz w:val="22"/>
                  <w:szCs w:val="22"/>
                </w:rPr>
                <w:t>NCSC events</w:t>
              </w:r>
            </w:hyperlink>
            <w:r w:rsidR="00294654">
              <w:rPr>
                <w:sz w:val="22"/>
                <w:szCs w:val="22"/>
              </w:rPr>
              <w:t xml:space="preserve"> </w:t>
            </w:r>
            <w:r w:rsidR="003C117E">
              <w:rPr>
                <w:sz w:val="22"/>
                <w:szCs w:val="22"/>
              </w:rPr>
              <w:t xml:space="preserve">in April </w:t>
            </w:r>
            <w:r w:rsidR="00294654">
              <w:rPr>
                <w:sz w:val="22"/>
                <w:szCs w:val="22"/>
              </w:rPr>
              <w:t xml:space="preserve">highlighting National Supply Chain Integrity Month.  </w:t>
            </w:r>
          </w:p>
          <w:p w:rsidR="00CC6CDD" w:rsidP="002E165B" w14:paraId="71BE2295" w14:textId="77777777">
            <w:pPr>
              <w:rPr>
                <w:sz w:val="22"/>
                <w:szCs w:val="22"/>
              </w:rPr>
            </w:pPr>
          </w:p>
          <w:p w:rsidR="0028421E" w:rsidP="00913961" w14:paraId="0795B25C" w14:textId="25392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166B61">
              <w:rPr>
                <w:sz w:val="22"/>
                <w:szCs w:val="22"/>
              </w:rPr>
              <w:t>The FCC is taking significant action and working with its Federal partners to secure</w:t>
            </w:r>
            <w:r w:rsidRPr="00913961">
              <w:rPr>
                <w:sz w:val="22"/>
                <w:szCs w:val="22"/>
              </w:rPr>
              <w:t xml:space="preserve"> our nation’s communications networks.  </w:t>
            </w:r>
            <w:r w:rsidR="00FB77B1">
              <w:rPr>
                <w:sz w:val="22"/>
                <w:szCs w:val="22"/>
              </w:rPr>
              <w:t>T</w:t>
            </w:r>
            <w:r w:rsidR="002C251A">
              <w:rPr>
                <w:sz w:val="22"/>
                <w:szCs w:val="22"/>
              </w:rPr>
              <w:t xml:space="preserve">his workshop will bring together </w:t>
            </w:r>
            <w:r w:rsidR="00FB77B1">
              <w:rPr>
                <w:sz w:val="22"/>
                <w:szCs w:val="22"/>
              </w:rPr>
              <w:t xml:space="preserve">a broad group of </w:t>
            </w:r>
            <w:r w:rsidR="002C251A">
              <w:rPr>
                <w:sz w:val="22"/>
                <w:szCs w:val="22"/>
              </w:rPr>
              <w:t>government, industry, and public policy experts</w:t>
            </w:r>
            <w:r w:rsidR="00EC4EF5">
              <w:rPr>
                <w:sz w:val="22"/>
                <w:szCs w:val="22"/>
              </w:rPr>
              <w:t xml:space="preserve"> to </w:t>
            </w:r>
            <w:r w:rsidR="00AD25D8">
              <w:rPr>
                <w:sz w:val="22"/>
                <w:szCs w:val="22"/>
              </w:rPr>
              <w:t xml:space="preserve">explore </w:t>
            </w:r>
            <w:r w:rsidR="0067270D">
              <w:rPr>
                <w:sz w:val="22"/>
                <w:szCs w:val="22"/>
              </w:rPr>
              <w:t xml:space="preserve">our combined efforts on </w:t>
            </w:r>
            <w:r w:rsidR="00AD25D8">
              <w:rPr>
                <w:sz w:val="22"/>
                <w:szCs w:val="22"/>
              </w:rPr>
              <w:t xml:space="preserve">what we are doing today to build a safer future.  </w:t>
            </w:r>
            <w:r w:rsidR="00EC4EF5">
              <w:rPr>
                <w:sz w:val="22"/>
                <w:szCs w:val="22"/>
              </w:rPr>
              <w:t xml:space="preserve">It is vital that we work collaboratively </w:t>
            </w:r>
            <w:r w:rsidR="00415A88">
              <w:rPr>
                <w:sz w:val="22"/>
                <w:szCs w:val="22"/>
              </w:rPr>
              <w:t xml:space="preserve">to protect against </w:t>
            </w:r>
            <w:r w:rsidRPr="0028421E">
              <w:rPr>
                <w:sz w:val="22"/>
                <w:szCs w:val="22"/>
              </w:rPr>
              <w:t xml:space="preserve">vulnerabilities </w:t>
            </w:r>
            <w:r w:rsidR="00415A88">
              <w:rPr>
                <w:sz w:val="22"/>
                <w:szCs w:val="22"/>
              </w:rPr>
              <w:t xml:space="preserve">that </w:t>
            </w:r>
            <w:r w:rsidRPr="0028421E">
              <w:rPr>
                <w:sz w:val="22"/>
                <w:szCs w:val="22"/>
              </w:rPr>
              <w:t>could provide foreign interests with access to our networks, jeopardizing the security of communications in the United States</w:t>
            </w:r>
            <w:r>
              <w:rPr>
                <w:sz w:val="22"/>
                <w:szCs w:val="22"/>
              </w:rPr>
              <w:t xml:space="preserve">,” </w:t>
            </w:r>
            <w:r w:rsidRPr="0028421E">
              <w:rPr>
                <w:b/>
                <w:bCs/>
                <w:sz w:val="22"/>
                <w:szCs w:val="22"/>
              </w:rPr>
              <w:t>said Acting Chairwoman Rosenworcel.</w:t>
            </w:r>
            <w:r>
              <w:rPr>
                <w:sz w:val="22"/>
                <w:szCs w:val="22"/>
              </w:rPr>
              <w:t xml:space="preserve"> </w:t>
            </w:r>
          </w:p>
          <w:p w:rsidR="00913961" w:rsidP="00C01259" w14:paraId="1E38BE2A" w14:textId="627ADA54">
            <w:pPr>
              <w:rPr>
                <w:sz w:val="22"/>
                <w:szCs w:val="22"/>
              </w:rPr>
            </w:pPr>
          </w:p>
          <w:p w:rsidR="004005E2" w:rsidRPr="004005E2" w:rsidP="004005E2" w14:paraId="650D40C0" w14:textId="4CF15AD6">
            <w:pPr>
              <w:rPr>
                <w:sz w:val="22"/>
                <w:szCs w:val="22"/>
              </w:rPr>
            </w:pPr>
            <w:r w:rsidRPr="051D40F4">
              <w:rPr>
                <w:sz w:val="22"/>
                <w:szCs w:val="22"/>
              </w:rPr>
              <w:t xml:space="preserve">The day-long </w:t>
            </w:r>
            <w:r w:rsidR="009543DF">
              <w:rPr>
                <w:sz w:val="22"/>
                <w:szCs w:val="22"/>
              </w:rPr>
              <w:t>workshop</w:t>
            </w:r>
            <w:r w:rsidRPr="051D40F4">
              <w:rPr>
                <w:sz w:val="22"/>
                <w:szCs w:val="22"/>
              </w:rPr>
              <w:t xml:space="preserve"> will feature panels that explore initiatives to promote the supply chain integrity of small and medium-sized businesses</w:t>
            </w:r>
            <w:r>
              <w:rPr>
                <w:sz w:val="22"/>
                <w:szCs w:val="22"/>
              </w:rPr>
              <w:t xml:space="preserve"> </w:t>
            </w:r>
            <w:r w:rsidRPr="051D40F4">
              <w:rPr>
                <w:sz w:val="22"/>
                <w:szCs w:val="22"/>
              </w:rPr>
              <w:t xml:space="preserve">and efforts to protect the software supply chain.  Acting Chairwoman Rosenworcel will provide opening remarks, and </w:t>
            </w:r>
            <w:r w:rsidR="009543DF">
              <w:rPr>
                <w:sz w:val="22"/>
                <w:szCs w:val="22"/>
              </w:rPr>
              <w:t xml:space="preserve">officials with </w:t>
            </w:r>
            <w:r w:rsidRPr="051D40F4">
              <w:rPr>
                <w:sz w:val="22"/>
                <w:szCs w:val="22"/>
              </w:rPr>
              <w:t>NCSC</w:t>
            </w:r>
            <w:r w:rsidR="007F7BD9">
              <w:rPr>
                <w:sz w:val="22"/>
                <w:szCs w:val="22"/>
              </w:rPr>
              <w:t xml:space="preserve">, </w:t>
            </w:r>
            <w:r w:rsidRPr="051D40F4">
              <w:rPr>
                <w:sz w:val="22"/>
                <w:szCs w:val="22"/>
              </w:rPr>
              <w:t>the Department of Homeland Security’s Cybersecurity and Infrastructure Security Agency</w:t>
            </w:r>
            <w:r w:rsidR="007F7BD9">
              <w:rPr>
                <w:sz w:val="22"/>
                <w:szCs w:val="22"/>
              </w:rPr>
              <w:t xml:space="preserve">, and the Department of Commerce’s National Telecommunications and Information Administration </w:t>
            </w:r>
            <w:r w:rsidRPr="051D40F4">
              <w:rPr>
                <w:sz w:val="22"/>
                <w:szCs w:val="22"/>
              </w:rPr>
              <w:t xml:space="preserve">will deliver keynotes.  </w:t>
            </w:r>
            <w:r w:rsidRPr="004005E2">
              <w:rPr>
                <w:sz w:val="22"/>
                <w:szCs w:val="22"/>
              </w:rPr>
              <w:t>Representatives from the FCC</w:t>
            </w:r>
            <w:r>
              <w:rPr>
                <w:sz w:val="22"/>
                <w:szCs w:val="22"/>
              </w:rPr>
              <w:t>’s</w:t>
            </w:r>
            <w:r w:rsidRPr="004005E2">
              <w:rPr>
                <w:sz w:val="22"/>
                <w:szCs w:val="22"/>
              </w:rPr>
              <w:t xml:space="preserve"> Public Safety and Homeland Security, Wireless Telecommunications, and Wireline Competition Bureaus will also </w:t>
            </w:r>
            <w:r w:rsidR="00166B61">
              <w:rPr>
                <w:sz w:val="22"/>
                <w:szCs w:val="22"/>
              </w:rPr>
              <w:t>participate</w:t>
            </w:r>
            <w:r w:rsidRPr="004005E2">
              <w:rPr>
                <w:sz w:val="22"/>
                <w:szCs w:val="22"/>
              </w:rPr>
              <w:t>.</w:t>
            </w:r>
          </w:p>
          <w:p w:rsidR="00AF41B5" w:rsidP="00C01259" w14:paraId="18CFD11B" w14:textId="77777777"/>
          <w:p w:rsidR="00811B7F" w:rsidP="00C01259" w14:paraId="56D49361" w14:textId="2440029B">
            <w:pPr>
              <w:rPr>
                <w:sz w:val="22"/>
                <w:szCs w:val="22"/>
              </w:rPr>
            </w:pPr>
            <w:bookmarkStart w:id="0" w:name="_Hlk68086383"/>
            <w:r w:rsidRPr="00C0125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w</w:t>
            </w:r>
            <w:r w:rsidR="009B4700">
              <w:rPr>
                <w:sz w:val="22"/>
                <w:szCs w:val="22"/>
              </w:rPr>
              <w:t>orkshop will be live streamed</w:t>
            </w:r>
            <w:r>
              <w:rPr>
                <w:sz w:val="22"/>
                <w:szCs w:val="22"/>
              </w:rPr>
              <w:t xml:space="preserve"> on </w:t>
            </w:r>
            <w:hyperlink r:id="rId6" w:history="1">
              <w:r w:rsidRPr="0063205F">
                <w:rPr>
                  <w:rStyle w:val="Hyperlink"/>
                  <w:sz w:val="22"/>
                  <w:szCs w:val="22"/>
                </w:rPr>
                <w:t>www.fcc.gov/live</w:t>
              </w:r>
            </w:hyperlink>
            <w:r w:rsidRPr="0063205F">
              <w:rPr>
                <w:sz w:val="22"/>
                <w:szCs w:val="22"/>
              </w:rPr>
              <w:t xml:space="preserve"> an</w:t>
            </w:r>
            <w:r w:rsidRPr="0063205F" w:rsidR="00491EB9">
              <w:rPr>
                <w:sz w:val="22"/>
                <w:szCs w:val="22"/>
              </w:rPr>
              <w:t>d on the FCC’s YouTube channel</w:t>
            </w:r>
            <w:r w:rsidRPr="0063205F">
              <w:rPr>
                <w:sz w:val="22"/>
                <w:szCs w:val="22"/>
              </w:rPr>
              <w:t xml:space="preserve">.  </w:t>
            </w:r>
            <w:r w:rsidRPr="0063205F" w:rsidR="00611D04">
              <w:rPr>
                <w:sz w:val="22"/>
                <w:szCs w:val="22"/>
              </w:rPr>
              <w:t>Additional information regarding the agenda, speakers, and logistics will be available on the website closer to the event</w:t>
            </w:r>
            <w:r w:rsidRPr="0063205F" w:rsidR="00B4463F">
              <w:rPr>
                <w:sz w:val="22"/>
                <w:szCs w:val="22"/>
              </w:rPr>
              <w:t>:</w:t>
            </w:r>
            <w:r w:rsidRPr="0063205F" w:rsidR="00611D04">
              <w:rPr>
                <w:sz w:val="22"/>
                <w:szCs w:val="22"/>
              </w:rPr>
              <w:t xml:space="preserve"> </w:t>
            </w:r>
            <w:hyperlink r:id="rId7" w:history="1">
              <w:r w:rsidRPr="00ED1A2C" w:rsidR="0063205F">
                <w:rPr>
                  <w:rStyle w:val="Hyperlink"/>
                  <w:sz w:val="22"/>
                  <w:szCs w:val="22"/>
                </w:rPr>
                <w:t>www.fcc.gov/supply-chain-integrity-joint-workshop</w:t>
              </w:r>
            </w:hyperlink>
            <w:r w:rsidR="0063205F">
              <w:rPr>
                <w:sz w:val="22"/>
                <w:szCs w:val="22"/>
              </w:rPr>
              <w:t>.</w:t>
            </w:r>
          </w:p>
          <w:bookmarkEnd w:id="0"/>
          <w:p w:rsidR="00E34C03" w:rsidRPr="002E165B" w:rsidP="002E165B" w14:paraId="6713FBF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0AA215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9CE3BB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7D5699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13FBF3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7CED616" w14:textId="77777777" w:rsidTr="0063205F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96543B" w:rsidP="006A7D75" w14:paraId="17371935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14F7DDAC" w14:textId="77777777">
      <w:pPr>
        <w:rPr>
          <w:b/>
          <w:bCs/>
          <w:sz w:val="2"/>
          <w:szCs w:val="2"/>
        </w:rPr>
      </w:pPr>
    </w:p>
    <w:sectPr w:rsidSect="00F0673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9E296B"/>
    <w:multiLevelType w:val="hybridMultilevel"/>
    <w:tmpl w:val="68641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D1B"/>
    <w:multiLevelType w:val="hybridMultilevel"/>
    <w:tmpl w:val="A9B4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2C5"/>
    <w:multiLevelType w:val="hybridMultilevel"/>
    <w:tmpl w:val="3C80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63B1440B"/>
    <w:multiLevelType w:val="hybridMultilevel"/>
    <w:tmpl w:val="364EA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088D"/>
    <w:multiLevelType w:val="hybridMultilevel"/>
    <w:tmpl w:val="7D62A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EF"/>
    <w:rsid w:val="00005B0A"/>
    <w:rsid w:val="0002500C"/>
    <w:rsid w:val="000311FC"/>
    <w:rsid w:val="00035BB4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2653"/>
    <w:rsid w:val="0010799B"/>
    <w:rsid w:val="00110405"/>
    <w:rsid w:val="00117DB2"/>
    <w:rsid w:val="00123ED2"/>
    <w:rsid w:val="00125BE0"/>
    <w:rsid w:val="00137478"/>
    <w:rsid w:val="00142C13"/>
    <w:rsid w:val="00152776"/>
    <w:rsid w:val="00153222"/>
    <w:rsid w:val="0015778D"/>
    <w:rsid w:val="001577D3"/>
    <w:rsid w:val="00166B61"/>
    <w:rsid w:val="001733A6"/>
    <w:rsid w:val="00175041"/>
    <w:rsid w:val="001803FB"/>
    <w:rsid w:val="001865A9"/>
    <w:rsid w:val="00187DB2"/>
    <w:rsid w:val="00196467"/>
    <w:rsid w:val="001B20BB"/>
    <w:rsid w:val="001C4370"/>
    <w:rsid w:val="001D3779"/>
    <w:rsid w:val="001F0469"/>
    <w:rsid w:val="00203A98"/>
    <w:rsid w:val="00206EDD"/>
    <w:rsid w:val="0021247E"/>
    <w:rsid w:val="002146F6"/>
    <w:rsid w:val="00222FEB"/>
    <w:rsid w:val="00231C32"/>
    <w:rsid w:val="00240345"/>
    <w:rsid w:val="002421F0"/>
    <w:rsid w:val="00247274"/>
    <w:rsid w:val="0025030C"/>
    <w:rsid w:val="00266966"/>
    <w:rsid w:val="00282122"/>
    <w:rsid w:val="0028421E"/>
    <w:rsid w:val="00285C36"/>
    <w:rsid w:val="00294654"/>
    <w:rsid w:val="00294C0C"/>
    <w:rsid w:val="002A0934"/>
    <w:rsid w:val="002B1013"/>
    <w:rsid w:val="002C251A"/>
    <w:rsid w:val="002D03E5"/>
    <w:rsid w:val="002E165B"/>
    <w:rsid w:val="002E3F1D"/>
    <w:rsid w:val="002F31D0"/>
    <w:rsid w:val="00300359"/>
    <w:rsid w:val="0031773E"/>
    <w:rsid w:val="00333871"/>
    <w:rsid w:val="00342248"/>
    <w:rsid w:val="00347716"/>
    <w:rsid w:val="003506E1"/>
    <w:rsid w:val="00350FD4"/>
    <w:rsid w:val="00361E38"/>
    <w:rsid w:val="003727E3"/>
    <w:rsid w:val="00385A93"/>
    <w:rsid w:val="003864D1"/>
    <w:rsid w:val="003910F1"/>
    <w:rsid w:val="003A384A"/>
    <w:rsid w:val="003C117E"/>
    <w:rsid w:val="003E42FC"/>
    <w:rsid w:val="003E5991"/>
    <w:rsid w:val="003F344A"/>
    <w:rsid w:val="004005E2"/>
    <w:rsid w:val="00403FF0"/>
    <w:rsid w:val="00415A88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37A3"/>
    <w:rsid w:val="00491EB9"/>
    <w:rsid w:val="004941A2"/>
    <w:rsid w:val="00497858"/>
    <w:rsid w:val="004A3BCF"/>
    <w:rsid w:val="004A729A"/>
    <w:rsid w:val="004B4991"/>
    <w:rsid w:val="004B4FEA"/>
    <w:rsid w:val="004B7141"/>
    <w:rsid w:val="004C0ADA"/>
    <w:rsid w:val="004C433E"/>
    <w:rsid w:val="004C4512"/>
    <w:rsid w:val="004C4F36"/>
    <w:rsid w:val="004D3D85"/>
    <w:rsid w:val="004E0FCB"/>
    <w:rsid w:val="004E2BD8"/>
    <w:rsid w:val="004F0F1F"/>
    <w:rsid w:val="005005FF"/>
    <w:rsid w:val="005022AA"/>
    <w:rsid w:val="00504845"/>
    <w:rsid w:val="0050757F"/>
    <w:rsid w:val="00516AD2"/>
    <w:rsid w:val="00545DAE"/>
    <w:rsid w:val="00571B83"/>
    <w:rsid w:val="005759D5"/>
    <w:rsid w:val="00575A00"/>
    <w:rsid w:val="00575E61"/>
    <w:rsid w:val="00584AA7"/>
    <w:rsid w:val="00586417"/>
    <w:rsid w:val="0058673C"/>
    <w:rsid w:val="00590853"/>
    <w:rsid w:val="005A7972"/>
    <w:rsid w:val="005B17E7"/>
    <w:rsid w:val="005B2643"/>
    <w:rsid w:val="005C22F6"/>
    <w:rsid w:val="005D17FD"/>
    <w:rsid w:val="005D32BE"/>
    <w:rsid w:val="005F0D55"/>
    <w:rsid w:val="005F183E"/>
    <w:rsid w:val="00600DDA"/>
    <w:rsid w:val="00603A30"/>
    <w:rsid w:val="00604211"/>
    <w:rsid w:val="00611D04"/>
    <w:rsid w:val="00613498"/>
    <w:rsid w:val="00617B94"/>
    <w:rsid w:val="00620BED"/>
    <w:rsid w:val="00627EFD"/>
    <w:rsid w:val="0063205F"/>
    <w:rsid w:val="006415B4"/>
    <w:rsid w:val="00643B23"/>
    <w:rsid w:val="00644E3D"/>
    <w:rsid w:val="00651B9E"/>
    <w:rsid w:val="00652019"/>
    <w:rsid w:val="00657EC9"/>
    <w:rsid w:val="00665633"/>
    <w:rsid w:val="00670F50"/>
    <w:rsid w:val="0067270D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3D3F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3DE"/>
    <w:rsid w:val="00793D6F"/>
    <w:rsid w:val="00794090"/>
    <w:rsid w:val="00796B2B"/>
    <w:rsid w:val="007A44F8"/>
    <w:rsid w:val="007D21BF"/>
    <w:rsid w:val="007E6BF7"/>
    <w:rsid w:val="007F3C12"/>
    <w:rsid w:val="007F5205"/>
    <w:rsid w:val="007F7BD9"/>
    <w:rsid w:val="0080486B"/>
    <w:rsid w:val="00811B7F"/>
    <w:rsid w:val="008215E7"/>
    <w:rsid w:val="00830FC6"/>
    <w:rsid w:val="00837C16"/>
    <w:rsid w:val="00850E26"/>
    <w:rsid w:val="00865EAA"/>
    <w:rsid w:val="00866F06"/>
    <w:rsid w:val="008728F5"/>
    <w:rsid w:val="00873F98"/>
    <w:rsid w:val="00880150"/>
    <w:rsid w:val="008824C2"/>
    <w:rsid w:val="0088711D"/>
    <w:rsid w:val="008960E4"/>
    <w:rsid w:val="008A1D9E"/>
    <w:rsid w:val="008A3940"/>
    <w:rsid w:val="008B13C9"/>
    <w:rsid w:val="008C248C"/>
    <w:rsid w:val="008C5432"/>
    <w:rsid w:val="008C5FDE"/>
    <w:rsid w:val="008C7BF1"/>
    <w:rsid w:val="008D00D6"/>
    <w:rsid w:val="008D4D00"/>
    <w:rsid w:val="008D4E5E"/>
    <w:rsid w:val="008D7ABD"/>
    <w:rsid w:val="008E1977"/>
    <w:rsid w:val="008E55A2"/>
    <w:rsid w:val="008F1609"/>
    <w:rsid w:val="008F78D8"/>
    <w:rsid w:val="00913961"/>
    <w:rsid w:val="0093373C"/>
    <w:rsid w:val="00937046"/>
    <w:rsid w:val="00947C05"/>
    <w:rsid w:val="009543DF"/>
    <w:rsid w:val="00961620"/>
    <w:rsid w:val="0096543B"/>
    <w:rsid w:val="009734B6"/>
    <w:rsid w:val="0098096F"/>
    <w:rsid w:val="0098437A"/>
    <w:rsid w:val="00986C92"/>
    <w:rsid w:val="00993C47"/>
    <w:rsid w:val="009972BC"/>
    <w:rsid w:val="009B4700"/>
    <w:rsid w:val="009B4B16"/>
    <w:rsid w:val="009C4965"/>
    <w:rsid w:val="009E54A1"/>
    <w:rsid w:val="009F4E25"/>
    <w:rsid w:val="009F5B1F"/>
    <w:rsid w:val="009F675C"/>
    <w:rsid w:val="00A21283"/>
    <w:rsid w:val="00A225A9"/>
    <w:rsid w:val="00A3308E"/>
    <w:rsid w:val="00A35CB3"/>
    <w:rsid w:val="00A35DFD"/>
    <w:rsid w:val="00A46F93"/>
    <w:rsid w:val="00A702DF"/>
    <w:rsid w:val="00A73E41"/>
    <w:rsid w:val="00A775A3"/>
    <w:rsid w:val="00A81700"/>
    <w:rsid w:val="00A81B5B"/>
    <w:rsid w:val="00A82FAD"/>
    <w:rsid w:val="00A91654"/>
    <w:rsid w:val="00A9673A"/>
    <w:rsid w:val="00A96EF2"/>
    <w:rsid w:val="00AA5C35"/>
    <w:rsid w:val="00AA5ED9"/>
    <w:rsid w:val="00AB2D25"/>
    <w:rsid w:val="00AC0A38"/>
    <w:rsid w:val="00AC4E0E"/>
    <w:rsid w:val="00AC517B"/>
    <w:rsid w:val="00AD0D19"/>
    <w:rsid w:val="00AD25D8"/>
    <w:rsid w:val="00AD4184"/>
    <w:rsid w:val="00AD5FC1"/>
    <w:rsid w:val="00AF051B"/>
    <w:rsid w:val="00AF3C0B"/>
    <w:rsid w:val="00AF41B5"/>
    <w:rsid w:val="00AF7AC1"/>
    <w:rsid w:val="00B000FF"/>
    <w:rsid w:val="00B037A2"/>
    <w:rsid w:val="00B30D71"/>
    <w:rsid w:val="00B31870"/>
    <w:rsid w:val="00B320B8"/>
    <w:rsid w:val="00B35EE2"/>
    <w:rsid w:val="00B36DEF"/>
    <w:rsid w:val="00B4463F"/>
    <w:rsid w:val="00B57131"/>
    <w:rsid w:val="00B62F2C"/>
    <w:rsid w:val="00B65433"/>
    <w:rsid w:val="00B727C9"/>
    <w:rsid w:val="00B735C8"/>
    <w:rsid w:val="00B76A63"/>
    <w:rsid w:val="00B903A9"/>
    <w:rsid w:val="00B96085"/>
    <w:rsid w:val="00BA4939"/>
    <w:rsid w:val="00BA6350"/>
    <w:rsid w:val="00BB4E29"/>
    <w:rsid w:val="00BB74C9"/>
    <w:rsid w:val="00BC3AB6"/>
    <w:rsid w:val="00BC7A48"/>
    <w:rsid w:val="00BD19E8"/>
    <w:rsid w:val="00BD4273"/>
    <w:rsid w:val="00BF1938"/>
    <w:rsid w:val="00C01259"/>
    <w:rsid w:val="00C15E30"/>
    <w:rsid w:val="00C31ED8"/>
    <w:rsid w:val="00C432E4"/>
    <w:rsid w:val="00C5523E"/>
    <w:rsid w:val="00C70C26"/>
    <w:rsid w:val="00C72001"/>
    <w:rsid w:val="00C772B7"/>
    <w:rsid w:val="00C80347"/>
    <w:rsid w:val="00CB2450"/>
    <w:rsid w:val="00CB24D2"/>
    <w:rsid w:val="00CB7C1A"/>
    <w:rsid w:val="00CC1D92"/>
    <w:rsid w:val="00CC5E08"/>
    <w:rsid w:val="00CC6CDD"/>
    <w:rsid w:val="00CE14FD"/>
    <w:rsid w:val="00CF255E"/>
    <w:rsid w:val="00CF6860"/>
    <w:rsid w:val="00D02AC6"/>
    <w:rsid w:val="00D03F0C"/>
    <w:rsid w:val="00D04312"/>
    <w:rsid w:val="00D16A7F"/>
    <w:rsid w:val="00D16AD2"/>
    <w:rsid w:val="00D22596"/>
    <w:rsid w:val="00D22691"/>
    <w:rsid w:val="00D24418"/>
    <w:rsid w:val="00D24C3D"/>
    <w:rsid w:val="00D46CB1"/>
    <w:rsid w:val="00D66C85"/>
    <w:rsid w:val="00D723F0"/>
    <w:rsid w:val="00D742F6"/>
    <w:rsid w:val="00D8133F"/>
    <w:rsid w:val="00D84B68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642E"/>
    <w:rsid w:val="00DE46FD"/>
    <w:rsid w:val="00DF00A1"/>
    <w:rsid w:val="00DF766C"/>
    <w:rsid w:val="00E349AA"/>
    <w:rsid w:val="00E34C03"/>
    <w:rsid w:val="00E41390"/>
    <w:rsid w:val="00E41936"/>
    <w:rsid w:val="00E41CA0"/>
    <w:rsid w:val="00E4366B"/>
    <w:rsid w:val="00E5021F"/>
    <w:rsid w:val="00E50A4A"/>
    <w:rsid w:val="00E5393D"/>
    <w:rsid w:val="00E606DE"/>
    <w:rsid w:val="00E644FE"/>
    <w:rsid w:val="00E72733"/>
    <w:rsid w:val="00E742FA"/>
    <w:rsid w:val="00E76816"/>
    <w:rsid w:val="00E77919"/>
    <w:rsid w:val="00E83DBF"/>
    <w:rsid w:val="00E87C13"/>
    <w:rsid w:val="00E92C13"/>
    <w:rsid w:val="00E94CD9"/>
    <w:rsid w:val="00EA1A76"/>
    <w:rsid w:val="00EA290B"/>
    <w:rsid w:val="00EC4EF5"/>
    <w:rsid w:val="00EC505D"/>
    <w:rsid w:val="00ED1A2C"/>
    <w:rsid w:val="00EE0E90"/>
    <w:rsid w:val="00EE32E0"/>
    <w:rsid w:val="00EF038A"/>
    <w:rsid w:val="00EF3BCA"/>
    <w:rsid w:val="00EF729B"/>
    <w:rsid w:val="00F01B0D"/>
    <w:rsid w:val="00F06735"/>
    <w:rsid w:val="00F1238F"/>
    <w:rsid w:val="00F16485"/>
    <w:rsid w:val="00F17CC1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29E4"/>
    <w:rsid w:val="00F84736"/>
    <w:rsid w:val="00FB77B1"/>
    <w:rsid w:val="00FC6C29"/>
    <w:rsid w:val="00FD58E0"/>
    <w:rsid w:val="00FD71AE"/>
    <w:rsid w:val="00FE0198"/>
    <w:rsid w:val="00FE3A7C"/>
    <w:rsid w:val="00FF1C0B"/>
    <w:rsid w:val="00FF232D"/>
    <w:rsid w:val="00FF7F9B"/>
    <w:rsid w:val="051D40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71D1CA-D880-4B3E-9ACB-04BE417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D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D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9E"/>
    <w:rPr>
      <w:b/>
      <w:bCs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9C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dni.gov/index.php/ncsc-newsroom/item/2200-ncsc-and-partners-launch-national-supply-chain-integrity-month-in-april-a-call-to-action-campaign-to-raise-awareness-of-supply-chain-threats-and-mitigation" TargetMode="External" /><Relationship Id="rId6" Type="http://schemas.openxmlformats.org/officeDocument/2006/relationships/hyperlink" Target="http://www.fcc.gov/live" TargetMode="External" /><Relationship Id="rId7" Type="http://schemas.openxmlformats.org/officeDocument/2006/relationships/hyperlink" Target="http://www.fcc.gov/supply-chain-integrity-joint-workshop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