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71657" w:rsidRPr="00805BCF" w:rsidP="00671657" w14:paraId="60825D63" w14:textId="77777777">
      <w:pPr>
        <w:rPr>
          <w:rFonts w:ascii="Times New Roman" w:eastAsia="Times New Roman" w:hAnsi="Times New Roman" w:cs="Times New Roman"/>
          <w:b/>
          <w:bCs/>
          <w:sz w:val="24"/>
          <w:szCs w:val="24"/>
        </w:rPr>
      </w:pPr>
      <w:r w:rsidRPr="00805BCF">
        <w:rPr>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68992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r w:rsidRPr="00805BCF">
        <w:rPr>
          <w:rFonts w:ascii="Times New Roman" w:eastAsia="Times New Roman" w:hAnsi="Times New Roman" w:cs="Times New Roman"/>
          <w:b/>
          <w:bCs/>
          <w:sz w:val="24"/>
          <w:szCs w:val="24"/>
        </w:rPr>
        <w:t xml:space="preserve"> </w:t>
      </w:r>
    </w:p>
    <w:p w:rsidR="00671657" w:rsidRPr="00805BCF" w:rsidP="00671657" w14:paraId="04458672" w14:textId="77777777">
      <w:pPr>
        <w:spacing w:after="0"/>
        <w:rPr>
          <w:rFonts w:ascii="Times New Roman" w:eastAsia="Times New Roman" w:hAnsi="Times New Roman" w:cs="Times New Roman"/>
          <w:b/>
          <w:bCs/>
          <w:sz w:val="24"/>
          <w:szCs w:val="24"/>
        </w:rPr>
      </w:pPr>
    </w:p>
    <w:p w:rsidR="00671657" w:rsidRPr="00805BCF" w:rsidP="00671657" w14:paraId="7A4370F8" w14:textId="77777777">
      <w:pPr>
        <w:spacing w:after="0"/>
        <w:rPr>
          <w:sz w:val="24"/>
          <w:szCs w:val="24"/>
        </w:rPr>
      </w:pPr>
      <w:r w:rsidRPr="00805BCF">
        <w:rPr>
          <w:rFonts w:ascii="Times New Roman" w:eastAsia="Times New Roman" w:hAnsi="Times New Roman" w:cs="Times New Roman"/>
          <w:b/>
          <w:bCs/>
          <w:sz w:val="24"/>
          <w:szCs w:val="24"/>
        </w:rPr>
        <w:t>Media Contact:</w:t>
      </w:r>
    </w:p>
    <w:p w:rsidR="00671657" w:rsidRPr="00805BCF" w:rsidP="00671657" w14:paraId="0851C4B8" w14:textId="77777777">
      <w:pPr>
        <w:spacing w:after="0"/>
        <w:rPr>
          <w:rFonts w:ascii="Times New Roman" w:eastAsia="Times New Roman" w:hAnsi="Times New Roman" w:cs="Times New Roman"/>
          <w:sz w:val="24"/>
          <w:szCs w:val="24"/>
        </w:rPr>
      </w:pPr>
      <w:r w:rsidRPr="00805BCF">
        <w:rPr>
          <w:rFonts w:ascii="Times New Roman" w:eastAsia="Times New Roman" w:hAnsi="Times New Roman" w:cs="Times New Roman"/>
          <w:sz w:val="24"/>
          <w:szCs w:val="24"/>
        </w:rPr>
        <w:t>Diane Holland, (202) 418-2500</w:t>
      </w:r>
    </w:p>
    <w:p w:rsidR="00671657" w:rsidRPr="00805BCF" w:rsidP="00671657" w14:paraId="43F48C9A" w14:textId="77777777">
      <w:pPr>
        <w:spacing w:after="0"/>
        <w:rPr>
          <w:rFonts w:ascii="Times New Roman" w:eastAsia="Times New Roman" w:hAnsi="Times New Roman" w:cs="Times New Roman"/>
          <w:sz w:val="24"/>
          <w:szCs w:val="24"/>
        </w:rPr>
      </w:pPr>
      <w:r w:rsidRPr="00805BCF">
        <w:rPr>
          <w:rFonts w:ascii="Times New Roman" w:eastAsia="Times New Roman" w:hAnsi="Times New Roman" w:cs="Times New Roman"/>
          <w:sz w:val="24"/>
          <w:szCs w:val="24"/>
        </w:rPr>
        <w:t>Diane.Holland@fcc.gov</w:t>
      </w:r>
    </w:p>
    <w:p w:rsidR="00671657" w:rsidRPr="00805BCF" w:rsidP="00671657" w14:paraId="17C2CDE8" w14:textId="77777777">
      <w:pPr>
        <w:spacing w:after="0"/>
        <w:rPr>
          <w:sz w:val="24"/>
          <w:szCs w:val="24"/>
        </w:rPr>
      </w:pPr>
      <w:r w:rsidRPr="00805BCF">
        <w:rPr>
          <w:rFonts w:ascii="Times New Roman" w:eastAsia="Times New Roman" w:hAnsi="Times New Roman" w:cs="Times New Roman"/>
          <w:b/>
          <w:bCs/>
          <w:sz w:val="24"/>
          <w:szCs w:val="24"/>
        </w:rPr>
        <w:t>For Immediate Release</w:t>
      </w:r>
    </w:p>
    <w:p w:rsidR="00671657" w:rsidRPr="00805BCF" w:rsidP="00671657" w14:paraId="27620E95" w14:textId="77777777">
      <w:pPr>
        <w:pStyle w:val="NormalWeb"/>
        <w:jc w:val="center"/>
        <w:rPr>
          <w:rFonts w:ascii="Times New Roman" w:hAnsi="Times New Roman" w:cs="Times New Roman"/>
          <w:b/>
          <w:bCs/>
          <w:color w:val="000000"/>
          <w:sz w:val="24"/>
          <w:szCs w:val="24"/>
        </w:rPr>
      </w:pPr>
    </w:p>
    <w:p w:rsidR="00671657" w:rsidRPr="00805BCF" w:rsidP="00671657" w14:paraId="77D620AC" w14:textId="77777777">
      <w:pPr>
        <w:pStyle w:val="NormalWeb"/>
        <w:jc w:val="center"/>
        <w:rPr>
          <w:rFonts w:ascii="Times New Roman" w:hAnsi="Times New Roman" w:cs="Times New Roman"/>
          <w:b/>
          <w:bCs/>
          <w:color w:val="000000"/>
          <w:sz w:val="24"/>
          <w:szCs w:val="24"/>
        </w:rPr>
      </w:pPr>
    </w:p>
    <w:p w:rsidR="00126887" w:rsidP="00671657" w14:paraId="39DE6E68" w14:textId="77777777">
      <w:pPr>
        <w:pStyle w:val="NormalWeb"/>
        <w:jc w:val="center"/>
        <w:rPr>
          <w:rFonts w:ascii="Times New Roman" w:hAnsi="Times New Roman" w:cs="Times New Roman"/>
          <w:b/>
          <w:bCs/>
          <w:color w:val="000000"/>
          <w:sz w:val="24"/>
          <w:szCs w:val="24"/>
        </w:rPr>
      </w:pPr>
      <w:r w:rsidRPr="00805BCF">
        <w:rPr>
          <w:rFonts w:ascii="Times New Roman" w:hAnsi="Times New Roman" w:cs="Times New Roman"/>
          <w:b/>
          <w:bCs/>
          <w:color w:val="000000"/>
          <w:sz w:val="24"/>
          <w:szCs w:val="24"/>
        </w:rPr>
        <w:t>COMMISSIONER STARKS ISSUES STATEMENT</w:t>
      </w:r>
    </w:p>
    <w:p w:rsidR="00671657" w:rsidRPr="00805BCF" w:rsidP="00671657" w14:paraId="6CB06FAD" w14:textId="410E2A11">
      <w:pPr>
        <w:pStyle w:val="NormalWeb"/>
        <w:jc w:val="center"/>
        <w:rPr>
          <w:rFonts w:ascii="Arial" w:hAnsi="Arial" w:cs="Arial"/>
          <w:color w:val="000000"/>
          <w:sz w:val="24"/>
          <w:szCs w:val="24"/>
        </w:rPr>
      </w:pPr>
      <w:r w:rsidRPr="00805BCF">
        <w:rPr>
          <w:rFonts w:ascii="Times New Roman" w:hAnsi="Times New Roman" w:cs="Times New Roman"/>
          <w:b/>
          <w:bCs/>
          <w:color w:val="000000"/>
          <w:sz w:val="24"/>
          <w:szCs w:val="24"/>
        </w:rPr>
        <w:t>ON</w:t>
      </w:r>
      <w:r w:rsidR="00126887">
        <w:rPr>
          <w:rFonts w:ascii="Times New Roman" w:hAnsi="Times New Roman" w:cs="Times New Roman"/>
          <w:b/>
          <w:bCs/>
          <w:color w:val="000000"/>
          <w:sz w:val="24"/>
          <w:szCs w:val="24"/>
        </w:rPr>
        <w:t xml:space="preserve"> </w:t>
      </w:r>
      <w:r w:rsidR="001B1443">
        <w:rPr>
          <w:rFonts w:ascii="Times New Roman" w:hAnsi="Times New Roman" w:cs="Times New Roman"/>
          <w:b/>
          <w:bCs/>
          <w:color w:val="000000"/>
          <w:sz w:val="24"/>
          <w:szCs w:val="24"/>
        </w:rPr>
        <w:t xml:space="preserve">FCC V. </w:t>
      </w:r>
      <w:r w:rsidRPr="001742F7" w:rsidR="001742F7">
        <w:rPr>
          <w:rFonts w:ascii="Times New Roman" w:hAnsi="Times New Roman" w:cs="Times New Roman"/>
          <w:b/>
          <w:bCs/>
          <w:color w:val="000000"/>
          <w:sz w:val="24"/>
          <w:szCs w:val="24"/>
        </w:rPr>
        <w:t>PROMETHEUS RADIO PROJECT DECISION</w:t>
      </w:r>
    </w:p>
    <w:p w:rsidR="00671657" w:rsidRPr="00805BCF" w:rsidP="00671657" w14:paraId="26799FE3" w14:textId="77777777">
      <w:pPr>
        <w:spacing w:after="0"/>
        <w:rPr>
          <w:rFonts w:ascii="Arial" w:eastAsia="Times New Roman" w:hAnsi="Arial" w:cs="Arial"/>
          <w:color w:val="000000"/>
          <w:sz w:val="24"/>
          <w:szCs w:val="24"/>
        </w:rPr>
      </w:pPr>
    </w:p>
    <w:p w:rsidR="00671657" w:rsidRPr="00805BCF" w:rsidP="00671657" w14:paraId="22F79F22" w14:textId="3ECD2BF5">
      <w:pPr>
        <w:pStyle w:val="NormalWeb"/>
        <w:rPr>
          <w:rFonts w:asciiTheme="minorHAnsi" w:hAnsiTheme="minorHAnsi" w:cstheme="minorHAnsi"/>
          <w:color w:val="000000"/>
          <w:sz w:val="24"/>
          <w:szCs w:val="24"/>
        </w:rPr>
      </w:pPr>
      <w:r w:rsidRPr="00805BCF">
        <w:rPr>
          <w:rFonts w:ascii="Times New Roman" w:hAnsi="Times New Roman" w:cs="Times New Roman"/>
          <w:color w:val="000000"/>
          <w:sz w:val="24"/>
          <w:szCs w:val="24"/>
        </w:rPr>
        <w:t xml:space="preserve">WASHINGTON, </w:t>
      </w:r>
      <w:r w:rsidR="001742F7">
        <w:rPr>
          <w:rFonts w:ascii="Times New Roman" w:hAnsi="Times New Roman" w:cs="Times New Roman"/>
          <w:color w:val="000000"/>
          <w:sz w:val="24"/>
          <w:szCs w:val="24"/>
        </w:rPr>
        <w:t>April</w:t>
      </w:r>
      <w:r w:rsidRPr="00805BCF" w:rsidR="00E47B2E">
        <w:rPr>
          <w:rFonts w:ascii="Times New Roman" w:hAnsi="Times New Roman" w:cs="Times New Roman"/>
          <w:color w:val="000000"/>
          <w:sz w:val="24"/>
          <w:szCs w:val="24"/>
        </w:rPr>
        <w:t xml:space="preserve"> </w:t>
      </w:r>
      <w:r w:rsidR="00D7692B">
        <w:rPr>
          <w:rFonts w:ascii="Times New Roman" w:hAnsi="Times New Roman" w:cs="Times New Roman"/>
          <w:color w:val="000000"/>
          <w:sz w:val="24"/>
          <w:szCs w:val="24"/>
        </w:rPr>
        <w:t>2</w:t>
      </w:r>
      <w:r w:rsidRPr="00805BCF">
        <w:rPr>
          <w:rFonts w:ascii="Times New Roman" w:hAnsi="Times New Roman" w:cs="Times New Roman"/>
          <w:color w:val="000000"/>
          <w:sz w:val="24"/>
          <w:szCs w:val="24"/>
        </w:rPr>
        <w:t>, 202</w:t>
      </w:r>
      <w:r w:rsidR="001742F7">
        <w:rPr>
          <w:rFonts w:ascii="Times New Roman" w:hAnsi="Times New Roman" w:cs="Times New Roman"/>
          <w:color w:val="000000"/>
          <w:sz w:val="24"/>
          <w:szCs w:val="24"/>
        </w:rPr>
        <w:t>1</w:t>
      </w:r>
      <w:r w:rsidRPr="00805BCF">
        <w:rPr>
          <w:rFonts w:ascii="Times New Roman" w:hAnsi="Times New Roman" w:cs="Times New Roman"/>
          <w:color w:val="000000"/>
          <w:sz w:val="24"/>
          <w:szCs w:val="24"/>
        </w:rPr>
        <w:t xml:space="preserve"> </w:t>
      </w:r>
      <w:r w:rsidRPr="00805BCF">
        <w:rPr>
          <w:rFonts w:ascii="Times New Roman" w:hAnsi="Times New Roman" w:cs="Times New Roman"/>
          <w:i/>
          <w:iCs/>
          <w:color w:val="4A4A4A"/>
          <w:sz w:val="24"/>
          <w:szCs w:val="24"/>
          <w:shd w:val="clear" w:color="auto" w:fill="FFFFFF"/>
        </w:rPr>
        <w:t>—</w:t>
      </w:r>
      <w:r w:rsidRPr="00805BCF">
        <w:rPr>
          <w:rFonts w:ascii="Times New Roman" w:hAnsi="Times New Roman" w:cs="Times New Roman"/>
          <w:color w:val="000000"/>
          <w:sz w:val="24"/>
          <w:szCs w:val="24"/>
        </w:rPr>
        <w:t xml:space="preserve"> Commissioner Starks has </w:t>
      </w:r>
      <w:r w:rsidRPr="001742F7" w:rsidR="001742F7">
        <w:rPr>
          <w:rFonts w:ascii="Times New Roman" w:hAnsi="Times New Roman" w:cs="Times New Roman"/>
          <w:color w:val="000000"/>
          <w:sz w:val="24"/>
          <w:szCs w:val="24"/>
        </w:rPr>
        <w:t xml:space="preserve">issued the following statement in response to the Supreme Court’s decision </w:t>
      </w:r>
      <w:r w:rsidR="00126887">
        <w:rPr>
          <w:rFonts w:ascii="Times New Roman" w:hAnsi="Times New Roman" w:cs="Times New Roman"/>
          <w:color w:val="000000"/>
          <w:sz w:val="24"/>
          <w:szCs w:val="24"/>
        </w:rPr>
        <w:t xml:space="preserve">affirming </w:t>
      </w:r>
      <w:r w:rsidR="001B1443">
        <w:rPr>
          <w:rFonts w:ascii="Times New Roman" w:hAnsi="Times New Roman" w:cs="Times New Roman"/>
          <w:color w:val="000000"/>
          <w:sz w:val="24"/>
          <w:szCs w:val="24"/>
        </w:rPr>
        <w:t>FCC</w:t>
      </w:r>
      <w:r w:rsidR="00126887">
        <w:rPr>
          <w:rFonts w:ascii="Times New Roman" w:hAnsi="Times New Roman" w:cs="Times New Roman"/>
          <w:color w:val="000000"/>
          <w:sz w:val="24"/>
          <w:szCs w:val="24"/>
        </w:rPr>
        <w:t xml:space="preserve"> deference in regulating media ownership</w:t>
      </w:r>
      <w:r w:rsidRPr="00805BCF">
        <w:rPr>
          <w:rFonts w:eastAsia="Times New Roman" w:asciiTheme="minorHAnsi" w:hAnsiTheme="minorHAnsi" w:cstheme="minorHAnsi"/>
          <w:sz w:val="24"/>
          <w:szCs w:val="24"/>
        </w:rPr>
        <w:t>:</w:t>
      </w:r>
    </w:p>
    <w:p w:rsidR="00671657" w:rsidRPr="00805BCF" w:rsidP="00671657" w14:paraId="10A0A2C3" w14:textId="77777777">
      <w:pPr>
        <w:spacing w:after="0"/>
        <w:rPr>
          <w:rFonts w:eastAsia="Times New Roman" w:cstheme="minorHAnsi"/>
          <w:color w:val="000000"/>
          <w:sz w:val="24"/>
          <w:szCs w:val="24"/>
        </w:rPr>
      </w:pPr>
    </w:p>
    <w:p w:rsidR="00262C00" w:rsidRPr="00805BCF" w:rsidP="00671657" w14:paraId="7D90CA49" w14:textId="2AEF85B1">
      <w:pPr>
        <w:spacing w:after="0"/>
        <w:rPr>
          <w:rFonts w:eastAsia="Times New Roman" w:cstheme="minorHAnsi"/>
          <w:color w:val="000000"/>
          <w:sz w:val="24"/>
          <w:szCs w:val="24"/>
        </w:rPr>
      </w:pPr>
      <w:r w:rsidRPr="00805BCF">
        <w:rPr>
          <w:rFonts w:eastAsia="Times New Roman" w:cstheme="minorHAnsi"/>
          <w:color w:val="000000"/>
          <w:sz w:val="24"/>
          <w:szCs w:val="24"/>
        </w:rPr>
        <w:t>“</w:t>
      </w:r>
      <w:r w:rsidRPr="00D7692B" w:rsidR="00D7692B">
        <w:rPr>
          <w:rFonts w:eastAsia="Times New Roman" w:cstheme="minorHAnsi"/>
          <w:color w:val="000000"/>
          <w:sz w:val="24"/>
          <w:szCs w:val="24"/>
        </w:rPr>
        <w:t xml:space="preserve">The Supreme Court spoke clearly, coming out strongly in favor of agency deference under the Administrative Procedure Act.  We can now move forward confidently to address media ownership in future Quadrennial Reviews in a manner that is data-driven and otherwise fully consistent with our duty to promote and ensure competition, localism, and diversity in the public interest.  And to be clear, nothing in the Court’s holding upsets our long-established ruling that media ownership decisions must </w:t>
      </w:r>
      <w:r w:rsidRPr="00D7692B" w:rsidR="00D7692B">
        <w:rPr>
          <w:rFonts w:eastAsia="Times New Roman" w:cstheme="minorHAnsi"/>
          <w:color w:val="000000"/>
          <w:sz w:val="24"/>
          <w:szCs w:val="24"/>
        </w:rPr>
        <w:t>take into account</w:t>
      </w:r>
      <w:r w:rsidRPr="00D7692B" w:rsidR="00D7692B">
        <w:rPr>
          <w:rFonts w:eastAsia="Times New Roman" w:cstheme="minorHAnsi"/>
          <w:color w:val="000000"/>
          <w:sz w:val="24"/>
          <w:szCs w:val="24"/>
        </w:rPr>
        <w:t xml:space="preserve"> how diversity will be affected</w:t>
      </w:r>
      <w:r w:rsidRPr="00805BCF">
        <w:rPr>
          <w:rFonts w:eastAsia="Times New Roman" w:cstheme="minorHAnsi"/>
          <w:color w:val="000000"/>
          <w:sz w:val="24"/>
          <w:szCs w:val="24"/>
        </w:rPr>
        <w:t>.</w:t>
      </w:r>
      <w:r w:rsidRPr="00805BCF" w:rsidR="00386F2E">
        <w:rPr>
          <w:rFonts w:eastAsia="Times New Roman" w:cstheme="minorHAnsi"/>
          <w:color w:val="000000"/>
          <w:sz w:val="24"/>
          <w:szCs w:val="24"/>
        </w:rPr>
        <w:t>”</w:t>
      </w:r>
    </w:p>
    <w:p w:rsidR="00587B9E" w:rsidRPr="00805BCF" w:rsidP="00671657" w14:paraId="3FE1F927" w14:textId="77777777">
      <w:pPr>
        <w:spacing w:after="0"/>
        <w:rPr>
          <w:sz w:val="24"/>
          <w:szCs w:val="24"/>
        </w:rPr>
      </w:pPr>
    </w:p>
    <w:p w:rsidR="00671657" w:rsidRPr="00805BCF" w:rsidP="00671657" w14:paraId="34CAFFDC" w14:textId="77777777">
      <w:pPr>
        <w:jc w:val="center"/>
        <w:rPr>
          <w:rFonts w:ascii="Times New Roman" w:hAnsi="Times New Roman" w:cs="Times New Roman"/>
          <w:sz w:val="24"/>
          <w:szCs w:val="24"/>
        </w:rPr>
      </w:pPr>
      <w:r w:rsidRPr="00805BCF">
        <w:rPr>
          <w:rFonts w:ascii="Times New Roman" w:hAnsi="Times New Roman" w:cs="Times New Roman"/>
          <w:sz w:val="24"/>
          <w:szCs w:val="24"/>
        </w:rPr>
        <w:t>###</w:t>
      </w:r>
    </w:p>
    <w:p w:rsidR="00671657" w:rsidRPr="00805BCF" w:rsidP="00671657" w14:paraId="6AC667F2" w14:textId="77777777">
      <w:pPr>
        <w:spacing w:after="0"/>
        <w:jc w:val="center"/>
        <w:rPr>
          <w:rFonts w:ascii="Times New Roman" w:hAnsi="Times New Roman" w:cs="Times New Roman"/>
          <w:b/>
          <w:bCs/>
          <w:sz w:val="24"/>
          <w:szCs w:val="24"/>
        </w:rPr>
      </w:pPr>
      <w:r w:rsidRPr="00805BCF">
        <w:rPr>
          <w:rFonts w:ascii="Times New Roman" w:hAnsi="Times New Roman" w:cs="Times New Roman"/>
          <w:b/>
          <w:bCs/>
          <w:sz w:val="24"/>
          <w:szCs w:val="24"/>
        </w:rPr>
        <w:t>Office of Commissioner Geoffrey Starks: (202) 418-2500</w:t>
      </w:r>
    </w:p>
    <w:p w:rsidR="00671657" w:rsidRPr="00805BCF" w:rsidP="00671657" w14:paraId="588EA4A0" w14:textId="77777777">
      <w:pPr>
        <w:spacing w:after="0"/>
        <w:jc w:val="center"/>
        <w:rPr>
          <w:rFonts w:ascii="Times New Roman" w:hAnsi="Times New Roman" w:cs="Times New Roman"/>
          <w:b/>
          <w:bCs/>
          <w:sz w:val="24"/>
          <w:szCs w:val="24"/>
        </w:rPr>
      </w:pPr>
      <w:r w:rsidRPr="00805BCF">
        <w:rPr>
          <w:rFonts w:ascii="Times New Roman" w:hAnsi="Times New Roman" w:cs="Times New Roman"/>
          <w:b/>
          <w:bCs/>
          <w:sz w:val="24"/>
          <w:szCs w:val="24"/>
        </w:rPr>
        <w:t>ASL Videophone: (844) 432-2275</w:t>
      </w:r>
    </w:p>
    <w:p w:rsidR="00671657" w:rsidRPr="00805BCF" w:rsidP="00671657" w14:paraId="734E75BF" w14:textId="77777777">
      <w:pPr>
        <w:spacing w:after="0"/>
        <w:jc w:val="center"/>
        <w:rPr>
          <w:rFonts w:ascii="Times New Roman" w:hAnsi="Times New Roman" w:cs="Times New Roman"/>
          <w:b/>
          <w:bCs/>
          <w:sz w:val="24"/>
          <w:szCs w:val="24"/>
        </w:rPr>
      </w:pPr>
      <w:r w:rsidRPr="00805BCF">
        <w:rPr>
          <w:rFonts w:ascii="Times New Roman" w:hAnsi="Times New Roman" w:cs="Times New Roman"/>
          <w:b/>
          <w:bCs/>
          <w:sz w:val="24"/>
          <w:szCs w:val="24"/>
        </w:rPr>
        <w:t>TTY: (888) 835-5322</w:t>
      </w:r>
    </w:p>
    <w:p w:rsidR="00671657" w:rsidRPr="00805BCF" w:rsidP="00671657" w14:paraId="2408289C" w14:textId="77777777">
      <w:pPr>
        <w:spacing w:after="0"/>
        <w:jc w:val="center"/>
        <w:rPr>
          <w:rFonts w:ascii="Times New Roman" w:hAnsi="Times New Roman" w:cs="Times New Roman"/>
          <w:b/>
          <w:bCs/>
          <w:sz w:val="24"/>
          <w:szCs w:val="24"/>
        </w:rPr>
      </w:pPr>
      <w:r w:rsidRPr="00805BCF">
        <w:rPr>
          <w:rFonts w:ascii="Times New Roman" w:hAnsi="Times New Roman" w:cs="Times New Roman"/>
          <w:b/>
          <w:bCs/>
          <w:sz w:val="24"/>
          <w:szCs w:val="24"/>
        </w:rPr>
        <w:t>Twitter: @GeoffreyStarks</w:t>
      </w:r>
    </w:p>
    <w:p w:rsidR="00671657" w:rsidRPr="00805BCF" w:rsidP="00671657" w14:paraId="680AA4D6" w14:textId="77777777">
      <w:pPr>
        <w:spacing w:after="0"/>
        <w:jc w:val="center"/>
        <w:rPr>
          <w:rStyle w:val="Hyperlink"/>
          <w:rFonts w:ascii="Times New Roman" w:hAnsi="Times New Roman" w:cs="Times New Roman"/>
          <w:b/>
          <w:bCs/>
          <w:sz w:val="24"/>
          <w:szCs w:val="24"/>
        </w:rPr>
      </w:pPr>
      <w:hyperlink r:id="rId5" w:history="1">
        <w:r w:rsidRPr="00805BCF">
          <w:rPr>
            <w:rStyle w:val="Hyperlink"/>
            <w:rFonts w:ascii="Times New Roman" w:hAnsi="Times New Roman" w:cs="Times New Roman"/>
            <w:b/>
            <w:bCs/>
            <w:sz w:val="24"/>
            <w:szCs w:val="24"/>
          </w:rPr>
          <w:t>www.fcc.gov/about/leadership/geoffrey-starks</w:t>
        </w:r>
      </w:hyperlink>
    </w:p>
    <w:p w:rsidR="006A2F02" w:rsidRPr="00805BCF" w:rsidP="00671657" w14:paraId="7B62A079" w14:textId="77777777">
      <w:pPr>
        <w:spacing w:after="0"/>
        <w:jc w:val="center"/>
        <w:rPr>
          <w:rFonts w:ascii="Times New Roman" w:hAnsi="Times New Roman" w:cs="Times New Roman"/>
          <w:sz w:val="24"/>
          <w:szCs w:val="24"/>
        </w:rPr>
      </w:pPr>
    </w:p>
    <w:p w:rsidR="00671657" w:rsidRPr="00805BCF" w:rsidP="006A2F02" w14:paraId="11B33008" w14:textId="77777777">
      <w:pPr>
        <w:spacing w:after="0"/>
        <w:jc w:val="center"/>
        <w:rPr>
          <w:sz w:val="24"/>
          <w:szCs w:val="24"/>
        </w:rPr>
      </w:pPr>
      <w:r w:rsidRPr="00805BCF">
        <w:rPr>
          <w:rFonts w:ascii="Times New Roman" w:hAnsi="Times New Roman" w:cs="Times New Roman"/>
          <w:i/>
          <w:iCs/>
          <w:sz w:val="24"/>
          <w:szCs w:val="24"/>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57"/>
    <w:rsid w:val="000127EE"/>
    <w:rsid w:val="00126887"/>
    <w:rsid w:val="00131EE1"/>
    <w:rsid w:val="001367B2"/>
    <w:rsid w:val="001510FE"/>
    <w:rsid w:val="001742F7"/>
    <w:rsid w:val="001B1443"/>
    <w:rsid w:val="001F18E0"/>
    <w:rsid w:val="002010DB"/>
    <w:rsid w:val="0025414C"/>
    <w:rsid w:val="00262C00"/>
    <w:rsid w:val="002722DD"/>
    <w:rsid w:val="00295419"/>
    <w:rsid w:val="002972DB"/>
    <w:rsid w:val="002B1BA3"/>
    <w:rsid w:val="00336635"/>
    <w:rsid w:val="00386F2E"/>
    <w:rsid w:val="003C3956"/>
    <w:rsid w:val="004F5FDB"/>
    <w:rsid w:val="00587B9E"/>
    <w:rsid w:val="005A5B17"/>
    <w:rsid w:val="005C1CA9"/>
    <w:rsid w:val="00641406"/>
    <w:rsid w:val="00671657"/>
    <w:rsid w:val="006A2F02"/>
    <w:rsid w:val="00714826"/>
    <w:rsid w:val="00805621"/>
    <w:rsid w:val="00805BCF"/>
    <w:rsid w:val="0085189D"/>
    <w:rsid w:val="00897C9E"/>
    <w:rsid w:val="008E4779"/>
    <w:rsid w:val="00971681"/>
    <w:rsid w:val="00A7104B"/>
    <w:rsid w:val="00A80F9C"/>
    <w:rsid w:val="00A94FE5"/>
    <w:rsid w:val="00B263CE"/>
    <w:rsid w:val="00B34C68"/>
    <w:rsid w:val="00C90726"/>
    <w:rsid w:val="00CC37B4"/>
    <w:rsid w:val="00D641D3"/>
    <w:rsid w:val="00D7692B"/>
    <w:rsid w:val="00DA69AD"/>
    <w:rsid w:val="00DE53E3"/>
    <w:rsid w:val="00E00835"/>
    <w:rsid w:val="00E47B2E"/>
    <w:rsid w:val="00E53B2F"/>
    <w:rsid w:val="00F13D12"/>
    <w:rsid w:val="00F6496A"/>
    <w:rsid w:val="00F97FE9"/>
    <w:rsid w:val="00FE48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E95161D-A8D1-45E8-B259-F4EE4094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65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71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57"/>
    <w:rPr>
      <w:rFonts w:ascii="Segoe UI" w:hAnsi="Segoe UI" w:cs="Segoe UI"/>
      <w:sz w:val="18"/>
      <w:szCs w:val="18"/>
    </w:rPr>
  </w:style>
  <w:style w:type="character" w:styleId="Hyperlink">
    <w:name w:val="Hyperlink"/>
    <w:basedOn w:val="DefaultParagraphFont"/>
    <w:uiPriority w:val="99"/>
    <w:unhideWhenUsed/>
    <w:rsid w:val="00671657"/>
    <w:rPr>
      <w:color w:val="0563C1" w:themeColor="hyperlink"/>
      <w:u w:val="single"/>
    </w:rPr>
  </w:style>
  <w:style w:type="character" w:styleId="CommentReference">
    <w:name w:val="annotation reference"/>
    <w:basedOn w:val="DefaultParagraphFont"/>
    <w:uiPriority w:val="99"/>
    <w:semiHidden/>
    <w:unhideWhenUsed/>
    <w:rsid w:val="00E47B2E"/>
    <w:rPr>
      <w:sz w:val="16"/>
      <w:szCs w:val="16"/>
    </w:rPr>
  </w:style>
  <w:style w:type="paragraph" w:styleId="CommentText">
    <w:name w:val="annotation text"/>
    <w:basedOn w:val="Normal"/>
    <w:link w:val="CommentTextChar"/>
    <w:uiPriority w:val="99"/>
    <w:semiHidden/>
    <w:unhideWhenUsed/>
    <w:rsid w:val="00E47B2E"/>
    <w:pPr>
      <w:spacing w:line="240" w:lineRule="auto"/>
    </w:pPr>
    <w:rPr>
      <w:sz w:val="20"/>
      <w:szCs w:val="20"/>
    </w:rPr>
  </w:style>
  <w:style w:type="character" w:customStyle="1" w:styleId="CommentTextChar">
    <w:name w:val="Comment Text Char"/>
    <w:basedOn w:val="DefaultParagraphFont"/>
    <w:link w:val="CommentText"/>
    <w:uiPriority w:val="99"/>
    <w:semiHidden/>
    <w:rsid w:val="00E47B2E"/>
    <w:rPr>
      <w:sz w:val="20"/>
      <w:szCs w:val="20"/>
    </w:rPr>
  </w:style>
  <w:style w:type="paragraph" w:styleId="CommentSubject">
    <w:name w:val="annotation subject"/>
    <w:basedOn w:val="CommentText"/>
    <w:next w:val="CommentText"/>
    <w:link w:val="CommentSubjectChar"/>
    <w:uiPriority w:val="99"/>
    <w:semiHidden/>
    <w:unhideWhenUsed/>
    <w:rsid w:val="00E47B2E"/>
    <w:rPr>
      <w:b/>
      <w:bCs/>
    </w:rPr>
  </w:style>
  <w:style w:type="character" w:customStyle="1" w:styleId="CommentSubjectChar">
    <w:name w:val="Comment Subject Char"/>
    <w:basedOn w:val="CommentTextChar"/>
    <w:link w:val="CommentSubject"/>
    <w:uiPriority w:val="99"/>
    <w:semiHidden/>
    <w:rsid w:val="00E47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bout/leadership/geoffrey-starks"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