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A93194" w:rsidRPr="006824BC" w:rsidP="00A93194" w14:paraId="113303B0" w14:textId="77777777">
      <w:pPr>
        <w:pStyle w:val="NormalWeb"/>
        <w:contextualSpacing/>
        <w:jc w:val="center"/>
        <w:rPr>
          <w:rFonts w:ascii="Times" w:hAnsi="Times"/>
          <w:b/>
          <w:bCs/>
        </w:rPr>
      </w:pPr>
      <w:r w:rsidRPr="006824BC">
        <w:rPr>
          <w:rFonts w:ascii="Times" w:hAnsi="Times"/>
          <w:b/>
          <w:bCs/>
        </w:rPr>
        <w:t xml:space="preserve">STATEMENT OF </w:t>
      </w:r>
    </w:p>
    <w:p w:rsidR="00A93194" w:rsidRPr="006824BC" w:rsidP="00A93194" w14:paraId="6D212D55" w14:textId="77777777">
      <w:pPr>
        <w:pStyle w:val="NormalWeb"/>
        <w:contextualSpacing/>
        <w:jc w:val="center"/>
        <w:rPr>
          <w:rFonts w:ascii="Times" w:hAnsi="Times"/>
          <w:b/>
          <w:bCs/>
        </w:rPr>
      </w:pPr>
      <w:r w:rsidRPr="006824BC">
        <w:rPr>
          <w:rFonts w:ascii="Times" w:hAnsi="Times"/>
          <w:b/>
          <w:bCs/>
        </w:rPr>
        <w:t>COMMISSIONER BRENDAN CARR</w:t>
      </w:r>
    </w:p>
    <w:p w:rsidR="00A93194" w:rsidRPr="006824BC" w:rsidP="00A93194" w14:paraId="2CD51123" w14:textId="77777777">
      <w:pPr>
        <w:rPr>
          <w:rFonts w:ascii="Times" w:hAnsi="Times"/>
          <w:sz w:val="22"/>
          <w:szCs w:val="22"/>
        </w:rPr>
      </w:pPr>
      <w:r w:rsidRPr="006824BC">
        <w:rPr>
          <w:rFonts w:ascii="Times" w:hAnsi="Times"/>
          <w:sz w:val="22"/>
          <w:szCs w:val="22"/>
        </w:rPr>
        <w:t xml:space="preserve">Re: </w:t>
      </w:r>
      <w:r w:rsidRPr="006824BC">
        <w:rPr>
          <w:rFonts w:ascii="Times" w:hAnsi="Times"/>
          <w:i/>
          <w:iCs/>
          <w:sz w:val="22"/>
          <w:szCs w:val="22"/>
        </w:rPr>
        <w:t>Commercial Space Launches Report and Order and Further Notice of Proposed Rulemaking</w:t>
      </w:r>
      <w:r w:rsidRPr="006824BC">
        <w:rPr>
          <w:rFonts w:ascii="Times" w:hAnsi="Times"/>
          <w:sz w:val="22"/>
          <w:szCs w:val="22"/>
        </w:rPr>
        <w:t>, ET Docket No. 13-115</w:t>
      </w:r>
      <w:r>
        <w:rPr>
          <w:rFonts w:ascii="Times" w:hAnsi="Times"/>
          <w:sz w:val="22"/>
          <w:szCs w:val="22"/>
        </w:rPr>
        <w:t>.</w:t>
      </w:r>
    </w:p>
    <w:p w:rsidR="00A93194" w:rsidP="00A93194" w14:paraId="04FF3DEA" w14:textId="790B74CF">
      <w:pPr>
        <w:ind w:firstLine="720"/>
        <w:rPr>
          <w:rFonts w:ascii="Times" w:hAnsi="Times"/>
          <w:sz w:val="22"/>
          <w:szCs w:val="22"/>
        </w:rPr>
      </w:pPr>
      <w:r>
        <w:rPr>
          <w:rFonts w:ascii="Times" w:hAnsi="Times"/>
          <w:sz w:val="22"/>
          <w:szCs w:val="22"/>
        </w:rPr>
        <w:t>Later this week,</w:t>
      </w:r>
      <w:r w:rsidRPr="006824BC">
        <w:rPr>
          <w:rFonts w:ascii="Times" w:hAnsi="Times"/>
          <w:sz w:val="22"/>
          <w:szCs w:val="22"/>
        </w:rPr>
        <w:t xml:space="preserve"> </w:t>
      </w:r>
      <w:r>
        <w:rPr>
          <w:rFonts w:ascii="Times" w:hAnsi="Times"/>
          <w:sz w:val="22"/>
          <w:szCs w:val="22"/>
        </w:rPr>
        <w:t>astronauts</w:t>
      </w:r>
      <w:r w:rsidR="006A3706">
        <w:rPr>
          <w:rFonts w:ascii="Times" w:hAnsi="Times"/>
          <w:sz w:val="22"/>
          <w:szCs w:val="22"/>
        </w:rPr>
        <w:t xml:space="preserve"> on</w:t>
      </w:r>
      <w:r>
        <w:rPr>
          <w:rFonts w:ascii="Times" w:hAnsi="Times"/>
          <w:sz w:val="22"/>
          <w:szCs w:val="22"/>
        </w:rPr>
        <w:t xml:space="preserve"> board the C</w:t>
      </w:r>
      <w:r w:rsidRPr="00E969F8">
        <w:rPr>
          <w:rFonts w:ascii="Times" w:hAnsi="Times"/>
          <w:sz w:val="22"/>
          <w:szCs w:val="22"/>
        </w:rPr>
        <w:t xml:space="preserve">rew Dragon Endeavour </w:t>
      </w:r>
      <w:r>
        <w:rPr>
          <w:rFonts w:ascii="Times" w:hAnsi="Times"/>
          <w:sz w:val="22"/>
          <w:szCs w:val="22"/>
        </w:rPr>
        <w:t xml:space="preserve">will </w:t>
      </w:r>
      <w:r>
        <w:rPr>
          <w:rFonts w:ascii="Times" w:hAnsi="Times"/>
          <w:sz w:val="22"/>
          <w:szCs w:val="22"/>
        </w:rPr>
        <w:t xml:space="preserve">lift off </w:t>
      </w:r>
      <w:r w:rsidRPr="006824BC">
        <w:rPr>
          <w:rFonts w:ascii="Times" w:hAnsi="Times"/>
          <w:sz w:val="22"/>
          <w:szCs w:val="22"/>
        </w:rPr>
        <w:t>from Launch Complex 39A at Kennedy Space Center</w:t>
      </w:r>
      <w:r>
        <w:rPr>
          <w:rFonts w:ascii="Times" w:hAnsi="Times"/>
          <w:sz w:val="22"/>
          <w:szCs w:val="22"/>
        </w:rPr>
        <w:t xml:space="preserve">.  The spacecraft, </w:t>
      </w:r>
      <w:r w:rsidR="006929C5">
        <w:rPr>
          <w:rFonts w:ascii="Times" w:hAnsi="Times"/>
          <w:sz w:val="22"/>
          <w:szCs w:val="22"/>
        </w:rPr>
        <w:t>p</w:t>
      </w:r>
      <w:r w:rsidR="00BD6D0E">
        <w:rPr>
          <w:rFonts w:ascii="Times" w:hAnsi="Times"/>
          <w:sz w:val="22"/>
          <w:szCs w:val="22"/>
        </w:rPr>
        <w:t xml:space="preserve">ropelled </w:t>
      </w:r>
      <w:r w:rsidR="006929C5">
        <w:rPr>
          <w:rFonts w:ascii="Times" w:hAnsi="Times"/>
          <w:sz w:val="22"/>
          <w:szCs w:val="22"/>
        </w:rPr>
        <w:t>by t</w:t>
      </w:r>
      <w:r w:rsidR="005327EC">
        <w:rPr>
          <w:rFonts w:ascii="Times" w:hAnsi="Times"/>
          <w:sz w:val="22"/>
          <w:szCs w:val="22"/>
        </w:rPr>
        <w:t xml:space="preserve">he </w:t>
      </w:r>
      <w:r w:rsidR="006929C5">
        <w:rPr>
          <w:rFonts w:ascii="Times" w:hAnsi="Times"/>
          <w:sz w:val="22"/>
          <w:szCs w:val="22"/>
        </w:rPr>
        <w:t xml:space="preserve">Falcon 9 rocket and </w:t>
      </w:r>
      <w:r>
        <w:rPr>
          <w:rFonts w:ascii="Times" w:hAnsi="Times"/>
          <w:sz w:val="22"/>
          <w:szCs w:val="22"/>
        </w:rPr>
        <w:t xml:space="preserve">piloted by NASA astronaut Megan McArthur, </w:t>
      </w:r>
      <w:r w:rsidR="003E3AB5">
        <w:rPr>
          <w:rFonts w:ascii="Times" w:hAnsi="Times"/>
          <w:sz w:val="22"/>
          <w:szCs w:val="22"/>
        </w:rPr>
        <w:t>will</w:t>
      </w:r>
      <w:r>
        <w:rPr>
          <w:rFonts w:ascii="Times" w:hAnsi="Times"/>
          <w:sz w:val="22"/>
          <w:szCs w:val="22"/>
        </w:rPr>
        <w:t xml:space="preserve"> power towards t</w:t>
      </w:r>
      <w:r w:rsidRPr="006824BC">
        <w:rPr>
          <w:rFonts w:ascii="Times" w:hAnsi="Times"/>
          <w:sz w:val="22"/>
          <w:szCs w:val="22"/>
        </w:rPr>
        <w:t xml:space="preserve">he International Space Station, </w:t>
      </w:r>
      <w:r>
        <w:rPr>
          <w:rFonts w:ascii="Times" w:hAnsi="Times"/>
          <w:sz w:val="22"/>
          <w:szCs w:val="22"/>
        </w:rPr>
        <w:t xml:space="preserve">which </w:t>
      </w:r>
      <w:r w:rsidR="006F0843">
        <w:rPr>
          <w:rFonts w:ascii="Times" w:hAnsi="Times"/>
          <w:sz w:val="22"/>
          <w:szCs w:val="22"/>
        </w:rPr>
        <w:t xml:space="preserve">orbits </w:t>
      </w:r>
      <w:r w:rsidRPr="006824BC">
        <w:rPr>
          <w:rFonts w:ascii="Times" w:hAnsi="Times"/>
          <w:sz w:val="22"/>
          <w:szCs w:val="22"/>
        </w:rPr>
        <w:t xml:space="preserve">approximately 220 miles above the Earth’s surface at </w:t>
      </w:r>
      <w:r>
        <w:rPr>
          <w:rFonts w:ascii="Times" w:hAnsi="Times"/>
          <w:sz w:val="22"/>
          <w:szCs w:val="22"/>
        </w:rPr>
        <w:t>over</w:t>
      </w:r>
      <w:r w:rsidRPr="006824BC">
        <w:rPr>
          <w:rFonts w:ascii="Times" w:hAnsi="Times"/>
          <w:sz w:val="22"/>
          <w:szCs w:val="22"/>
        </w:rPr>
        <w:t xml:space="preserve"> 17,</w:t>
      </w:r>
      <w:r>
        <w:rPr>
          <w:rFonts w:ascii="Times" w:hAnsi="Times"/>
          <w:sz w:val="22"/>
          <w:szCs w:val="22"/>
        </w:rPr>
        <w:t>000</w:t>
      </w:r>
      <w:r w:rsidRPr="006824BC">
        <w:rPr>
          <w:rFonts w:ascii="Times" w:hAnsi="Times"/>
          <w:sz w:val="22"/>
          <w:szCs w:val="22"/>
        </w:rPr>
        <w:t xml:space="preserve"> miles per hour. </w:t>
      </w:r>
      <w:r>
        <w:rPr>
          <w:rFonts w:ascii="Times" w:hAnsi="Times"/>
          <w:sz w:val="22"/>
          <w:szCs w:val="22"/>
        </w:rPr>
        <w:t xml:space="preserve"> </w:t>
      </w:r>
    </w:p>
    <w:p w:rsidR="00A93194" w:rsidRPr="006824BC" w:rsidP="00A93194" w14:paraId="4EF6F773" w14:textId="77777777">
      <w:pPr>
        <w:ind w:firstLine="720"/>
        <w:rPr>
          <w:rFonts w:ascii="Times" w:hAnsi="Times"/>
          <w:sz w:val="22"/>
          <w:szCs w:val="22"/>
        </w:rPr>
      </w:pPr>
      <w:r w:rsidRPr="006824BC">
        <w:rPr>
          <w:rFonts w:ascii="Times" w:hAnsi="Times"/>
          <w:sz w:val="22"/>
          <w:szCs w:val="22"/>
        </w:rPr>
        <w:t>For the next six months</w:t>
      </w:r>
      <w:r>
        <w:rPr>
          <w:rFonts w:ascii="Times" w:hAnsi="Times"/>
          <w:sz w:val="22"/>
          <w:szCs w:val="22"/>
        </w:rPr>
        <w:t>,</w:t>
      </w:r>
      <w:r w:rsidRPr="006824BC">
        <w:rPr>
          <w:rFonts w:ascii="Times" w:hAnsi="Times"/>
          <w:sz w:val="22"/>
          <w:szCs w:val="22"/>
        </w:rPr>
        <w:t xml:space="preserve"> these astronauts will work </w:t>
      </w:r>
      <w:r>
        <w:rPr>
          <w:rFonts w:ascii="Times" w:hAnsi="Times"/>
          <w:sz w:val="22"/>
          <w:szCs w:val="22"/>
        </w:rPr>
        <w:t xml:space="preserve">on a range of scientific experiments, including research that could help </w:t>
      </w:r>
      <w:r w:rsidRPr="006824BC">
        <w:rPr>
          <w:rFonts w:ascii="Times" w:hAnsi="Times"/>
          <w:sz w:val="22"/>
          <w:szCs w:val="22"/>
        </w:rPr>
        <w:t xml:space="preserve">develop vaccines more quickly.  </w:t>
      </w:r>
      <w:r>
        <w:rPr>
          <w:rFonts w:ascii="Times" w:hAnsi="Times"/>
          <w:sz w:val="22"/>
          <w:szCs w:val="22"/>
        </w:rPr>
        <w:t>Upon completing</w:t>
      </w:r>
      <w:r w:rsidRPr="006824BC">
        <w:rPr>
          <w:rFonts w:ascii="Times" w:hAnsi="Times"/>
          <w:sz w:val="22"/>
          <w:szCs w:val="22"/>
        </w:rPr>
        <w:t xml:space="preserve"> their mission, the crew will </w:t>
      </w:r>
      <w:r>
        <w:rPr>
          <w:rFonts w:ascii="Times" w:hAnsi="Times"/>
          <w:sz w:val="22"/>
          <w:szCs w:val="22"/>
        </w:rPr>
        <w:t>make their way back</w:t>
      </w:r>
      <w:r w:rsidRPr="006824BC">
        <w:rPr>
          <w:rFonts w:ascii="Times" w:hAnsi="Times"/>
          <w:sz w:val="22"/>
          <w:szCs w:val="22"/>
        </w:rPr>
        <w:t xml:space="preserve"> to Earth </w:t>
      </w:r>
      <w:r>
        <w:rPr>
          <w:rFonts w:ascii="Times" w:hAnsi="Times"/>
          <w:sz w:val="22"/>
          <w:szCs w:val="22"/>
        </w:rPr>
        <w:t>and</w:t>
      </w:r>
      <w:r w:rsidRPr="006824BC">
        <w:rPr>
          <w:rFonts w:ascii="Times" w:hAnsi="Times"/>
          <w:sz w:val="22"/>
          <w:szCs w:val="22"/>
        </w:rPr>
        <w:t xml:space="preserve"> splash</w:t>
      </w:r>
      <w:r>
        <w:rPr>
          <w:rFonts w:ascii="Times" w:hAnsi="Times"/>
          <w:sz w:val="22"/>
          <w:szCs w:val="22"/>
        </w:rPr>
        <w:t xml:space="preserve"> down</w:t>
      </w:r>
      <w:r w:rsidRPr="006824BC">
        <w:rPr>
          <w:rFonts w:ascii="Times" w:hAnsi="Times"/>
          <w:sz w:val="22"/>
          <w:szCs w:val="22"/>
        </w:rPr>
        <w:t xml:space="preserve"> into the Atlantic Ocean off the Florida coast. </w:t>
      </w:r>
    </w:p>
    <w:p w:rsidR="00A93194" w:rsidP="00A93194" w14:paraId="737FCE84" w14:textId="478D2248">
      <w:pPr>
        <w:ind w:firstLine="720"/>
        <w:rPr>
          <w:rFonts w:ascii="Times" w:hAnsi="Times"/>
          <w:sz w:val="22"/>
          <w:szCs w:val="22"/>
        </w:rPr>
      </w:pPr>
      <w:r>
        <w:rPr>
          <w:rFonts w:ascii="Times" w:hAnsi="Times"/>
          <w:sz w:val="22"/>
          <w:szCs w:val="22"/>
        </w:rPr>
        <w:t xml:space="preserve">While the crew will complete their work far above our atmosphere, there is plenty of Earthly red tape associated with the mission.  For one, these and other launches require FCC authorizations for the critical communications systems used from launch to splash down.  And the current method for obtaining the required FCC approvals can be an arcane and often unpredictable process.  Rocket science is hard enough, so we don’t need an outdated regulatory process </w:t>
      </w:r>
      <w:r w:rsidR="00BD6D0E">
        <w:rPr>
          <w:rFonts w:ascii="Times" w:hAnsi="Times"/>
          <w:sz w:val="22"/>
          <w:szCs w:val="22"/>
        </w:rPr>
        <w:t>putting</w:t>
      </w:r>
      <w:r>
        <w:rPr>
          <w:rFonts w:ascii="Times" w:hAnsi="Times"/>
          <w:sz w:val="22"/>
          <w:szCs w:val="22"/>
        </w:rPr>
        <w:t xml:space="preserve"> another obstacle in the way.</w:t>
      </w:r>
    </w:p>
    <w:p w:rsidR="00A93194" w:rsidP="00A93194" w14:paraId="092292B2" w14:textId="77777777">
      <w:pPr>
        <w:rPr>
          <w:rFonts w:ascii="Times" w:hAnsi="Times"/>
          <w:sz w:val="22"/>
          <w:szCs w:val="22"/>
        </w:rPr>
      </w:pPr>
      <w:r>
        <w:rPr>
          <w:rFonts w:ascii="Times" w:hAnsi="Times"/>
          <w:sz w:val="22"/>
          <w:szCs w:val="22"/>
        </w:rPr>
        <w:tab/>
        <w:t xml:space="preserve">Today, we launch a process that can streamline this approach.  And that would give another boost to America’s growing leadership in commercial spaceflight.    </w:t>
      </w:r>
    </w:p>
    <w:p w:rsidR="00A93194" w:rsidRPr="006824BC" w:rsidP="006A22A1" w14:paraId="0E626A25" w14:textId="0C691261">
      <w:pPr>
        <w:ind w:firstLine="720"/>
        <w:rPr>
          <w:rFonts w:ascii="Times" w:hAnsi="Times"/>
          <w:sz w:val="22"/>
          <w:szCs w:val="22"/>
        </w:rPr>
      </w:pPr>
      <w:r w:rsidRPr="006824BC">
        <w:rPr>
          <w:rFonts w:ascii="Times" w:hAnsi="Times"/>
          <w:sz w:val="22"/>
          <w:szCs w:val="22"/>
        </w:rPr>
        <w:t xml:space="preserve">In doing so, we seek comment on several spectrum bands that could be used for future launches. </w:t>
      </w:r>
      <w:r>
        <w:rPr>
          <w:rFonts w:ascii="Times" w:hAnsi="Times"/>
          <w:sz w:val="22"/>
          <w:szCs w:val="22"/>
        </w:rPr>
        <w:t xml:space="preserve"> </w:t>
      </w:r>
      <w:r w:rsidRPr="006824BC">
        <w:rPr>
          <w:rFonts w:ascii="Times" w:hAnsi="Times"/>
          <w:sz w:val="22"/>
          <w:szCs w:val="22"/>
        </w:rPr>
        <w:t>One band in particular, 5650-5925 MHz, covers the top 75 MHz of the U-NII-2C band</w:t>
      </w:r>
      <w:r>
        <w:rPr>
          <w:rFonts w:ascii="Times" w:hAnsi="Times"/>
          <w:sz w:val="22"/>
          <w:szCs w:val="22"/>
        </w:rPr>
        <w:t>.  Last month</w:t>
      </w:r>
      <w:r w:rsidRPr="006824BC">
        <w:rPr>
          <w:rFonts w:ascii="Times" w:hAnsi="Times"/>
          <w:sz w:val="22"/>
          <w:szCs w:val="22"/>
        </w:rPr>
        <w:t>,</w:t>
      </w:r>
      <w:r>
        <w:rPr>
          <w:rFonts w:ascii="Times" w:hAnsi="Times"/>
          <w:sz w:val="22"/>
          <w:szCs w:val="22"/>
        </w:rPr>
        <w:t xml:space="preserve"> I identified this band as one that we should seek comment on because it is a vastly underutilized swath of spectrum today.  </w:t>
      </w:r>
      <w:r>
        <w:rPr>
          <w:rFonts w:ascii="Times" w:hAnsi="Times"/>
          <w:sz w:val="22"/>
          <w:szCs w:val="22"/>
        </w:rPr>
        <w:t>So</w:t>
      </w:r>
      <w:r>
        <w:rPr>
          <w:rFonts w:ascii="Times" w:hAnsi="Times"/>
          <w:sz w:val="22"/>
          <w:szCs w:val="22"/>
        </w:rPr>
        <w:t xml:space="preserve"> I think we should build off this step </w:t>
      </w:r>
      <w:r w:rsidR="00652E55">
        <w:rPr>
          <w:rFonts w:ascii="Times" w:hAnsi="Times"/>
          <w:sz w:val="22"/>
          <w:szCs w:val="22"/>
        </w:rPr>
        <w:t xml:space="preserve">we take today </w:t>
      </w:r>
      <w:r>
        <w:rPr>
          <w:rFonts w:ascii="Times" w:hAnsi="Times"/>
          <w:sz w:val="22"/>
          <w:szCs w:val="22"/>
        </w:rPr>
        <w:t>by starting a broader proceeding that looks at the entire U-NII-2C band and whether we can eliminate some of the cumbersome technical restraints that are holding it back.</w:t>
      </w:r>
    </w:p>
    <w:p w:rsidR="00A93194" w:rsidRPr="006824BC" w:rsidP="00A93194" w14:paraId="708EB8BF" w14:textId="77777777">
      <w:pPr>
        <w:ind w:firstLine="720"/>
        <w:rPr>
          <w:rFonts w:ascii="Times" w:hAnsi="Times"/>
          <w:sz w:val="22"/>
          <w:szCs w:val="22"/>
        </w:rPr>
      </w:pPr>
      <w:r w:rsidRPr="006824BC">
        <w:rPr>
          <w:rFonts w:ascii="Times" w:hAnsi="Times"/>
          <w:sz w:val="22"/>
          <w:szCs w:val="22"/>
        </w:rPr>
        <w:t>I want to thank the staff</w:t>
      </w:r>
      <w:r>
        <w:rPr>
          <w:rFonts w:ascii="Times" w:hAnsi="Times"/>
          <w:sz w:val="22"/>
          <w:szCs w:val="22"/>
        </w:rPr>
        <w:t xml:space="preserve"> of the Office of Engineering and Technology, as well as the Wireless, and International Bureau</w:t>
      </w:r>
      <w:r w:rsidRPr="006824BC">
        <w:rPr>
          <w:rFonts w:ascii="Times" w:hAnsi="Times"/>
          <w:sz w:val="22"/>
          <w:szCs w:val="22"/>
        </w:rPr>
        <w:t xml:space="preserve"> for all of their work on today’s item.</w:t>
      </w:r>
      <w:r>
        <w:rPr>
          <w:rFonts w:ascii="Times" w:hAnsi="Times"/>
          <w:sz w:val="22"/>
          <w:szCs w:val="22"/>
        </w:rPr>
        <w:t xml:space="preserve">  It has my support.</w:t>
      </w:r>
    </w:p>
    <w:p w:rsidR="00033DA1" w14:paraId="27085D83"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94"/>
    <w:rsid w:val="00033DA1"/>
    <w:rsid w:val="001E3BF1"/>
    <w:rsid w:val="00265500"/>
    <w:rsid w:val="002B48FB"/>
    <w:rsid w:val="003E3AB5"/>
    <w:rsid w:val="00501461"/>
    <w:rsid w:val="00517115"/>
    <w:rsid w:val="005327EC"/>
    <w:rsid w:val="00652E55"/>
    <w:rsid w:val="006824BC"/>
    <w:rsid w:val="006929C5"/>
    <w:rsid w:val="006A22A1"/>
    <w:rsid w:val="006A3706"/>
    <w:rsid w:val="006E45D9"/>
    <w:rsid w:val="006F0843"/>
    <w:rsid w:val="009C257C"/>
    <w:rsid w:val="00A93194"/>
    <w:rsid w:val="00BD6D0E"/>
    <w:rsid w:val="00E969F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BFF72C"/>
  <w15:chartTrackingRefBased/>
  <w15:docId w15:val="{EF768CE3-0ED2-4746-941E-56BE40D2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194"/>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D6D0E"/>
    <w:rPr>
      <w:sz w:val="16"/>
      <w:szCs w:val="16"/>
    </w:rPr>
  </w:style>
  <w:style w:type="paragraph" w:styleId="CommentText">
    <w:name w:val="annotation text"/>
    <w:basedOn w:val="Normal"/>
    <w:link w:val="CommentTextChar"/>
    <w:uiPriority w:val="99"/>
    <w:semiHidden/>
    <w:unhideWhenUsed/>
    <w:rsid w:val="00BD6D0E"/>
    <w:rPr>
      <w:sz w:val="20"/>
      <w:szCs w:val="20"/>
    </w:rPr>
  </w:style>
  <w:style w:type="character" w:customStyle="1" w:styleId="CommentTextChar">
    <w:name w:val="Comment Text Char"/>
    <w:basedOn w:val="DefaultParagraphFont"/>
    <w:link w:val="CommentText"/>
    <w:uiPriority w:val="99"/>
    <w:semiHidden/>
    <w:rsid w:val="00BD6D0E"/>
    <w:rPr>
      <w:sz w:val="20"/>
      <w:szCs w:val="20"/>
    </w:rPr>
  </w:style>
  <w:style w:type="paragraph" w:styleId="CommentSubject">
    <w:name w:val="annotation subject"/>
    <w:basedOn w:val="CommentText"/>
    <w:next w:val="CommentText"/>
    <w:link w:val="CommentSubjectChar"/>
    <w:uiPriority w:val="99"/>
    <w:semiHidden/>
    <w:unhideWhenUsed/>
    <w:rsid w:val="00BD6D0E"/>
    <w:rPr>
      <w:b/>
      <w:bCs/>
    </w:rPr>
  </w:style>
  <w:style w:type="character" w:customStyle="1" w:styleId="CommentSubjectChar">
    <w:name w:val="Comment Subject Char"/>
    <w:basedOn w:val="CommentTextChar"/>
    <w:link w:val="CommentSubject"/>
    <w:uiPriority w:val="99"/>
    <w:semiHidden/>
    <w:rsid w:val="00BD6D0E"/>
    <w:rPr>
      <w:b/>
      <w:bCs/>
      <w:sz w:val="20"/>
      <w:szCs w:val="20"/>
    </w:rPr>
  </w:style>
  <w:style w:type="paragraph" w:styleId="BalloonText">
    <w:name w:val="Balloon Text"/>
    <w:basedOn w:val="Normal"/>
    <w:link w:val="BalloonTextChar"/>
    <w:uiPriority w:val="99"/>
    <w:semiHidden/>
    <w:unhideWhenUsed/>
    <w:rsid w:val="00BD6D0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