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tbl>
      <w:tblPr>
        <w:tblW w:w="0" w:type="auto"/>
        <w:tblLook w:val="0000"/>
      </w:tblPr>
      <w:tblGrid>
        <w:gridCol w:w="8640"/>
      </w:tblGrid>
      <w:tr w14:paraId="2B113007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8B1DB96" w14:textId="7777777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505450" cy="76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A4201FA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152B0A8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6E14AC" w:rsidRPr="006E14AC" w:rsidP="006E14AC" w14:paraId="4C4FF8E5" w14:textId="0CCDB9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  <w:r w:rsidRPr="006E14AC">
              <w:rPr>
                <w:bCs/>
                <w:sz w:val="22"/>
                <w:szCs w:val="22"/>
              </w:rPr>
              <w:t>, (202) 418-050</w:t>
            </w:r>
            <w:r>
              <w:rPr>
                <w:bCs/>
                <w:sz w:val="22"/>
                <w:szCs w:val="22"/>
              </w:rPr>
              <w:t>6</w:t>
            </w:r>
          </w:p>
          <w:p w:rsidR="007A44F8" w:rsidP="006E14AC" w14:paraId="330C3731" w14:textId="42FAD03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6E14AC" w:rsidR="006E14AC">
              <w:rPr>
                <w:bCs/>
                <w:sz w:val="22"/>
                <w:szCs w:val="22"/>
              </w:rPr>
              <w:t>@fcc.gov</w:t>
            </w:r>
          </w:p>
          <w:p w:rsidR="006E14AC" w:rsidRPr="008A3940" w:rsidP="006E14AC" w14:paraId="76AE3002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374BB6F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00474ACC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3CBF" w:rsidP="00D861EE" w14:paraId="1E1823A0" w14:textId="4987BD84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bookmarkStart w:id="0" w:name="_Hlk72400232"/>
            <w:r>
              <w:rPr>
                <w:b/>
                <w:bCs/>
                <w:sz w:val="26"/>
                <w:szCs w:val="26"/>
              </w:rPr>
              <w:t xml:space="preserve">ACTING CHAIRWOMAN ROSENWORCEL </w:t>
            </w:r>
            <w:r w:rsidR="00040127">
              <w:rPr>
                <w:b/>
                <w:bCs/>
                <w:sz w:val="26"/>
                <w:szCs w:val="26"/>
              </w:rPr>
              <w:t>A</w:t>
            </w:r>
            <w:r w:rsidR="007C21C1">
              <w:rPr>
                <w:b/>
                <w:bCs/>
                <w:sz w:val="26"/>
                <w:szCs w:val="26"/>
              </w:rPr>
              <w:t xml:space="preserve">NNOUNCES RETIREMENT OF AUCTIONS EXPERT MARGARET </w:t>
            </w:r>
            <w:r>
              <w:rPr>
                <w:b/>
                <w:bCs/>
                <w:sz w:val="26"/>
                <w:szCs w:val="26"/>
              </w:rPr>
              <w:t>W</w:t>
            </w:r>
            <w:r w:rsidR="00D941FD">
              <w:rPr>
                <w:b/>
                <w:bCs/>
                <w:sz w:val="26"/>
                <w:szCs w:val="26"/>
              </w:rPr>
              <w:t>IE</w:t>
            </w:r>
            <w:r>
              <w:rPr>
                <w:b/>
                <w:bCs/>
                <w:sz w:val="26"/>
                <w:szCs w:val="26"/>
              </w:rPr>
              <w:t>NER</w:t>
            </w:r>
          </w:p>
          <w:p w:rsidR="00CC5E08" w:rsidRPr="008A3940" w:rsidP="00563CBF" w14:paraId="77890215" w14:textId="4A53E8AC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A</w:t>
            </w:r>
            <w:r w:rsidR="00A411DD">
              <w:rPr>
                <w:b/>
                <w:bCs/>
                <w:i/>
              </w:rPr>
              <w:t>ppoint</w:t>
            </w:r>
            <w:r w:rsidR="007C21C1">
              <w:rPr>
                <w:b/>
                <w:bCs/>
                <w:i/>
              </w:rPr>
              <w:t xml:space="preserve">s </w:t>
            </w:r>
            <w:r w:rsidR="00A411DD">
              <w:rPr>
                <w:b/>
                <w:bCs/>
                <w:i/>
              </w:rPr>
              <w:t xml:space="preserve">Deena Shetler </w:t>
            </w:r>
            <w:r w:rsidR="0063515A">
              <w:rPr>
                <w:b/>
                <w:bCs/>
                <w:i/>
              </w:rPr>
              <w:t xml:space="preserve">to Join the Auctions Team </w:t>
            </w:r>
            <w:bookmarkEnd w:id="0"/>
          </w:p>
          <w:p w:rsidR="00F61155" w:rsidRPr="006B0A70" w:rsidP="00BB4E29" w14:paraId="5E21DA36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A411DD" w:rsidRPr="000F6F45" w:rsidP="00A411DD" w14:paraId="3F4C8CA4" w14:textId="25C64893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7C21C1">
              <w:rPr>
                <w:sz w:val="22"/>
                <w:szCs w:val="22"/>
              </w:rPr>
              <w:t>May 20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EE1363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="001D78FF">
              <w:rPr>
                <w:sz w:val="22"/>
                <w:szCs w:val="22"/>
              </w:rPr>
              <w:t>FCC</w:t>
            </w:r>
            <w:r w:rsidRPr="002E165B" w:rsidR="000E04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Acting Chairwoman Jessica Rosenworcel </w:t>
            </w:r>
            <w:r w:rsidRPr="002E165B" w:rsidR="000E049E">
              <w:rPr>
                <w:sz w:val="22"/>
                <w:szCs w:val="22"/>
              </w:rPr>
              <w:t>today</w:t>
            </w:r>
            <w:r w:rsidRPr="002E165B" w:rsidR="00040127">
              <w:rPr>
                <w:sz w:val="22"/>
                <w:szCs w:val="22"/>
              </w:rPr>
              <w:t xml:space="preserve"> announced</w:t>
            </w:r>
            <w:r w:rsidR="007C21C1">
              <w:rPr>
                <w:sz w:val="22"/>
                <w:szCs w:val="22"/>
              </w:rPr>
              <w:t xml:space="preserve"> the retirement of </w:t>
            </w:r>
            <w:r>
              <w:rPr>
                <w:sz w:val="22"/>
                <w:szCs w:val="22"/>
              </w:rPr>
              <w:t>Margaret W</w:t>
            </w:r>
            <w:r w:rsidR="00D941FD">
              <w:rPr>
                <w:sz w:val="22"/>
                <w:szCs w:val="22"/>
              </w:rPr>
              <w:t>ie</w:t>
            </w:r>
            <w:r>
              <w:rPr>
                <w:sz w:val="22"/>
                <w:szCs w:val="22"/>
              </w:rPr>
              <w:t>ner</w:t>
            </w:r>
            <w:r w:rsidR="00F11A95">
              <w:rPr>
                <w:sz w:val="22"/>
                <w:szCs w:val="22"/>
              </w:rPr>
              <w:t xml:space="preserve"> from her position as Deputy Chief of the Office of Economics and Analytics.  </w:t>
            </w:r>
            <w:r w:rsidR="00A113DF">
              <w:rPr>
                <w:sz w:val="22"/>
                <w:szCs w:val="22"/>
              </w:rPr>
              <w:t>D</w:t>
            </w:r>
            <w:r w:rsidR="00F11A95">
              <w:rPr>
                <w:sz w:val="22"/>
                <w:szCs w:val="22"/>
              </w:rPr>
              <w:t xml:space="preserve">uring her 24 years of service at the FCC, Ms. Wiener </w:t>
            </w:r>
            <w:r>
              <w:rPr>
                <w:sz w:val="22"/>
                <w:szCs w:val="22"/>
              </w:rPr>
              <w:t xml:space="preserve">oversaw two-thirds of the Commission’s auctions </w:t>
            </w:r>
            <w:r w:rsidR="00F11A95">
              <w:rPr>
                <w:sz w:val="22"/>
                <w:szCs w:val="22"/>
              </w:rPr>
              <w:t>and</w:t>
            </w:r>
            <w:r w:rsidR="000C3E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</w:t>
            </w:r>
            <w:r w:rsidR="00F11A95">
              <w:rPr>
                <w:sz w:val="22"/>
                <w:szCs w:val="22"/>
              </w:rPr>
              <w:t>ed under</w:t>
            </w:r>
            <w:r>
              <w:rPr>
                <w:sz w:val="22"/>
                <w:szCs w:val="22"/>
              </w:rPr>
              <w:t xml:space="preserve"> nine </w:t>
            </w:r>
            <w:r w:rsidR="000C3E8B">
              <w:rPr>
                <w:sz w:val="22"/>
                <w:szCs w:val="22"/>
              </w:rPr>
              <w:t xml:space="preserve">FCC </w:t>
            </w:r>
            <w:r>
              <w:rPr>
                <w:sz w:val="22"/>
                <w:szCs w:val="22"/>
              </w:rPr>
              <w:t xml:space="preserve">chairpersons.  Rosenworcel </w:t>
            </w:r>
            <w:r w:rsidR="000C3E8B">
              <w:rPr>
                <w:sz w:val="22"/>
                <w:szCs w:val="22"/>
              </w:rPr>
              <w:t>also announced the appointment of</w:t>
            </w:r>
            <w:r>
              <w:rPr>
                <w:sz w:val="22"/>
                <w:szCs w:val="22"/>
              </w:rPr>
              <w:t xml:space="preserve"> Deena Shetler</w:t>
            </w:r>
            <w:r w:rsidR="000C3E8B">
              <w:rPr>
                <w:sz w:val="22"/>
                <w:szCs w:val="22"/>
              </w:rPr>
              <w:t xml:space="preserve"> to be Acting Deputy Chief in the Office of Economics and Analytics.  </w:t>
            </w:r>
          </w:p>
          <w:p w:rsidR="00A411DD" w:rsidRPr="000F6F45" w:rsidP="00A411DD" w14:paraId="76BC4F1C" w14:textId="77777777">
            <w:pPr>
              <w:rPr>
                <w:sz w:val="22"/>
                <w:szCs w:val="22"/>
              </w:rPr>
            </w:pPr>
          </w:p>
          <w:p w:rsidR="0017629F" w:rsidRPr="000F6F45" w:rsidP="0017629F" w14:paraId="0BAF73E6" w14:textId="7B81A7A4">
            <w:pPr>
              <w:rPr>
                <w:sz w:val="22"/>
                <w:szCs w:val="22"/>
              </w:rPr>
            </w:pPr>
            <w:r w:rsidRPr="000F6F45">
              <w:rPr>
                <w:sz w:val="22"/>
                <w:szCs w:val="22"/>
              </w:rPr>
              <w:t>“</w:t>
            </w:r>
            <w:r w:rsidR="001D78FF">
              <w:rPr>
                <w:sz w:val="22"/>
                <w:szCs w:val="22"/>
              </w:rPr>
              <w:t>It has been a privilege to work with Margy at the FCC.  She exemplifies the professionalism and expertise embodie</w:t>
            </w:r>
            <w:r w:rsidR="00A113DF">
              <w:rPr>
                <w:sz w:val="22"/>
                <w:szCs w:val="22"/>
              </w:rPr>
              <w:t>d</w:t>
            </w:r>
            <w:r w:rsidR="001D78FF">
              <w:rPr>
                <w:sz w:val="22"/>
                <w:szCs w:val="22"/>
              </w:rPr>
              <w:t xml:space="preserve"> by our staff,” said Rosenworcel.  “</w:t>
            </w:r>
            <w:r w:rsidRPr="000F6F45">
              <w:rPr>
                <w:sz w:val="22"/>
                <w:szCs w:val="22"/>
              </w:rPr>
              <w:t>Margy</w:t>
            </w:r>
            <w:r w:rsidR="001D78FF">
              <w:rPr>
                <w:sz w:val="22"/>
                <w:szCs w:val="22"/>
              </w:rPr>
              <w:t xml:space="preserve">’s </w:t>
            </w:r>
            <w:r w:rsidRPr="000F6F45">
              <w:rPr>
                <w:sz w:val="22"/>
                <w:szCs w:val="22"/>
              </w:rPr>
              <w:t>legacy includes the tremendous accomplishments of the FCC auctions program under her leadership</w:t>
            </w:r>
            <w:r w:rsidR="00D941FD">
              <w:rPr>
                <w:sz w:val="22"/>
                <w:szCs w:val="22"/>
              </w:rPr>
              <w:t xml:space="preserve">, </w:t>
            </w:r>
            <w:r w:rsidRPr="000F6F45">
              <w:rPr>
                <w:sz w:val="22"/>
                <w:szCs w:val="22"/>
              </w:rPr>
              <w:t>as well as her</w:t>
            </w:r>
            <w:r w:rsidR="00D941FD">
              <w:rPr>
                <w:sz w:val="22"/>
                <w:szCs w:val="22"/>
              </w:rPr>
              <w:t xml:space="preserve"> </w:t>
            </w:r>
            <w:r w:rsidRPr="000F6F45">
              <w:rPr>
                <w:sz w:val="22"/>
                <w:szCs w:val="22"/>
              </w:rPr>
              <w:t>gifts</w:t>
            </w:r>
            <w:r w:rsidR="00D941FD">
              <w:rPr>
                <w:sz w:val="22"/>
                <w:szCs w:val="22"/>
              </w:rPr>
              <w:t xml:space="preserve"> for </w:t>
            </w:r>
            <w:r w:rsidRPr="000F6F45">
              <w:rPr>
                <w:sz w:val="22"/>
                <w:szCs w:val="22"/>
              </w:rPr>
              <w:t xml:space="preserve">teaching and mentoring her staff, her grace under pressure and her constant dedication to public service.  We will </w:t>
            </w:r>
            <w:r w:rsidR="00D941FD">
              <w:rPr>
                <w:sz w:val="22"/>
                <w:szCs w:val="22"/>
              </w:rPr>
              <w:t>miss her talent and dedication</w:t>
            </w:r>
            <w:r w:rsidR="001D78FF">
              <w:rPr>
                <w:sz w:val="22"/>
                <w:szCs w:val="22"/>
              </w:rPr>
              <w:t xml:space="preserve">.  I </w:t>
            </w:r>
            <w:r w:rsidRPr="000F6F45">
              <w:rPr>
                <w:sz w:val="22"/>
                <w:szCs w:val="22"/>
              </w:rPr>
              <w:t xml:space="preserve">wish her the best in her upcoming </w:t>
            </w:r>
            <w:r w:rsidR="001D78FF">
              <w:rPr>
                <w:sz w:val="22"/>
                <w:szCs w:val="22"/>
              </w:rPr>
              <w:t xml:space="preserve">– and well-earned – </w:t>
            </w:r>
            <w:r w:rsidRPr="000F6F45">
              <w:rPr>
                <w:sz w:val="22"/>
                <w:szCs w:val="22"/>
              </w:rPr>
              <w:t>retirement.</w:t>
            </w:r>
            <w:r w:rsidR="001D78FF">
              <w:rPr>
                <w:sz w:val="22"/>
                <w:szCs w:val="22"/>
              </w:rPr>
              <w:t>”</w:t>
            </w:r>
          </w:p>
          <w:p w:rsidR="001D78FF" w:rsidP="001D78FF" w14:paraId="300C39EC" w14:textId="77777777">
            <w:pPr>
              <w:rPr>
                <w:sz w:val="22"/>
                <w:szCs w:val="22"/>
              </w:rPr>
            </w:pPr>
          </w:p>
          <w:p w:rsidR="001D78FF" w:rsidP="001D78FF" w14:paraId="6016D6B1" w14:textId="183A9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Ms. Wiener’s retirement will take place later this month.  Since 2020, she has served as </w:t>
            </w:r>
            <w:r w:rsidRPr="001D78FF">
              <w:rPr>
                <w:sz w:val="22"/>
                <w:szCs w:val="22"/>
              </w:rPr>
              <w:t>Deputy Chief of the Office of Economics and Analytics</w:t>
            </w:r>
            <w:r>
              <w:rPr>
                <w:sz w:val="22"/>
                <w:szCs w:val="22"/>
              </w:rPr>
              <w:t xml:space="preserve"> where she continued her long and outstanding service managing FCC auctions</w:t>
            </w:r>
            <w:r w:rsidRPr="001D78FF">
              <w:rPr>
                <w:sz w:val="22"/>
                <w:szCs w:val="22"/>
              </w:rPr>
              <w:t>.  Ms. W</w:t>
            </w:r>
            <w:r w:rsidR="00D36AFA">
              <w:rPr>
                <w:sz w:val="22"/>
                <w:szCs w:val="22"/>
              </w:rPr>
              <w:t>ie</w:t>
            </w:r>
            <w:r w:rsidRPr="001D78FF">
              <w:rPr>
                <w:sz w:val="22"/>
                <w:szCs w:val="22"/>
              </w:rPr>
              <w:t xml:space="preserve">ner joined the Commission in 1997 as a staff attorney in the Auctions and Industry Analysis Division, of which she </w:t>
            </w:r>
            <w:r>
              <w:rPr>
                <w:sz w:val="22"/>
                <w:szCs w:val="22"/>
              </w:rPr>
              <w:t>later</w:t>
            </w:r>
            <w:r w:rsidRPr="001D78FF">
              <w:rPr>
                <w:sz w:val="22"/>
                <w:szCs w:val="22"/>
              </w:rPr>
              <w:t xml:space="preserve"> became the Branch Chief and then Deputy Division Chief.  In 2006, the Commission recognized Ms. W</w:t>
            </w:r>
            <w:r w:rsidR="00774C6F">
              <w:rPr>
                <w:sz w:val="22"/>
                <w:szCs w:val="22"/>
              </w:rPr>
              <w:t>ie</w:t>
            </w:r>
            <w:r w:rsidRPr="001D78FF">
              <w:rPr>
                <w:sz w:val="22"/>
                <w:szCs w:val="22"/>
              </w:rPr>
              <w:t xml:space="preserve">ner’s achievements with the FCC Gold Medal Award for Distinguished Career Service, which honored her for her outstanding professional accomplishments as well as her phenomenal leadership.  </w:t>
            </w:r>
          </w:p>
          <w:p w:rsidR="001A1626" w:rsidP="000C3E8B" w14:paraId="7E62618D" w14:textId="77777777">
            <w:pPr>
              <w:rPr>
                <w:sz w:val="22"/>
                <w:szCs w:val="22"/>
              </w:rPr>
            </w:pPr>
          </w:p>
          <w:p w:rsidR="001D78FF" w:rsidRPr="000F6F45" w:rsidP="001D78FF" w14:paraId="25BE7F11" w14:textId="19BD3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Prior to joining the Office of Economics and Analytics, Ms. Shetler served as the FCC’s </w:t>
            </w:r>
            <w:r w:rsidRPr="000F6F45">
              <w:rPr>
                <w:sz w:val="22"/>
                <w:szCs w:val="22"/>
              </w:rPr>
              <w:t>Deputy Managing Directo</w:t>
            </w:r>
            <w:r>
              <w:rPr>
                <w:sz w:val="22"/>
                <w:szCs w:val="22"/>
              </w:rPr>
              <w:t>r and has held several leadership roles managing issues including</w:t>
            </w:r>
            <w:r w:rsidRPr="000F6F45">
              <w:rPr>
                <w:sz w:val="22"/>
                <w:szCs w:val="22"/>
              </w:rPr>
              <w:t xml:space="preserve"> oversight of the Universal Service Administrative Company, </w:t>
            </w:r>
            <w:r w:rsidR="0005303D">
              <w:rPr>
                <w:sz w:val="22"/>
                <w:szCs w:val="22"/>
              </w:rPr>
              <w:t>implementation of</w:t>
            </w:r>
            <w:r w:rsidRPr="000F6F45">
              <w:rPr>
                <w:sz w:val="22"/>
                <w:szCs w:val="22"/>
              </w:rPr>
              <w:t xml:space="preserve"> RAY BAUM’S Act</w:t>
            </w:r>
            <w:r>
              <w:rPr>
                <w:sz w:val="22"/>
                <w:szCs w:val="22"/>
              </w:rPr>
              <w:t>,</w:t>
            </w:r>
            <w:r w:rsidRPr="000F6F45">
              <w:rPr>
                <w:sz w:val="22"/>
                <w:szCs w:val="22"/>
              </w:rPr>
              <w:t xml:space="preserve"> and the</w:t>
            </w:r>
            <w:r>
              <w:rPr>
                <w:sz w:val="22"/>
                <w:szCs w:val="22"/>
              </w:rPr>
              <w:t xml:space="preserve"> agency’s </w:t>
            </w:r>
            <w:r w:rsidRPr="000F6F45">
              <w:rPr>
                <w:sz w:val="22"/>
                <w:szCs w:val="22"/>
              </w:rPr>
              <w:t xml:space="preserve">move to its new </w:t>
            </w:r>
            <w:r>
              <w:rPr>
                <w:sz w:val="22"/>
                <w:szCs w:val="22"/>
              </w:rPr>
              <w:t>h</w:t>
            </w:r>
            <w:r w:rsidRPr="000F6F45">
              <w:rPr>
                <w:sz w:val="22"/>
                <w:szCs w:val="22"/>
              </w:rPr>
              <w:t xml:space="preserve">eadquarters. </w:t>
            </w:r>
          </w:p>
          <w:p w:rsidR="0017629F" w:rsidP="000C3E8B" w14:paraId="5F87585B" w14:textId="551957A5">
            <w:pPr>
              <w:rPr>
                <w:sz w:val="22"/>
                <w:szCs w:val="22"/>
              </w:rPr>
            </w:pPr>
          </w:p>
          <w:p w:rsidR="001D78FF" w:rsidP="002E165B" w14:paraId="6B34E602" w14:textId="424A1155">
            <w:pPr>
              <w:rPr>
                <w:sz w:val="22"/>
                <w:szCs w:val="22"/>
              </w:rPr>
            </w:pPr>
            <w:r w:rsidRPr="000F6F45">
              <w:rPr>
                <w:sz w:val="22"/>
                <w:szCs w:val="22"/>
              </w:rPr>
              <w:t xml:space="preserve">“Deena will be an outstanding addition to the </w:t>
            </w:r>
            <w:r>
              <w:rPr>
                <w:sz w:val="22"/>
                <w:szCs w:val="22"/>
              </w:rPr>
              <w:t>team,</w:t>
            </w:r>
            <w:r>
              <w:rPr>
                <w:sz w:val="22"/>
                <w:szCs w:val="22"/>
              </w:rPr>
              <w:t xml:space="preserve"> bring</w:t>
            </w:r>
            <w:r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a</w:t>
            </w:r>
            <w:r w:rsidR="001A16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unique blend of experience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1A1626">
              <w:rPr>
                <w:sz w:val="22"/>
                <w:szCs w:val="22"/>
              </w:rPr>
              <w:t xml:space="preserve">having </w:t>
            </w:r>
            <w:r>
              <w:rPr>
                <w:sz w:val="22"/>
                <w:szCs w:val="22"/>
              </w:rPr>
              <w:t xml:space="preserve">served in senior leadership roles at the Commission, including as </w:t>
            </w:r>
            <w:r w:rsidR="001A1626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 xml:space="preserve">legal advisor to a Commissioner, and in key posts at the Department of Justice and National Telecommunications and Information Administration.  </w:t>
            </w:r>
            <w:r w:rsidRPr="000F6F45">
              <w:rPr>
                <w:sz w:val="22"/>
                <w:szCs w:val="22"/>
              </w:rPr>
              <w:t xml:space="preserve"> Her experience and dedication to public service will enhance OEA’s work </w:t>
            </w:r>
            <w:r w:rsidR="001A1626">
              <w:rPr>
                <w:sz w:val="22"/>
                <w:szCs w:val="22"/>
              </w:rPr>
              <w:t>on</w:t>
            </w:r>
            <w:r w:rsidRPr="000F6F45">
              <w:rPr>
                <w:sz w:val="22"/>
                <w:szCs w:val="22"/>
              </w:rPr>
              <w:t xml:space="preserve"> economic analysis </w:t>
            </w:r>
            <w:r w:rsidR="001A1626">
              <w:rPr>
                <w:sz w:val="22"/>
                <w:szCs w:val="22"/>
              </w:rPr>
              <w:t xml:space="preserve">and </w:t>
            </w:r>
            <w:r w:rsidRPr="000F6F45">
              <w:rPr>
                <w:sz w:val="22"/>
                <w:szCs w:val="22"/>
              </w:rPr>
              <w:t>implementing auctions</w:t>
            </w:r>
            <w:r w:rsidR="001A1626">
              <w:rPr>
                <w:sz w:val="22"/>
                <w:szCs w:val="22"/>
              </w:rPr>
              <w:t>,</w:t>
            </w:r>
            <w:r w:rsidRPr="000F6F45">
              <w:rPr>
                <w:sz w:val="22"/>
                <w:szCs w:val="22"/>
              </w:rPr>
              <w:t xml:space="preserve">” </w:t>
            </w:r>
            <w:r w:rsidR="001A1626">
              <w:rPr>
                <w:sz w:val="22"/>
                <w:szCs w:val="22"/>
              </w:rPr>
              <w:t xml:space="preserve">said </w:t>
            </w:r>
            <w:r w:rsidRPr="000F6F45">
              <w:rPr>
                <w:sz w:val="22"/>
                <w:szCs w:val="22"/>
              </w:rPr>
              <w:t>Rosenworce</w:t>
            </w:r>
            <w:r w:rsidR="00A113DF">
              <w:rPr>
                <w:sz w:val="22"/>
                <w:szCs w:val="22"/>
              </w:rPr>
              <w:t>l.</w:t>
            </w:r>
          </w:p>
          <w:p w:rsidR="00A113DF" w:rsidRPr="002E165B" w:rsidP="002E165B" w14:paraId="2E87C8D0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64E8FF36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993A876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 w:rsidR="00EE1363">
              <w:rPr>
                <w:b/>
                <w:bCs/>
                <w:sz w:val="17"/>
                <w:szCs w:val="17"/>
              </w:rPr>
              <w:t xml:space="preserve">Office of </w:t>
            </w:r>
            <w:r w:rsidR="00EE1363">
              <w:rPr>
                <w:b/>
                <w:bCs/>
                <w:sz w:val="17"/>
                <w:szCs w:val="17"/>
              </w:rPr>
              <w:t xml:space="preserve">the Acting </w:t>
            </w:r>
            <w:r w:rsidRPr="00497495" w:rsidR="00EE1363">
              <w:rPr>
                <w:b/>
                <w:bCs/>
                <w:sz w:val="17"/>
                <w:szCs w:val="17"/>
              </w:rPr>
              <w:t>Chair</w:t>
            </w:r>
            <w:r w:rsidR="00EE1363">
              <w:rPr>
                <w:b/>
                <w:bCs/>
                <w:sz w:val="17"/>
                <w:szCs w:val="17"/>
              </w:rPr>
              <w:t>woman</w:t>
            </w:r>
            <w:r w:rsidRPr="00497495" w:rsidR="00EE1363">
              <w:rPr>
                <w:b/>
                <w:bCs/>
                <w:sz w:val="17"/>
                <w:szCs w:val="17"/>
              </w:rPr>
              <w:t>: (202) 418-</w:t>
            </w:r>
            <w:r w:rsidR="00EE1363">
              <w:rPr>
                <w:b/>
                <w:bCs/>
                <w:sz w:val="17"/>
                <w:szCs w:val="17"/>
              </w:rPr>
              <w:t>24</w:t>
            </w:r>
            <w:r w:rsidRPr="00BA45DA" w:rsidR="00EE1363">
              <w:rPr>
                <w:b/>
                <w:bCs/>
                <w:sz w:val="17"/>
                <w:szCs w:val="17"/>
              </w:rPr>
              <w:t>00</w:t>
            </w:r>
            <w:r w:rsidRPr="00497495" w:rsidR="00EE1363">
              <w:rPr>
                <w:b/>
                <w:bCs/>
                <w:sz w:val="17"/>
                <w:szCs w:val="17"/>
              </w:rPr>
              <w:t xml:space="preserve"> /</w:t>
            </w:r>
            <w:r w:rsidRPr="00BA45DA" w:rsidR="00EE1363">
              <w:rPr>
                <w:b/>
                <w:bCs/>
                <w:sz w:val="17"/>
                <w:szCs w:val="17"/>
              </w:rPr>
              <w:t xml:space="preserve"> @JRosenworcelFCC</w:t>
            </w:r>
            <w:r w:rsidRPr="00497495" w:rsidR="00EE1363">
              <w:rPr>
                <w:b/>
                <w:bCs/>
                <w:sz w:val="17"/>
                <w:szCs w:val="17"/>
              </w:rPr>
              <w:t xml:space="preserve"> / </w:t>
            </w:r>
            <w:r w:rsidRPr="00913056" w:rsidR="00EE1363">
              <w:rPr>
                <w:b/>
                <w:bCs/>
                <w:sz w:val="17"/>
                <w:szCs w:val="17"/>
              </w:rPr>
              <w:t>www.fcc.gov/jessica-rosenworcel</w:t>
            </w:r>
          </w:p>
          <w:p w:rsidR="0069420F" w:rsidRPr="00EE0E90" w:rsidP="00850E26" w14:paraId="10B29BA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2F09EE8C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4D6C34BD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06"/>
    <w:rsid w:val="0002500C"/>
    <w:rsid w:val="000311FC"/>
    <w:rsid w:val="00040127"/>
    <w:rsid w:val="0005303D"/>
    <w:rsid w:val="000564ED"/>
    <w:rsid w:val="00065E2D"/>
    <w:rsid w:val="00070DC5"/>
    <w:rsid w:val="00081232"/>
    <w:rsid w:val="00091E65"/>
    <w:rsid w:val="00096D4A"/>
    <w:rsid w:val="000A38EA"/>
    <w:rsid w:val="000C1E47"/>
    <w:rsid w:val="000C26F3"/>
    <w:rsid w:val="000C3E8B"/>
    <w:rsid w:val="000E049E"/>
    <w:rsid w:val="000F6F45"/>
    <w:rsid w:val="00100FF9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7629F"/>
    <w:rsid w:val="001865A9"/>
    <w:rsid w:val="00187DB2"/>
    <w:rsid w:val="001A1626"/>
    <w:rsid w:val="001B20BB"/>
    <w:rsid w:val="001C4370"/>
    <w:rsid w:val="001D3779"/>
    <w:rsid w:val="001D78FF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33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495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63CBF"/>
    <w:rsid w:val="00571B83"/>
    <w:rsid w:val="00575A00"/>
    <w:rsid w:val="00586417"/>
    <w:rsid w:val="0058673C"/>
    <w:rsid w:val="005A7972"/>
    <w:rsid w:val="005B1375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3515A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31E2"/>
    <w:rsid w:val="006A7D75"/>
    <w:rsid w:val="006B0A70"/>
    <w:rsid w:val="006B606A"/>
    <w:rsid w:val="006C33AF"/>
    <w:rsid w:val="006C4C5D"/>
    <w:rsid w:val="006D16EF"/>
    <w:rsid w:val="006D5D22"/>
    <w:rsid w:val="006E0324"/>
    <w:rsid w:val="006E14AC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4C6F"/>
    <w:rsid w:val="0077752B"/>
    <w:rsid w:val="00793D6F"/>
    <w:rsid w:val="00794090"/>
    <w:rsid w:val="007979DB"/>
    <w:rsid w:val="007A44F8"/>
    <w:rsid w:val="007C21C1"/>
    <w:rsid w:val="007D21BF"/>
    <w:rsid w:val="007F3C12"/>
    <w:rsid w:val="007F5205"/>
    <w:rsid w:val="00802207"/>
    <w:rsid w:val="0080486B"/>
    <w:rsid w:val="008215E7"/>
    <w:rsid w:val="00830FC6"/>
    <w:rsid w:val="00850E26"/>
    <w:rsid w:val="00850FAA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3056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113DF"/>
    <w:rsid w:val="00A225A9"/>
    <w:rsid w:val="00A3308E"/>
    <w:rsid w:val="00A35DFD"/>
    <w:rsid w:val="00A411DD"/>
    <w:rsid w:val="00A702DF"/>
    <w:rsid w:val="00A775A3"/>
    <w:rsid w:val="00A81700"/>
    <w:rsid w:val="00A81B5B"/>
    <w:rsid w:val="00A82FAD"/>
    <w:rsid w:val="00A9673A"/>
    <w:rsid w:val="00A96EF2"/>
    <w:rsid w:val="00AA0AC7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6779D"/>
    <w:rsid w:val="00B727C9"/>
    <w:rsid w:val="00B735C8"/>
    <w:rsid w:val="00B76A63"/>
    <w:rsid w:val="00BA45DA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97858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6AFA"/>
    <w:rsid w:val="00D46CB1"/>
    <w:rsid w:val="00D723F0"/>
    <w:rsid w:val="00D8133F"/>
    <w:rsid w:val="00D861EE"/>
    <w:rsid w:val="00D941FD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7306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E1363"/>
    <w:rsid w:val="00EF3BCA"/>
    <w:rsid w:val="00EF729B"/>
    <w:rsid w:val="00F01B0D"/>
    <w:rsid w:val="00F11A95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9AE8606"/>
  <w15:docId w15:val="{CC9850DA-8CAF-4041-BBD0-8016C403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