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0CF657D2" w14:textId="77777777" w:rsidTr="513FFFD6">
        <w:tblPrEx>
          <w:tblW w:w="0" w:type="auto"/>
          <w:tblLook w:val="0000"/>
        </w:tblPrEx>
        <w:trPr>
          <w:trHeight w:val="2181"/>
        </w:trPr>
        <w:tc>
          <w:tcPr>
            <w:tcW w:w="8856" w:type="dxa"/>
          </w:tcPr>
          <w:p w:rsidR="00FF232D" w:rsidP="006A7D75" w14:paraId="262058FD"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4202A160" w14:textId="77777777">
            <w:pPr>
              <w:rPr>
                <w:b/>
                <w:bCs/>
                <w:sz w:val="12"/>
                <w:szCs w:val="12"/>
              </w:rPr>
            </w:pPr>
          </w:p>
          <w:p w:rsidR="007A44F8" w:rsidRPr="008A3940" w:rsidP="00BB4E29" w14:paraId="79F5B3F1" w14:textId="77777777">
            <w:pPr>
              <w:rPr>
                <w:b/>
                <w:bCs/>
                <w:sz w:val="22"/>
                <w:szCs w:val="22"/>
              </w:rPr>
            </w:pPr>
            <w:r w:rsidRPr="008A3940">
              <w:rPr>
                <w:b/>
                <w:bCs/>
                <w:sz w:val="22"/>
                <w:szCs w:val="22"/>
              </w:rPr>
              <w:t xml:space="preserve">Media Contact: </w:t>
            </w:r>
          </w:p>
          <w:p w:rsidR="007A44F8" w:rsidRPr="008A3940" w:rsidP="00BB4E29" w14:paraId="62051D1C" w14:textId="7646652C">
            <w:pPr>
              <w:rPr>
                <w:bCs/>
                <w:sz w:val="22"/>
                <w:szCs w:val="22"/>
              </w:rPr>
            </w:pPr>
            <w:r>
              <w:rPr>
                <w:bCs/>
                <w:sz w:val="22"/>
                <w:szCs w:val="22"/>
              </w:rPr>
              <w:t>Will Wiquist</w:t>
            </w:r>
          </w:p>
          <w:p w:rsidR="00FF232D" w:rsidRPr="008A3940" w:rsidP="00BB4E29" w14:paraId="793A9F0C" w14:textId="5A8A3D51">
            <w:pPr>
              <w:rPr>
                <w:bCs/>
                <w:sz w:val="22"/>
                <w:szCs w:val="22"/>
              </w:rPr>
            </w:pPr>
            <w:r>
              <w:rPr>
                <w:bCs/>
                <w:sz w:val="22"/>
                <w:szCs w:val="22"/>
              </w:rPr>
              <w:t>will.wiquist@fcc.gov</w:t>
            </w:r>
          </w:p>
          <w:p w:rsidR="007A44F8" w:rsidRPr="008A3940" w:rsidP="00BB4E29" w14:paraId="58F4946E" w14:textId="77777777">
            <w:pPr>
              <w:rPr>
                <w:bCs/>
                <w:sz w:val="22"/>
                <w:szCs w:val="22"/>
              </w:rPr>
            </w:pPr>
          </w:p>
          <w:p w:rsidR="007A44F8" w:rsidRPr="008A3940" w:rsidP="00BB4E29" w14:paraId="39EF3094" w14:textId="77777777">
            <w:pPr>
              <w:rPr>
                <w:b/>
                <w:sz w:val="22"/>
                <w:szCs w:val="22"/>
              </w:rPr>
            </w:pPr>
            <w:r w:rsidRPr="008A3940">
              <w:rPr>
                <w:b/>
                <w:sz w:val="22"/>
                <w:szCs w:val="22"/>
              </w:rPr>
              <w:t>For Immediate Release</w:t>
            </w:r>
          </w:p>
          <w:p w:rsidR="007A44F8" w:rsidRPr="004A729A" w:rsidP="00BB4E29" w14:paraId="282777D5" w14:textId="77777777">
            <w:pPr>
              <w:jc w:val="center"/>
              <w:rPr>
                <w:b/>
                <w:bCs/>
                <w:sz w:val="22"/>
                <w:szCs w:val="22"/>
              </w:rPr>
            </w:pPr>
          </w:p>
          <w:p w:rsidR="00F61155" w:rsidRPr="00145D04" w:rsidP="513FFFD6" w14:paraId="02134404" w14:textId="75079C2E">
            <w:pPr>
              <w:tabs>
                <w:tab w:val="left" w:pos="8625"/>
              </w:tabs>
              <w:spacing w:after="120"/>
              <w:jc w:val="center"/>
              <w:rPr>
                <w:b/>
                <w:bCs/>
                <w:sz w:val="26"/>
                <w:szCs w:val="26"/>
              </w:rPr>
            </w:pPr>
            <w:r w:rsidRPr="513FFFD6">
              <w:rPr>
                <w:b/>
                <w:bCs/>
                <w:sz w:val="26"/>
                <w:szCs w:val="26"/>
              </w:rPr>
              <w:t>ACTING CHAIRWOMAN ROSENWORCE</w:t>
            </w:r>
            <w:r w:rsidRPr="513FFFD6" w:rsidR="0028268A">
              <w:rPr>
                <w:b/>
                <w:bCs/>
                <w:sz w:val="26"/>
                <w:szCs w:val="26"/>
              </w:rPr>
              <w:t>L</w:t>
            </w:r>
            <w:r w:rsidRPr="513FFFD6">
              <w:rPr>
                <w:b/>
                <w:bCs/>
                <w:sz w:val="26"/>
                <w:szCs w:val="26"/>
              </w:rPr>
              <w:t xml:space="preserve"> A</w:t>
            </w:r>
            <w:r w:rsidRPr="513FFFD6" w:rsidR="000F51A4">
              <w:rPr>
                <w:b/>
                <w:bCs/>
                <w:sz w:val="26"/>
                <w:szCs w:val="26"/>
              </w:rPr>
              <w:t>NNOUNCES</w:t>
            </w:r>
            <w:r w:rsidRPr="513FFFD6">
              <w:rPr>
                <w:b/>
                <w:bCs/>
                <w:sz w:val="26"/>
                <w:szCs w:val="26"/>
              </w:rPr>
              <w:t xml:space="preserve"> MEMBERS OF 911 STRIKE FORCE</w:t>
            </w:r>
            <w:r w:rsidRPr="513FFFD6" w:rsidR="366407D5">
              <w:rPr>
                <w:b/>
                <w:bCs/>
                <w:sz w:val="26"/>
                <w:szCs w:val="26"/>
              </w:rPr>
              <w:t xml:space="preserve"> </w:t>
            </w:r>
          </w:p>
          <w:p w:rsidR="00F61155" w:rsidRPr="00145D04" w:rsidP="00145D04" w14:paraId="57099A3C" w14:textId="05C40D03">
            <w:pPr>
              <w:tabs>
                <w:tab w:val="left" w:pos="8625"/>
              </w:tabs>
              <w:spacing w:after="120"/>
              <w:jc w:val="center"/>
              <w:rPr>
                <w:b/>
                <w:bCs/>
                <w:sz w:val="26"/>
                <w:szCs w:val="26"/>
              </w:rPr>
            </w:pPr>
            <w:r w:rsidRPr="00491112">
              <w:rPr>
                <w:b/>
                <w:bCs/>
                <w:i/>
                <w:iCs/>
                <w:sz w:val="26"/>
                <w:szCs w:val="26"/>
              </w:rPr>
              <w:t xml:space="preserve">Advisory Committee Will </w:t>
            </w:r>
            <w:r w:rsidRPr="513FFFD6" w:rsidR="6E85BAD7">
              <w:rPr>
                <w:b/>
                <w:bCs/>
                <w:i/>
                <w:iCs/>
                <w:sz w:val="26"/>
                <w:szCs w:val="26"/>
              </w:rPr>
              <w:t xml:space="preserve">Examine </w:t>
            </w:r>
            <w:r w:rsidRPr="00491112" w:rsidR="366407D5">
              <w:rPr>
                <w:b/>
                <w:bCs/>
                <w:i/>
                <w:iCs/>
                <w:sz w:val="26"/>
                <w:szCs w:val="26"/>
              </w:rPr>
              <w:t xml:space="preserve">911 </w:t>
            </w:r>
            <w:r w:rsidRPr="00491112" w:rsidR="09BFACA7">
              <w:rPr>
                <w:b/>
                <w:bCs/>
                <w:i/>
                <w:iCs/>
                <w:sz w:val="26"/>
                <w:szCs w:val="26"/>
              </w:rPr>
              <w:t>Fee</w:t>
            </w:r>
            <w:r w:rsidRPr="00491112" w:rsidR="366407D5">
              <w:rPr>
                <w:b/>
                <w:bCs/>
                <w:i/>
                <w:iCs/>
                <w:sz w:val="26"/>
                <w:szCs w:val="26"/>
              </w:rPr>
              <w:t xml:space="preserve"> D</w:t>
            </w:r>
            <w:r w:rsidRPr="00491112" w:rsidR="209117BA">
              <w:rPr>
                <w:b/>
                <w:bCs/>
                <w:i/>
                <w:iCs/>
                <w:sz w:val="26"/>
                <w:szCs w:val="26"/>
              </w:rPr>
              <w:t>iversion</w:t>
            </w:r>
            <w:r w:rsidRPr="513FFFD6" w:rsidR="00F228ED">
              <w:rPr>
                <w:b/>
                <w:bCs/>
                <w:i/>
                <w:iCs/>
                <w:color w:val="F2F2F2" w:themeColor="background1" w:themeShade="F2"/>
                <w:sz w:val="28"/>
                <w:szCs w:val="28"/>
              </w:rPr>
              <w:t>--</w:t>
            </w:r>
            <w:r w:rsidRPr="513FFFD6" w:rsidR="00347716">
              <w:rPr>
                <w:b/>
                <w:bCs/>
                <w:i/>
                <w:iCs/>
                <w:color w:val="F2F2F2" w:themeColor="background1" w:themeShade="F2"/>
                <w:sz w:val="28"/>
                <w:szCs w:val="28"/>
              </w:rPr>
              <w:t xml:space="preserve"> </w:t>
            </w:r>
          </w:p>
          <w:p w:rsidR="00145D04" w:rsidRPr="006B0A70" w:rsidP="000F51A4" w14:paraId="5838DA27" w14:textId="77777777">
            <w:pPr>
              <w:tabs>
                <w:tab w:val="left" w:pos="8625"/>
              </w:tabs>
              <w:rPr>
                <w:i/>
                <w:color w:val="F2F2F2" w:themeColor="background1" w:themeShade="F2"/>
                <w:sz w:val="28"/>
              </w:rPr>
            </w:pPr>
          </w:p>
          <w:p w:rsidR="005C043C" w:rsidRPr="00844650" w:rsidP="513FFFD6" w14:paraId="4CC64B77" w14:textId="641A3818">
            <w:pPr>
              <w:rPr>
                <w:color w:val="000000"/>
                <w:sz w:val="22"/>
                <w:szCs w:val="22"/>
              </w:rPr>
            </w:pPr>
            <w:r w:rsidRPr="513FFFD6">
              <w:rPr>
                <w:sz w:val="22"/>
                <w:szCs w:val="22"/>
              </w:rPr>
              <w:t xml:space="preserve">WASHINGTON, </w:t>
            </w:r>
            <w:r w:rsidRPr="513FFFD6" w:rsidR="00A24C58">
              <w:rPr>
                <w:sz w:val="22"/>
                <w:szCs w:val="22"/>
              </w:rPr>
              <w:t>May</w:t>
            </w:r>
            <w:r w:rsidRPr="513FFFD6" w:rsidR="000E049E">
              <w:rPr>
                <w:sz w:val="22"/>
                <w:szCs w:val="22"/>
              </w:rPr>
              <w:t xml:space="preserve"> </w:t>
            </w:r>
            <w:r w:rsidR="00FE681F">
              <w:rPr>
                <w:sz w:val="22"/>
                <w:szCs w:val="22"/>
              </w:rPr>
              <w:t>2</w:t>
            </w:r>
            <w:r w:rsidR="00062FAC">
              <w:rPr>
                <w:sz w:val="22"/>
                <w:szCs w:val="22"/>
              </w:rPr>
              <w:t>1</w:t>
            </w:r>
            <w:r w:rsidRPr="513FFFD6" w:rsidR="00065E2D">
              <w:rPr>
                <w:sz w:val="22"/>
                <w:szCs w:val="22"/>
              </w:rPr>
              <w:t>, 20</w:t>
            </w:r>
            <w:r w:rsidRPr="513FFFD6" w:rsidR="006D16EF">
              <w:rPr>
                <w:sz w:val="22"/>
                <w:szCs w:val="22"/>
              </w:rPr>
              <w:t>2</w:t>
            </w:r>
            <w:r w:rsidRPr="513FFFD6" w:rsidR="003D7499">
              <w:rPr>
                <w:sz w:val="22"/>
                <w:szCs w:val="22"/>
              </w:rPr>
              <w:t>1</w:t>
            </w:r>
            <w:r w:rsidRPr="513FFFD6" w:rsidR="00D861EE">
              <w:rPr>
                <w:sz w:val="22"/>
                <w:szCs w:val="22"/>
              </w:rPr>
              <w:t>—</w:t>
            </w:r>
            <w:r w:rsidRPr="513FFFD6" w:rsidR="7E71C7FF">
              <w:rPr>
                <w:sz w:val="22"/>
                <w:szCs w:val="22"/>
              </w:rPr>
              <w:t xml:space="preserve">FCC </w:t>
            </w:r>
            <w:r w:rsidRPr="513FFFD6" w:rsidR="000F51A4">
              <w:rPr>
                <w:sz w:val="22"/>
                <w:szCs w:val="22"/>
              </w:rPr>
              <w:t>A</w:t>
            </w:r>
            <w:r w:rsidRPr="00844650" w:rsidR="000F51A4">
              <w:rPr>
                <w:sz w:val="22"/>
                <w:szCs w:val="22"/>
              </w:rPr>
              <w:t xml:space="preserve">cting Chairwoman Jessica Rosenworcel today announced </w:t>
            </w:r>
            <w:r w:rsidRPr="00844650" w:rsidR="00100454">
              <w:rPr>
                <w:sz w:val="22"/>
                <w:szCs w:val="22"/>
              </w:rPr>
              <w:t xml:space="preserve">the </w:t>
            </w:r>
            <w:r w:rsidRPr="00796379" w:rsidR="009B506F">
              <w:rPr>
                <w:sz w:val="22"/>
                <w:szCs w:val="22"/>
              </w:rPr>
              <w:t xml:space="preserve">appointment of </w:t>
            </w:r>
            <w:hyperlink r:id="rId5" w:history="1">
              <w:r w:rsidRPr="00796379" w:rsidR="009B506F">
                <w:rPr>
                  <w:rStyle w:val="Hyperlink"/>
                  <w:sz w:val="22"/>
                  <w:szCs w:val="22"/>
                </w:rPr>
                <w:t>1</w:t>
              </w:r>
              <w:r w:rsidRPr="00796379" w:rsidR="00306FFF">
                <w:rPr>
                  <w:rStyle w:val="Hyperlink"/>
                  <w:sz w:val="22"/>
                  <w:szCs w:val="22"/>
                </w:rPr>
                <w:t>7</w:t>
              </w:r>
              <w:r w:rsidRPr="00796379" w:rsidR="009B506F">
                <w:rPr>
                  <w:rStyle w:val="Hyperlink"/>
                  <w:sz w:val="22"/>
                  <w:szCs w:val="22"/>
                </w:rPr>
                <w:t xml:space="preserve"> members</w:t>
              </w:r>
            </w:hyperlink>
            <w:r w:rsidRPr="00844650" w:rsidR="009B506F">
              <w:rPr>
                <w:sz w:val="22"/>
                <w:szCs w:val="22"/>
              </w:rPr>
              <w:t xml:space="preserve"> to the Commission’s newly created 911 Strike Force, which will meet for the first time on June 3, 2021.  Acting Chairwoman Rosenworcel announced the creation of the Strike Force on February 17</w:t>
            </w:r>
            <w:r w:rsidRPr="00844650" w:rsidR="008961DD">
              <w:rPr>
                <w:sz w:val="22"/>
                <w:szCs w:val="22"/>
              </w:rPr>
              <w:t>, 2021,</w:t>
            </w:r>
            <w:r w:rsidRPr="00844650" w:rsidR="004A5BE6">
              <w:rPr>
                <w:sz w:val="22"/>
                <w:szCs w:val="22"/>
              </w:rPr>
              <w:t xml:space="preserve"> and charged the group with</w:t>
            </w:r>
            <w:r w:rsidRPr="00844650" w:rsidR="00DF08D2">
              <w:rPr>
                <w:color w:val="000000" w:themeColor="text1"/>
                <w:sz w:val="22"/>
                <w:szCs w:val="22"/>
              </w:rPr>
              <w:t xml:space="preserve"> studying </w:t>
            </w:r>
            <w:r w:rsidRPr="00844650" w:rsidR="003D28D8">
              <w:rPr>
                <w:color w:val="000000" w:themeColor="text1"/>
                <w:sz w:val="22"/>
                <w:szCs w:val="22"/>
              </w:rPr>
              <w:t xml:space="preserve">the problem of </w:t>
            </w:r>
            <w:r w:rsidRPr="00844650" w:rsidR="001A5663">
              <w:rPr>
                <w:color w:val="000000" w:themeColor="text1"/>
                <w:sz w:val="22"/>
                <w:szCs w:val="22"/>
              </w:rPr>
              <w:t>911 fee diversion</w:t>
            </w:r>
            <w:r w:rsidRPr="00844650" w:rsidR="003D28D8">
              <w:rPr>
                <w:color w:val="000000" w:themeColor="text1"/>
                <w:sz w:val="22"/>
                <w:szCs w:val="22"/>
              </w:rPr>
              <w:t>—</w:t>
            </w:r>
            <w:r w:rsidRPr="00844650" w:rsidR="00B0323F">
              <w:rPr>
                <w:color w:val="000000" w:themeColor="text1"/>
                <w:sz w:val="22"/>
                <w:szCs w:val="22"/>
              </w:rPr>
              <w:t xml:space="preserve">that is, </w:t>
            </w:r>
            <w:r w:rsidRPr="00844650" w:rsidR="001A5663">
              <w:rPr>
                <w:color w:val="000000" w:themeColor="text1"/>
                <w:sz w:val="22"/>
                <w:szCs w:val="22"/>
              </w:rPr>
              <w:t>the practice by some states and jurisdictions of using the 911 fees consumers pay on their phone bills for non-911 purposes</w:t>
            </w:r>
            <w:r w:rsidRPr="00844650" w:rsidR="0074355B">
              <w:rPr>
                <w:color w:val="000000" w:themeColor="text1"/>
                <w:sz w:val="22"/>
                <w:szCs w:val="22"/>
              </w:rPr>
              <w:t xml:space="preserve">—and </w:t>
            </w:r>
            <w:r w:rsidRPr="00844650" w:rsidR="00031A3C">
              <w:rPr>
                <w:color w:val="000000" w:themeColor="text1"/>
                <w:sz w:val="22"/>
                <w:szCs w:val="22"/>
              </w:rPr>
              <w:t>reporting</w:t>
            </w:r>
            <w:r w:rsidRPr="00844650" w:rsidR="0074355B">
              <w:rPr>
                <w:color w:val="000000" w:themeColor="text1"/>
                <w:sz w:val="22"/>
                <w:szCs w:val="22"/>
              </w:rPr>
              <w:t xml:space="preserve"> to Congress </w:t>
            </w:r>
            <w:r w:rsidRPr="00844650" w:rsidR="00031A3C">
              <w:rPr>
                <w:color w:val="000000" w:themeColor="text1"/>
                <w:sz w:val="22"/>
                <w:szCs w:val="22"/>
              </w:rPr>
              <w:t xml:space="preserve">on how the Federal government can </w:t>
            </w:r>
            <w:r w:rsidRPr="00844650" w:rsidR="0074355B">
              <w:rPr>
                <w:color w:val="000000" w:themeColor="text1"/>
                <w:sz w:val="22"/>
                <w:szCs w:val="22"/>
              </w:rPr>
              <w:t xml:space="preserve">end this practice. </w:t>
            </w:r>
          </w:p>
          <w:p w:rsidR="001A5663" w:rsidRPr="00844650" w:rsidP="513FFFD6" w14:paraId="248EE68E" w14:textId="77777777">
            <w:pPr>
              <w:rPr>
                <w:color w:val="000000"/>
                <w:sz w:val="22"/>
                <w:szCs w:val="22"/>
              </w:rPr>
            </w:pPr>
          </w:p>
          <w:p w:rsidR="00B24694" w:rsidRPr="00844650" w:rsidP="513FFFD6" w14:paraId="7C8A2922" w14:textId="52A34B72">
            <w:pPr>
              <w:pStyle w:val="NormalWeb"/>
              <w:rPr>
                <w:sz w:val="22"/>
                <w:szCs w:val="22"/>
              </w:rPr>
            </w:pPr>
            <w:r w:rsidRPr="00844650">
              <w:rPr>
                <w:color w:val="000000" w:themeColor="text1"/>
                <w:sz w:val="22"/>
                <w:szCs w:val="22"/>
              </w:rPr>
              <w:t>“</w:t>
            </w:r>
            <w:r w:rsidRPr="00844650" w:rsidR="00AF5586">
              <w:rPr>
                <w:color w:val="000000" w:themeColor="text1"/>
                <w:sz w:val="22"/>
                <w:szCs w:val="22"/>
              </w:rPr>
              <w:t>America’s 911 system needs an update for the digital age,” said Acting Chairwoman Rosenworcel.  “But as we’ve seen, 911 fee diversion can shortchange public safety by delaying those updates.  I am happy that the Strike Force will soon be getting to work on ideas that will help ensure that the fees that American consumers pay to support 911 will go to 911.  Thank you to Kelli Merriweather for agreeing to lead this group, and welcome to all of the new 911 Strike Force members.  I look forward to your work and your findings.”</w:t>
            </w:r>
          </w:p>
          <w:p w:rsidR="005C043C" w:rsidRPr="00844650" w:rsidP="513FFFD6" w14:paraId="7BC803D4" w14:textId="4285B704">
            <w:pPr>
              <w:rPr>
                <w:color w:val="000000"/>
                <w:sz w:val="22"/>
                <w:szCs w:val="22"/>
              </w:rPr>
            </w:pPr>
            <w:r w:rsidRPr="00844650">
              <w:rPr>
                <w:color w:val="000000" w:themeColor="text1"/>
                <w:sz w:val="22"/>
                <w:szCs w:val="22"/>
              </w:rPr>
              <w:t xml:space="preserve"> </w:t>
            </w:r>
          </w:p>
          <w:p w:rsidR="00580447" w:rsidRPr="00844650" w:rsidP="006A6F07" w14:paraId="1923225F" w14:textId="28FA8657">
            <w:pPr>
              <w:rPr>
                <w:color w:val="000000"/>
                <w:sz w:val="22"/>
                <w:szCs w:val="22"/>
              </w:rPr>
            </w:pPr>
            <w:r w:rsidRPr="00844650">
              <w:rPr>
                <w:color w:val="000000" w:themeColor="text1"/>
                <w:sz w:val="22"/>
                <w:szCs w:val="22"/>
              </w:rPr>
              <w:t>F</w:t>
            </w:r>
            <w:r w:rsidRPr="00844650" w:rsidR="00EC7B0B">
              <w:rPr>
                <w:color w:val="000000" w:themeColor="text1"/>
                <w:sz w:val="22"/>
                <w:szCs w:val="22"/>
              </w:rPr>
              <w:t xml:space="preserve">ormally known </w:t>
            </w:r>
            <w:r w:rsidRPr="00844650" w:rsidR="6946F65D">
              <w:rPr>
                <w:color w:val="000000" w:themeColor="text1"/>
                <w:sz w:val="22"/>
                <w:szCs w:val="22"/>
              </w:rPr>
              <w:t xml:space="preserve">as </w:t>
            </w:r>
            <w:r w:rsidRPr="00844650" w:rsidR="00174F09">
              <w:rPr>
                <w:color w:val="000000" w:themeColor="text1"/>
                <w:sz w:val="22"/>
                <w:szCs w:val="22"/>
              </w:rPr>
              <w:t xml:space="preserve">the </w:t>
            </w:r>
            <w:r w:rsidRPr="00844650" w:rsidR="007D5495">
              <w:rPr>
                <w:color w:val="000000" w:themeColor="text1"/>
                <w:sz w:val="22"/>
                <w:szCs w:val="22"/>
              </w:rPr>
              <w:t>“</w:t>
            </w:r>
            <w:r w:rsidRPr="00844650" w:rsidR="00174F09">
              <w:rPr>
                <w:color w:val="000000" w:themeColor="text1"/>
                <w:sz w:val="22"/>
                <w:szCs w:val="22"/>
              </w:rPr>
              <w:t>Ending 9-1-1 Fee Diversion Now Strike Force</w:t>
            </w:r>
            <w:r w:rsidRPr="00844650" w:rsidR="00EC7B0B">
              <w:rPr>
                <w:color w:val="000000" w:themeColor="text1"/>
                <w:sz w:val="22"/>
                <w:szCs w:val="22"/>
              </w:rPr>
              <w:t>,</w:t>
            </w:r>
            <w:r w:rsidRPr="00844650" w:rsidR="007D5495">
              <w:rPr>
                <w:color w:val="000000" w:themeColor="text1"/>
                <w:sz w:val="22"/>
                <w:szCs w:val="22"/>
              </w:rPr>
              <w:t>”</w:t>
            </w:r>
            <w:r w:rsidRPr="00844650" w:rsidR="00EC7B0B">
              <w:rPr>
                <w:color w:val="000000" w:themeColor="text1"/>
                <w:sz w:val="22"/>
                <w:szCs w:val="22"/>
              </w:rPr>
              <w:t xml:space="preserve"> the </w:t>
            </w:r>
            <w:r w:rsidRPr="00844650" w:rsidR="00442510">
              <w:rPr>
                <w:color w:val="000000" w:themeColor="text1"/>
                <w:sz w:val="22"/>
                <w:szCs w:val="22"/>
              </w:rPr>
              <w:t xml:space="preserve">911 Strike Force </w:t>
            </w:r>
            <w:r w:rsidRPr="00844650">
              <w:rPr>
                <w:color w:val="000000" w:themeColor="text1"/>
                <w:sz w:val="22"/>
                <w:szCs w:val="22"/>
              </w:rPr>
              <w:t>wa</w:t>
            </w:r>
            <w:r w:rsidRPr="00844650" w:rsidR="00EC7B0B">
              <w:rPr>
                <w:color w:val="000000" w:themeColor="text1"/>
                <w:sz w:val="22"/>
                <w:szCs w:val="22"/>
              </w:rPr>
              <w:t>s</w:t>
            </w:r>
            <w:r w:rsidRPr="00844650" w:rsidR="006A6F07">
              <w:rPr>
                <w:color w:val="000000" w:themeColor="text1"/>
                <w:sz w:val="22"/>
                <w:szCs w:val="22"/>
              </w:rPr>
              <w:t xml:space="preserve"> established </w:t>
            </w:r>
            <w:r w:rsidRPr="00844650">
              <w:rPr>
                <w:color w:val="000000" w:themeColor="text1"/>
                <w:sz w:val="22"/>
                <w:szCs w:val="22"/>
              </w:rPr>
              <w:t>pursuant to the Don’t Break Up the T-Band Act of 2020</w:t>
            </w:r>
            <w:r w:rsidRPr="00844650" w:rsidR="006A6F07">
              <w:rPr>
                <w:color w:val="000000" w:themeColor="text1"/>
                <w:sz w:val="22"/>
                <w:szCs w:val="22"/>
              </w:rPr>
              <w:t xml:space="preserve">. </w:t>
            </w:r>
            <w:r w:rsidRPr="00844650" w:rsidR="00B834FC">
              <w:rPr>
                <w:color w:val="000000" w:themeColor="text1"/>
                <w:sz w:val="22"/>
                <w:szCs w:val="22"/>
              </w:rPr>
              <w:t xml:space="preserve"> </w:t>
            </w:r>
            <w:r w:rsidRPr="00844650" w:rsidR="300773AA">
              <w:rPr>
                <w:color w:val="000000" w:themeColor="text1"/>
                <w:sz w:val="22"/>
                <w:szCs w:val="22"/>
              </w:rPr>
              <w:t>The</w:t>
            </w:r>
            <w:r w:rsidRPr="00844650" w:rsidR="00B834FC">
              <w:rPr>
                <w:color w:val="000000" w:themeColor="text1"/>
                <w:sz w:val="22"/>
                <w:szCs w:val="22"/>
              </w:rPr>
              <w:t xml:space="preserve"> first public meeting will be held on June </w:t>
            </w:r>
            <w:r w:rsidRPr="00844650" w:rsidR="00662F80">
              <w:rPr>
                <w:color w:val="000000" w:themeColor="text1"/>
                <w:sz w:val="22"/>
                <w:szCs w:val="22"/>
              </w:rPr>
              <w:t>3,</w:t>
            </w:r>
            <w:r w:rsidRPr="00844650" w:rsidR="008F6CFC">
              <w:rPr>
                <w:color w:val="000000" w:themeColor="text1"/>
                <w:sz w:val="22"/>
                <w:szCs w:val="22"/>
              </w:rPr>
              <w:t xml:space="preserve"> 202</w:t>
            </w:r>
            <w:r w:rsidRPr="00844650" w:rsidR="006D2B5F">
              <w:rPr>
                <w:color w:val="000000" w:themeColor="text1"/>
                <w:sz w:val="22"/>
                <w:szCs w:val="22"/>
              </w:rPr>
              <w:t>1</w:t>
            </w:r>
            <w:r w:rsidRPr="00844650" w:rsidR="00120984">
              <w:rPr>
                <w:color w:val="000000" w:themeColor="text1"/>
                <w:sz w:val="22"/>
                <w:szCs w:val="22"/>
              </w:rPr>
              <w:t xml:space="preserve">, and </w:t>
            </w:r>
            <w:r w:rsidRPr="00844650" w:rsidR="3C287390">
              <w:rPr>
                <w:color w:val="000000" w:themeColor="text1"/>
                <w:sz w:val="22"/>
                <w:szCs w:val="22"/>
              </w:rPr>
              <w:t>the 911 Strike Force must</w:t>
            </w:r>
            <w:r w:rsidRPr="00844650" w:rsidR="00865204">
              <w:rPr>
                <w:color w:val="000000" w:themeColor="text1"/>
                <w:sz w:val="22"/>
                <w:szCs w:val="22"/>
              </w:rPr>
              <w:t xml:space="preserve"> </w:t>
            </w:r>
            <w:r w:rsidRPr="00844650" w:rsidR="009A2A4B">
              <w:rPr>
                <w:color w:val="000000" w:themeColor="text1"/>
                <w:sz w:val="22"/>
                <w:szCs w:val="22"/>
              </w:rPr>
              <w:t xml:space="preserve">publish its findings by September 23, 2021.  </w:t>
            </w:r>
            <w:r w:rsidRPr="00844650" w:rsidR="006D2B5F">
              <w:rPr>
                <w:color w:val="000000" w:themeColor="text1"/>
                <w:sz w:val="22"/>
                <w:szCs w:val="22"/>
              </w:rPr>
              <w:t>Also pursuant to</w:t>
            </w:r>
            <w:r w:rsidRPr="00844650" w:rsidR="00F0661E">
              <w:rPr>
                <w:color w:val="000000" w:themeColor="text1"/>
                <w:sz w:val="22"/>
                <w:szCs w:val="22"/>
              </w:rPr>
              <w:t xml:space="preserve"> the legislation, </w:t>
            </w:r>
            <w:r w:rsidRPr="00844650" w:rsidR="00BD0D96">
              <w:rPr>
                <w:color w:val="000000" w:themeColor="text1"/>
                <w:sz w:val="22"/>
                <w:szCs w:val="22"/>
              </w:rPr>
              <w:t>t</w:t>
            </w:r>
            <w:r w:rsidRPr="00844650" w:rsidR="0022663B">
              <w:rPr>
                <w:color w:val="000000" w:themeColor="text1"/>
                <w:sz w:val="22"/>
                <w:szCs w:val="22"/>
              </w:rPr>
              <w:t xml:space="preserve">he Commission </w:t>
            </w:r>
            <w:hyperlink r:id="rId6" w:history="1">
              <w:r w:rsidRPr="00844650" w:rsidR="0022663B">
                <w:rPr>
                  <w:rStyle w:val="Hyperlink"/>
                  <w:sz w:val="22"/>
                  <w:szCs w:val="22"/>
                </w:rPr>
                <w:t xml:space="preserve">proposed </w:t>
              </w:r>
              <w:r w:rsidRPr="00844650" w:rsidR="00BD0D96">
                <w:rPr>
                  <w:rStyle w:val="Hyperlink"/>
                  <w:sz w:val="22"/>
                  <w:szCs w:val="22"/>
                </w:rPr>
                <w:t>new rules</w:t>
              </w:r>
            </w:hyperlink>
            <w:r w:rsidRPr="00844650" w:rsidR="00BD0D96">
              <w:rPr>
                <w:color w:val="000000" w:themeColor="text1"/>
                <w:sz w:val="22"/>
                <w:szCs w:val="22"/>
              </w:rPr>
              <w:t xml:space="preserve"> in February to </w:t>
            </w:r>
            <w:r w:rsidRPr="00844650" w:rsidR="00267220">
              <w:rPr>
                <w:color w:val="000000" w:themeColor="text1"/>
                <w:sz w:val="22"/>
                <w:szCs w:val="22"/>
              </w:rPr>
              <w:t xml:space="preserve">address 911 fee diversion. </w:t>
            </w:r>
          </w:p>
          <w:p w:rsidR="00E16B58" w:rsidRPr="00844650" w:rsidP="006A6F07" w14:paraId="6031754F" w14:textId="646E4E3C">
            <w:pPr>
              <w:rPr>
                <w:color w:val="000000"/>
                <w:sz w:val="22"/>
                <w:szCs w:val="22"/>
              </w:rPr>
            </w:pPr>
          </w:p>
          <w:p w:rsidR="00040127" w:rsidRPr="00844650" w:rsidP="002E165B" w14:paraId="05484C39" w14:textId="16D94325">
            <w:pPr>
              <w:rPr>
                <w:color w:val="000000"/>
                <w:sz w:val="22"/>
                <w:szCs w:val="22"/>
              </w:rPr>
            </w:pPr>
            <w:r w:rsidRPr="00844650">
              <w:rPr>
                <w:color w:val="000000"/>
                <w:sz w:val="22"/>
                <w:szCs w:val="22"/>
              </w:rPr>
              <w:t>Additional information about the 911 Strike Force</w:t>
            </w:r>
            <w:r w:rsidRPr="00844650" w:rsidR="0028268A">
              <w:rPr>
                <w:color w:val="000000"/>
                <w:sz w:val="22"/>
                <w:szCs w:val="22"/>
              </w:rPr>
              <w:t xml:space="preserve"> </w:t>
            </w:r>
            <w:r w:rsidRPr="00844650">
              <w:rPr>
                <w:color w:val="000000"/>
                <w:sz w:val="22"/>
                <w:szCs w:val="22"/>
              </w:rPr>
              <w:t xml:space="preserve">is available at </w:t>
            </w:r>
            <w:hyperlink r:id="rId7" w:history="1">
              <w:r w:rsidRPr="00844650" w:rsidR="00844650">
                <w:rPr>
                  <w:rStyle w:val="Hyperlink"/>
                  <w:sz w:val="22"/>
                  <w:szCs w:val="22"/>
                </w:rPr>
                <w:t>www.fcc.gov/911strikeforce</w:t>
              </w:r>
            </w:hyperlink>
            <w:r w:rsidRPr="00844650" w:rsidR="00B74565">
              <w:rPr>
                <w:color w:val="000000"/>
                <w:sz w:val="22"/>
                <w:szCs w:val="22"/>
              </w:rPr>
              <w:t>.</w:t>
            </w:r>
            <w:r w:rsidRPr="00844650" w:rsidR="00844650">
              <w:rPr>
                <w:color w:val="000000"/>
                <w:sz w:val="22"/>
                <w:szCs w:val="22"/>
              </w:rPr>
              <w:t xml:space="preserve"> </w:t>
            </w:r>
          </w:p>
          <w:p w:rsidR="00D764CF" w:rsidRPr="002E165B" w:rsidP="002E165B" w14:paraId="789DEE7B" w14:textId="77777777">
            <w:pPr>
              <w:rPr>
                <w:sz w:val="22"/>
                <w:szCs w:val="22"/>
              </w:rPr>
            </w:pPr>
          </w:p>
          <w:p w:rsidR="004F0F1F" w:rsidRPr="007475A1" w:rsidP="00850E26" w14:paraId="11FD856F" w14:textId="77777777">
            <w:pPr>
              <w:ind w:right="72"/>
              <w:jc w:val="center"/>
              <w:rPr>
                <w:sz w:val="22"/>
                <w:szCs w:val="22"/>
              </w:rPr>
            </w:pPr>
            <w:r w:rsidRPr="007475A1">
              <w:rPr>
                <w:sz w:val="22"/>
                <w:szCs w:val="22"/>
              </w:rPr>
              <w:t>###</w:t>
            </w:r>
          </w:p>
          <w:p w:rsidR="00CC5E08" w:rsidRPr="0080486B" w:rsidP="00850E26" w14:paraId="45F4A1B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4EC60F0" w14:textId="77777777">
            <w:pPr>
              <w:ind w:right="72"/>
              <w:jc w:val="center"/>
              <w:rPr>
                <w:b/>
                <w:bCs/>
                <w:sz w:val="18"/>
                <w:szCs w:val="18"/>
              </w:rPr>
            </w:pPr>
          </w:p>
          <w:p w:rsidR="00EE0E90" w:rsidRPr="00EF729B" w:rsidP="00850E26" w14:paraId="0B4FBC4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193C1F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4ED0"/>
    <w:rsid w:val="0002500C"/>
    <w:rsid w:val="000311FC"/>
    <w:rsid w:val="00031A3C"/>
    <w:rsid w:val="00040127"/>
    <w:rsid w:val="00041A78"/>
    <w:rsid w:val="00062FAC"/>
    <w:rsid w:val="00065E2D"/>
    <w:rsid w:val="00081232"/>
    <w:rsid w:val="00091E65"/>
    <w:rsid w:val="00096D4A"/>
    <w:rsid w:val="000A38EA"/>
    <w:rsid w:val="000C1E47"/>
    <w:rsid w:val="000C26F3"/>
    <w:rsid w:val="000E049E"/>
    <w:rsid w:val="000F2139"/>
    <w:rsid w:val="000F36CA"/>
    <w:rsid w:val="000F51A4"/>
    <w:rsid w:val="00100454"/>
    <w:rsid w:val="00101D9A"/>
    <w:rsid w:val="00101E7D"/>
    <w:rsid w:val="0010799B"/>
    <w:rsid w:val="00117DB2"/>
    <w:rsid w:val="00120984"/>
    <w:rsid w:val="00123ED2"/>
    <w:rsid w:val="00125BE0"/>
    <w:rsid w:val="00142C13"/>
    <w:rsid w:val="00145A09"/>
    <w:rsid w:val="00145D04"/>
    <w:rsid w:val="00152776"/>
    <w:rsid w:val="00153222"/>
    <w:rsid w:val="00154282"/>
    <w:rsid w:val="001577D3"/>
    <w:rsid w:val="00162BCB"/>
    <w:rsid w:val="00166904"/>
    <w:rsid w:val="001733A6"/>
    <w:rsid w:val="00174F09"/>
    <w:rsid w:val="0018280D"/>
    <w:rsid w:val="001865A9"/>
    <w:rsid w:val="00187DB2"/>
    <w:rsid w:val="001A0856"/>
    <w:rsid w:val="001A5663"/>
    <w:rsid w:val="001B20BB"/>
    <w:rsid w:val="001B362E"/>
    <w:rsid w:val="001C4370"/>
    <w:rsid w:val="001D3779"/>
    <w:rsid w:val="001E3383"/>
    <w:rsid w:val="001F0469"/>
    <w:rsid w:val="00203A98"/>
    <w:rsid w:val="00206EDD"/>
    <w:rsid w:val="0021247E"/>
    <w:rsid w:val="002146F6"/>
    <w:rsid w:val="0022663B"/>
    <w:rsid w:val="00231C32"/>
    <w:rsid w:val="00237A92"/>
    <w:rsid w:val="00240345"/>
    <w:rsid w:val="002421F0"/>
    <w:rsid w:val="00247274"/>
    <w:rsid w:val="002477A2"/>
    <w:rsid w:val="00257FC1"/>
    <w:rsid w:val="00265618"/>
    <w:rsid w:val="00266966"/>
    <w:rsid w:val="00267220"/>
    <w:rsid w:val="00274F36"/>
    <w:rsid w:val="0028268A"/>
    <w:rsid w:val="00285C36"/>
    <w:rsid w:val="00294C0C"/>
    <w:rsid w:val="00295953"/>
    <w:rsid w:val="002A0934"/>
    <w:rsid w:val="002A676E"/>
    <w:rsid w:val="002B1013"/>
    <w:rsid w:val="002C00A3"/>
    <w:rsid w:val="002C792C"/>
    <w:rsid w:val="002D03E5"/>
    <w:rsid w:val="002D348C"/>
    <w:rsid w:val="002E165B"/>
    <w:rsid w:val="002E3F1D"/>
    <w:rsid w:val="002E5C10"/>
    <w:rsid w:val="002F31D0"/>
    <w:rsid w:val="002F7813"/>
    <w:rsid w:val="00300091"/>
    <w:rsid w:val="00300359"/>
    <w:rsid w:val="00306FFF"/>
    <w:rsid w:val="0031773E"/>
    <w:rsid w:val="003207FB"/>
    <w:rsid w:val="00333871"/>
    <w:rsid w:val="00341BC9"/>
    <w:rsid w:val="00347716"/>
    <w:rsid w:val="003506E1"/>
    <w:rsid w:val="00361459"/>
    <w:rsid w:val="003727E3"/>
    <w:rsid w:val="00385A93"/>
    <w:rsid w:val="003910F1"/>
    <w:rsid w:val="00392227"/>
    <w:rsid w:val="00394504"/>
    <w:rsid w:val="003B48C5"/>
    <w:rsid w:val="003D28D8"/>
    <w:rsid w:val="003D6B42"/>
    <w:rsid w:val="003D7499"/>
    <w:rsid w:val="003E04E7"/>
    <w:rsid w:val="003E42FC"/>
    <w:rsid w:val="003E5991"/>
    <w:rsid w:val="003F344A"/>
    <w:rsid w:val="00403FF0"/>
    <w:rsid w:val="00404839"/>
    <w:rsid w:val="004162A5"/>
    <w:rsid w:val="0042046D"/>
    <w:rsid w:val="0042116E"/>
    <w:rsid w:val="00425AEF"/>
    <w:rsid w:val="00426518"/>
    <w:rsid w:val="00427B06"/>
    <w:rsid w:val="0043613E"/>
    <w:rsid w:val="004418A5"/>
    <w:rsid w:val="00441F59"/>
    <w:rsid w:val="00442510"/>
    <w:rsid w:val="00442F37"/>
    <w:rsid w:val="00444E07"/>
    <w:rsid w:val="00444FA9"/>
    <w:rsid w:val="004570EC"/>
    <w:rsid w:val="00473E9C"/>
    <w:rsid w:val="00480099"/>
    <w:rsid w:val="00491112"/>
    <w:rsid w:val="004941A2"/>
    <w:rsid w:val="00497858"/>
    <w:rsid w:val="004A5BE6"/>
    <w:rsid w:val="004A729A"/>
    <w:rsid w:val="004B4FEA"/>
    <w:rsid w:val="004C0ADA"/>
    <w:rsid w:val="004C433E"/>
    <w:rsid w:val="004C4512"/>
    <w:rsid w:val="004C4F36"/>
    <w:rsid w:val="004D3D85"/>
    <w:rsid w:val="004E2BD8"/>
    <w:rsid w:val="004F0F1F"/>
    <w:rsid w:val="005022AA"/>
    <w:rsid w:val="005034FC"/>
    <w:rsid w:val="00504845"/>
    <w:rsid w:val="0050757F"/>
    <w:rsid w:val="00511F5F"/>
    <w:rsid w:val="00516AD2"/>
    <w:rsid w:val="0051799D"/>
    <w:rsid w:val="0052041B"/>
    <w:rsid w:val="00532CB7"/>
    <w:rsid w:val="00533767"/>
    <w:rsid w:val="00545DAE"/>
    <w:rsid w:val="00571B83"/>
    <w:rsid w:val="00575A00"/>
    <w:rsid w:val="00580447"/>
    <w:rsid w:val="00586417"/>
    <w:rsid w:val="0058673C"/>
    <w:rsid w:val="00592C90"/>
    <w:rsid w:val="00597E02"/>
    <w:rsid w:val="005A7972"/>
    <w:rsid w:val="005B17E7"/>
    <w:rsid w:val="005B2643"/>
    <w:rsid w:val="005C043C"/>
    <w:rsid w:val="005D17FD"/>
    <w:rsid w:val="005D267E"/>
    <w:rsid w:val="005E1E62"/>
    <w:rsid w:val="005F0D55"/>
    <w:rsid w:val="005F183E"/>
    <w:rsid w:val="00600DDA"/>
    <w:rsid w:val="00602FEF"/>
    <w:rsid w:val="00603A30"/>
    <w:rsid w:val="00604211"/>
    <w:rsid w:val="0061011F"/>
    <w:rsid w:val="00613498"/>
    <w:rsid w:val="00617B94"/>
    <w:rsid w:val="00620BED"/>
    <w:rsid w:val="0062652A"/>
    <w:rsid w:val="00637B98"/>
    <w:rsid w:val="006415B4"/>
    <w:rsid w:val="00644A16"/>
    <w:rsid w:val="00644E3D"/>
    <w:rsid w:val="00651B9E"/>
    <w:rsid w:val="00652019"/>
    <w:rsid w:val="00657EC9"/>
    <w:rsid w:val="00662F80"/>
    <w:rsid w:val="00665633"/>
    <w:rsid w:val="00674C86"/>
    <w:rsid w:val="0068015E"/>
    <w:rsid w:val="006861AB"/>
    <w:rsid w:val="00686B89"/>
    <w:rsid w:val="0069420F"/>
    <w:rsid w:val="006A2FC5"/>
    <w:rsid w:val="006A6F07"/>
    <w:rsid w:val="006A7D75"/>
    <w:rsid w:val="006B0A70"/>
    <w:rsid w:val="006B606A"/>
    <w:rsid w:val="006C33AF"/>
    <w:rsid w:val="006C46CD"/>
    <w:rsid w:val="006D09C7"/>
    <w:rsid w:val="006D16EF"/>
    <w:rsid w:val="006D2B5F"/>
    <w:rsid w:val="006D3C3E"/>
    <w:rsid w:val="006D5D22"/>
    <w:rsid w:val="006E0324"/>
    <w:rsid w:val="006E28CC"/>
    <w:rsid w:val="006E49E1"/>
    <w:rsid w:val="006E4A76"/>
    <w:rsid w:val="006F1DBD"/>
    <w:rsid w:val="00700556"/>
    <w:rsid w:val="0070273A"/>
    <w:rsid w:val="0070589A"/>
    <w:rsid w:val="007068E2"/>
    <w:rsid w:val="00707FBF"/>
    <w:rsid w:val="00710B5E"/>
    <w:rsid w:val="007167DD"/>
    <w:rsid w:val="0072478B"/>
    <w:rsid w:val="007310E3"/>
    <w:rsid w:val="0073414D"/>
    <w:rsid w:val="0074355B"/>
    <w:rsid w:val="007475A1"/>
    <w:rsid w:val="0075235E"/>
    <w:rsid w:val="007528A5"/>
    <w:rsid w:val="00772AC3"/>
    <w:rsid w:val="007732CC"/>
    <w:rsid w:val="00774079"/>
    <w:rsid w:val="00776C1C"/>
    <w:rsid w:val="0077752B"/>
    <w:rsid w:val="0078481F"/>
    <w:rsid w:val="00793D6F"/>
    <w:rsid w:val="00794090"/>
    <w:rsid w:val="00795DFA"/>
    <w:rsid w:val="00796379"/>
    <w:rsid w:val="007A44F8"/>
    <w:rsid w:val="007B2F72"/>
    <w:rsid w:val="007C6F43"/>
    <w:rsid w:val="007D21BF"/>
    <w:rsid w:val="007D5495"/>
    <w:rsid w:val="007F3C12"/>
    <w:rsid w:val="007F5205"/>
    <w:rsid w:val="0080486B"/>
    <w:rsid w:val="008215E7"/>
    <w:rsid w:val="00830FC6"/>
    <w:rsid w:val="00840E71"/>
    <w:rsid w:val="00844650"/>
    <w:rsid w:val="00845A23"/>
    <w:rsid w:val="00850E26"/>
    <w:rsid w:val="008517CB"/>
    <w:rsid w:val="0085339A"/>
    <w:rsid w:val="00865204"/>
    <w:rsid w:val="00865EAA"/>
    <w:rsid w:val="00866F06"/>
    <w:rsid w:val="008728F5"/>
    <w:rsid w:val="008824C2"/>
    <w:rsid w:val="00885806"/>
    <w:rsid w:val="008960E4"/>
    <w:rsid w:val="008961DD"/>
    <w:rsid w:val="008A3940"/>
    <w:rsid w:val="008B13C9"/>
    <w:rsid w:val="008C248C"/>
    <w:rsid w:val="008C5432"/>
    <w:rsid w:val="008C7BF1"/>
    <w:rsid w:val="008D00D6"/>
    <w:rsid w:val="008D3E37"/>
    <w:rsid w:val="008D4D00"/>
    <w:rsid w:val="008D4E5E"/>
    <w:rsid w:val="008D7ABD"/>
    <w:rsid w:val="008E55A2"/>
    <w:rsid w:val="008F1609"/>
    <w:rsid w:val="008F6CFC"/>
    <w:rsid w:val="008F78D8"/>
    <w:rsid w:val="009243EC"/>
    <w:rsid w:val="0093373C"/>
    <w:rsid w:val="00961620"/>
    <w:rsid w:val="009734B6"/>
    <w:rsid w:val="0097669A"/>
    <w:rsid w:val="0098096F"/>
    <w:rsid w:val="0098437A"/>
    <w:rsid w:val="00986C92"/>
    <w:rsid w:val="00993C47"/>
    <w:rsid w:val="009972BC"/>
    <w:rsid w:val="009A2A4B"/>
    <w:rsid w:val="009B4B16"/>
    <w:rsid w:val="009B506F"/>
    <w:rsid w:val="009E54A1"/>
    <w:rsid w:val="009F4E25"/>
    <w:rsid w:val="009F5B1F"/>
    <w:rsid w:val="00A17DD7"/>
    <w:rsid w:val="00A225A9"/>
    <w:rsid w:val="00A24C58"/>
    <w:rsid w:val="00A262EB"/>
    <w:rsid w:val="00A3308E"/>
    <w:rsid w:val="00A35DFD"/>
    <w:rsid w:val="00A702DF"/>
    <w:rsid w:val="00A775A3"/>
    <w:rsid w:val="00A81700"/>
    <w:rsid w:val="00A81B5B"/>
    <w:rsid w:val="00A82FAD"/>
    <w:rsid w:val="00A9280B"/>
    <w:rsid w:val="00A9288B"/>
    <w:rsid w:val="00A9673A"/>
    <w:rsid w:val="00A96EF2"/>
    <w:rsid w:val="00AA5C35"/>
    <w:rsid w:val="00AA5ED9"/>
    <w:rsid w:val="00AC0A38"/>
    <w:rsid w:val="00AC4E0E"/>
    <w:rsid w:val="00AC4F1F"/>
    <w:rsid w:val="00AC517B"/>
    <w:rsid w:val="00AD0D19"/>
    <w:rsid w:val="00AD4184"/>
    <w:rsid w:val="00AF051B"/>
    <w:rsid w:val="00AF5586"/>
    <w:rsid w:val="00B01A95"/>
    <w:rsid w:val="00B023C1"/>
    <w:rsid w:val="00B0323F"/>
    <w:rsid w:val="00B037A2"/>
    <w:rsid w:val="00B055D4"/>
    <w:rsid w:val="00B24694"/>
    <w:rsid w:val="00B260CF"/>
    <w:rsid w:val="00B31870"/>
    <w:rsid w:val="00B31BCB"/>
    <w:rsid w:val="00B320B8"/>
    <w:rsid w:val="00B33CF3"/>
    <w:rsid w:val="00B35EE2"/>
    <w:rsid w:val="00B36DEF"/>
    <w:rsid w:val="00B373C1"/>
    <w:rsid w:val="00B57131"/>
    <w:rsid w:val="00B57513"/>
    <w:rsid w:val="00B62F2C"/>
    <w:rsid w:val="00B727C9"/>
    <w:rsid w:val="00B735C8"/>
    <w:rsid w:val="00B74565"/>
    <w:rsid w:val="00B76A63"/>
    <w:rsid w:val="00B834FC"/>
    <w:rsid w:val="00B95C98"/>
    <w:rsid w:val="00BA6350"/>
    <w:rsid w:val="00BB0B37"/>
    <w:rsid w:val="00BB4E29"/>
    <w:rsid w:val="00BB74C9"/>
    <w:rsid w:val="00BC3AB6"/>
    <w:rsid w:val="00BC4727"/>
    <w:rsid w:val="00BD0D96"/>
    <w:rsid w:val="00BD19E8"/>
    <w:rsid w:val="00BD4273"/>
    <w:rsid w:val="00BE5796"/>
    <w:rsid w:val="00BF1127"/>
    <w:rsid w:val="00C02551"/>
    <w:rsid w:val="00C05E8E"/>
    <w:rsid w:val="00C11778"/>
    <w:rsid w:val="00C209B8"/>
    <w:rsid w:val="00C31ED8"/>
    <w:rsid w:val="00C432E4"/>
    <w:rsid w:val="00C66F5C"/>
    <w:rsid w:val="00C70C26"/>
    <w:rsid w:val="00C72001"/>
    <w:rsid w:val="00C772B7"/>
    <w:rsid w:val="00C80347"/>
    <w:rsid w:val="00C91C9F"/>
    <w:rsid w:val="00CA7BEF"/>
    <w:rsid w:val="00CB24D2"/>
    <w:rsid w:val="00CB7C1A"/>
    <w:rsid w:val="00CC13D3"/>
    <w:rsid w:val="00CC5E08"/>
    <w:rsid w:val="00CE14FD"/>
    <w:rsid w:val="00CE4177"/>
    <w:rsid w:val="00CE798F"/>
    <w:rsid w:val="00CF6860"/>
    <w:rsid w:val="00D02AC6"/>
    <w:rsid w:val="00D03F0C"/>
    <w:rsid w:val="00D04312"/>
    <w:rsid w:val="00D06EC1"/>
    <w:rsid w:val="00D16A7F"/>
    <w:rsid w:val="00D16AD2"/>
    <w:rsid w:val="00D22596"/>
    <w:rsid w:val="00D22691"/>
    <w:rsid w:val="00D24C3D"/>
    <w:rsid w:val="00D33DFA"/>
    <w:rsid w:val="00D3677F"/>
    <w:rsid w:val="00D46305"/>
    <w:rsid w:val="00D46CB1"/>
    <w:rsid w:val="00D54BD9"/>
    <w:rsid w:val="00D574E6"/>
    <w:rsid w:val="00D723F0"/>
    <w:rsid w:val="00D764CF"/>
    <w:rsid w:val="00D8133F"/>
    <w:rsid w:val="00D861EE"/>
    <w:rsid w:val="00D95B05"/>
    <w:rsid w:val="00D97E2D"/>
    <w:rsid w:val="00DA103D"/>
    <w:rsid w:val="00DA45D3"/>
    <w:rsid w:val="00DA4772"/>
    <w:rsid w:val="00DA7217"/>
    <w:rsid w:val="00DA7B44"/>
    <w:rsid w:val="00DB2667"/>
    <w:rsid w:val="00DB67B7"/>
    <w:rsid w:val="00DC15A9"/>
    <w:rsid w:val="00DC40AA"/>
    <w:rsid w:val="00DD1750"/>
    <w:rsid w:val="00DE4ED0"/>
    <w:rsid w:val="00DF08D2"/>
    <w:rsid w:val="00E03F14"/>
    <w:rsid w:val="00E15B9A"/>
    <w:rsid w:val="00E16B58"/>
    <w:rsid w:val="00E349AA"/>
    <w:rsid w:val="00E41390"/>
    <w:rsid w:val="00E41CA0"/>
    <w:rsid w:val="00E4366B"/>
    <w:rsid w:val="00E43BFA"/>
    <w:rsid w:val="00E50A4A"/>
    <w:rsid w:val="00E606DE"/>
    <w:rsid w:val="00E644FE"/>
    <w:rsid w:val="00E72733"/>
    <w:rsid w:val="00E742FA"/>
    <w:rsid w:val="00E76816"/>
    <w:rsid w:val="00E83DBF"/>
    <w:rsid w:val="00E87C13"/>
    <w:rsid w:val="00E94CD9"/>
    <w:rsid w:val="00EA1A76"/>
    <w:rsid w:val="00EA2631"/>
    <w:rsid w:val="00EA290B"/>
    <w:rsid w:val="00EA4FF1"/>
    <w:rsid w:val="00EA5C45"/>
    <w:rsid w:val="00EC00C5"/>
    <w:rsid w:val="00EC7B0B"/>
    <w:rsid w:val="00ED029A"/>
    <w:rsid w:val="00EE0E90"/>
    <w:rsid w:val="00EF3BCA"/>
    <w:rsid w:val="00EF729B"/>
    <w:rsid w:val="00F00FB1"/>
    <w:rsid w:val="00F01B0D"/>
    <w:rsid w:val="00F0661E"/>
    <w:rsid w:val="00F1238F"/>
    <w:rsid w:val="00F16485"/>
    <w:rsid w:val="00F228ED"/>
    <w:rsid w:val="00F26E31"/>
    <w:rsid w:val="00F27C6C"/>
    <w:rsid w:val="00F34A8D"/>
    <w:rsid w:val="00F50D25"/>
    <w:rsid w:val="00F535D8"/>
    <w:rsid w:val="00F61155"/>
    <w:rsid w:val="00F61990"/>
    <w:rsid w:val="00F628A2"/>
    <w:rsid w:val="00F708E3"/>
    <w:rsid w:val="00F76561"/>
    <w:rsid w:val="00F84736"/>
    <w:rsid w:val="00FC0D5B"/>
    <w:rsid w:val="00FC6C29"/>
    <w:rsid w:val="00FD4788"/>
    <w:rsid w:val="00FD58E0"/>
    <w:rsid w:val="00FD71AE"/>
    <w:rsid w:val="00FE0198"/>
    <w:rsid w:val="00FE3A7C"/>
    <w:rsid w:val="00FE681F"/>
    <w:rsid w:val="00FF1C0B"/>
    <w:rsid w:val="00FF232D"/>
    <w:rsid w:val="00FF7F9B"/>
    <w:rsid w:val="09BFACA7"/>
    <w:rsid w:val="0C1A6D00"/>
    <w:rsid w:val="0EEE6DA5"/>
    <w:rsid w:val="1405A6C7"/>
    <w:rsid w:val="1AEC93A0"/>
    <w:rsid w:val="1B8865ED"/>
    <w:rsid w:val="1BC46117"/>
    <w:rsid w:val="209117BA"/>
    <w:rsid w:val="26646DBD"/>
    <w:rsid w:val="2BD1D9A0"/>
    <w:rsid w:val="2ED12AC3"/>
    <w:rsid w:val="300773AA"/>
    <w:rsid w:val="308C2266"/>
    <w:rsid w:val="311CF618"/>
    <w:rsid w:val="32AA5EA9"/>
    <w:rsid w:val="32B897C3"/>
    <w:rsid w:val="366407D5"/>
    <w:rsid w:val="3910F50D"/>
    <w:rsid w:val="3C129D0C"/>
    <w:rsid w:val="3C287390"/>
    <w:rsid w:val="40930975"/>
    <w:rsid w:val="4233CC26"/>
    <w:rsid w:val="425C88ED"/>
    <w:rsid w:val="47EC224A"/>
    <w:rsid w:val="4B23C30C"/>
    <w:rsid w:val="4B3CEB69"/>
    <w:rsid w:val="513FFFD6"/>
    <w:rsid w:val="56DE2108"/>
    <w:rsid w:val="61567A21"/>
    <w:rsid w:val="629CEB4D"/>
    <w:rsid w:val="63E4E7C8"/>
    <w:rsid w:val="66C0675A"/>
    <w:rsid w:val="6946F65D"/>
    <w:rsid w:val="6AF6E690"/>
    <w:rsid w:val="6E85BAD7"/>
    <w:rsid w:val="7036E1A9"/>
    <w:rsid w:val="714320D2"/>
    <w:rsid w:val="7413B291"/>
    <w:rsid w:val="743DA4A1"/>
    <w:rsid w:val="7505CAD8"/>
    <w:rsid w:val="76089D93"/>
    <w:rsid w:val="7AACE625"/>
    <w:rsid w:val="7E71C7FF"/>
    <w:rsid w:val="7ED05C5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6B109855"/>
  <w15:docId w15:val="{66F18027-062F-497C-8C81-25CAB7D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28268A"/>
    <w:rPr>
      <w:sz w:val="16"/>
      <w:szCs w:val="16"/>
    </w:rPr>
  </w:style>
  <w:style w:type="paragraph" w:styleId="CommentText">
    <w:name w:val="annotation text"/>
    <w:basedOn w:val="Normal"/>
    <w:link w:val="CommentTextChar"/>
    <w:semiHidden/>
    <w:unhideWhenUsed/>
    <w:rsid w:val="0028268A"/>
    <w:rPr>
      <w:sz w:val="20"/>
      <w:szCs w:val="20"/>
    </w:rPr>
  </w:style>
  <w:style w:type="character" w:customStyle="1" w:styleId="CommentTextChar">
    <w:name w:val="Comment Text Char"/>
    <w:basedOn w:val="DefaultParagraphFont"/>
    <w:link w:val="CommentText"/>
    <w:semiHidden/>
    <w:rsid w:val="0028268A"/>
  </w:style>
  <w:style w:type="paragraph" w:styleId="CommentSubject">
    <w:name w:val="annotation subject"/>
    <w:basedOn w:val="CommentText"/>
    <w:next w:val="CommentText"/>
    <w:link w:val="CommentSubjectChar"/>
    <w:semiHidden/>
    <w:unhideWhenUsed/>
    <w:rsid w:val="0028268A"/>
    <w:rPr>
      <w:b/>
      <w:bCs/>
    </w:rPr>
  </w:style>
  <w:style w:type="character" w:customStyle="1" w:styleId="CommentSubjectChar">
    <w:name w:val="Comment Subject Char"/>
    <w:basedOn w:val="CommentTextChar"/>
    <w:link w:val="CommentSubject"/>
    <w:semiHidden/>
    <w:rsid w:val="00282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1-591A1.pdf" TargetMode="External" /><Relationship Id="rId6" Type="http://schemas.openxmlformats.org/officeDocument/2006/relationships/hyperlink" Target="https://www.fcc.gov/document/fcc-proposes-rules-address-911-fee-diversion-0" TargetMode="External" /><Relationship Id="rId7" Type="http://schemas.openxmlformats.org/officeDocument/2006/relationships/hyperlink" Target="http://www.fcc.gov/911strikeforce"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