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C6FE8" w:rsidRPr="00BC6FE8" w:rsidP="00AE46A5" w14:paraId="158EEA41" w14:textId="3698E444">
      <w:pPr>
        <w:tabs>
          <w:tab w:val="left" w:pos="4050"/>
        </w:tabs>
        <w:ind w:left="720"/>
        <w:jc w:val="right"/>
        <w:rPr>
          <w:b/>
          <w:bCs/>
          <w:sz w:val="24"/>
          <w:szCs w:val="24"/>
        </w:rPr>
      </w:pPr>
      <w:r>
        <w:rPr>
          <w:sz w:val="24"/>
        </w:rPr>
        <w:t xml:space="preserve">    </w:t>
      </w:r>
      <w:bookmarkStart w:id="0" w:name="TOChere"/>
    </w:p>
    <w:p w:rsidR="00BC6FE8" w:rsidRPr="00BC6FE8" w:rsidP="00BC6FE8" w14:paraId="26BD7976" w14:textId="0499FCB9">
      <w:pPr>
        <w:spacing w:before="60"/>
        <w:jc w:val="right"/>
        <w:rPr>
          <w:b/>
          <w:bCs/>
          <w:sz w:val="24"/>
          <w:szCs w:val="24"/>
        </w:rPr>
      </w:pPr>
      <w:r w:rsidRPr="000C55C4">
        <w:rPr>
          <w:b/>
          <w:bCs/>
          <w:sz w:val="24"/>
          <w:szCs w:val="24"/>
        </w:rPr>
        <w:t xml:space="preserve">Released: </w:t>
      </w:r>
      <w:r w:rsidR="00305BDF">
        <w:rPr>
          <w:b/>
          <w:bCs/>
          <w:sz w:val="24"/>
          <w:szCs w:val="24"/>
        </w:rPr>
        <w:t>July</w:t>
      </w:r>
      <w:r w:rsidRPr="000C55C4">
        <w:rPr>
          <w:b/>
          <w:bCs/>
          <w:sz w:val="24"/>
          <w:szCs w:val="24"/>
        </w:rPr>
        <w:t xml:space="preserve"> </w:t>
      </w:r>
      <w:r w:rsidR="00D213C5">
        <w:rPr>
          <w:b/>
          <w:bCs/>
          <w:sz w:val="24"/>
          <w:szCs w:val="24"/>
        </w:rPr>
        <w:t>12</w:t>
      </w:r>
      <w:r w:rsidRPr="000C55C4">
        <w:rPr>
          <w:b/>
          <w:bCs/>
          <w:sz w:val="24"/>
          <w:szCs w:val="24"/>
        </w:rPr>
        <w:t>, 2021</w:t>
      </w:r>
    </w:p>
    <w:p w:rsidR="00BC6FE8" w:rsidRPr="00B213F4" w:rsidP="00BC6FE8" w14:paraId="4DE96009" w14:textId="77777777">
      <w:pPr>
        <w:jc w:val="right"/>
        <w:rPr>
          <w:sz w:val="24"/>
          <w:szCs w:val="24"/>
        </w:rPr>
      </w:pPr>
    </w:p>
    <w:p w:rsidR="00BC6FE8" w:rsidRPr="00510879" w:rsidP="00CC69EA" w14:paraId="0D160DA4" w14:textId="67F0D3E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FCC ANNOUNCES OPEN RAN SOLUTIONS SHOWCASE</w:t>
      </w:r>
      <w:r w:rsidR="003D60CE">
        <w:rPr>
          <w:b/>
          <w:caps/>
          <w:sz w:val="24"/>
          <w:szCs w:val="24"/>
        </w:rPr>
        <w:t xml:space="preserve"> AGENDA</w:t>
      </w:r>
    </w:p>
    <w:p w:rsidR="00BC6FE8" w:rsidP="00CC69EA" w14:paraId="22161449" w14:textId="77777777">
      <w:pPr>
        <w:tabs>
          <w:tab w:val="left" w:pos="-720"/>
        </w:tabs>
        <w:suppressAutoHyphens/>
        <w:jc w:val="center"/>
        <w:rPr>
          <w:b/>
          <w:caps/>
          <w:sz w:val="24"/>
          <w:szCs w:val="24"/>
        </w:rPr>
      </w:pPr>
    </w:p>
    <w:p w:rsidR="001C4CD0" w:rsidRPr="006E520B" w:rsidP="00CC69EA" w14:paraId="58107D99" w14:textId="6E170C56">
      <w:pPr>
        <w:rPr>
          <w:sz w:val="24"/>
          <w:szCs w:val="24"/>
        </w:rPr>
      </w:pPr>
      <w:r w:rsidRPr="00431417">
        <w:rPr>
          <w:sz w:val="24"/>
          <w:szCs w:val="24"/>
        </w:rPr>
        <w:t xml:space="preserve">The </w:t>
      </w:r>
      <w:r w:rsidRPr="00431417" w:rsidR="00C14210">
        <w:rPr>
          <w:sz w:val="24"/>
          <w:szCs w:val="24"/>
        </w:rPr>
        <w:t>Federal Communications Commission</w:t>
      </w:r>
      <w:r w:rsidRPr="00431417" w:rsidR="003D60CE">
        <w:rPr>
          <w:sz w:val="24"/>
          <w:szCs w:val="24"/>
        </w:rPr>
        <w:t xml:space="preserve"> announces the agenda for its two</w:t>
      </w:r>
      <w:r w:rsidRPr="00431417" w:rsidR="002505C1">
        <w:rPr>
          <w:sz w:val="24"/>
          <w:szCs w:val="24"/>
        </w:rPr>
        <w:t>-</w:t>
      </w:r>
      <w:r w:rsidRPr="00431417" w:rsidR="003D60CE">
        <w:rPr>
          <w:sz w:val="24"/>
          <w:szCs w:val="24"/>
        </w:rPr>
        <w:t xml:space="preserve">day </w:t>
      </w:r>
      <w:r w:rsidRPr="00431417">
        <w:rPr>
          <w:sz w:val="24"/>
          <w:szCs w:val="24"/>
        </w:rPr>
        <w:t>Open Radio Access Network Solutions Showcase (Showcase)</w:t>
      </w:r>
      <w:r w:rsidRPr="00431417" w:rsidR="003D60CE">
        <w:rPr>
          <w:sz w:val="24"/>
          <w:szCs w:val="24"/>
        </w:rPr>
        <w:t xml:space="preserve"> scheduled </w:t>
      </w:r>
      <w:r w:rsidRPr="00431417" w:rsidR="00305BDF">
        <w:rPr>
          <w:sz w:val="24"/>
          <w:szCs w:val="24"/>
        </w:rPr>
        <w:t>for</w:t>
      </w:r>
      <w:r w:rsidRPr="00431417" w:rsidR="003D60CE">
        <w:rPr>
          <w:sz w:val="24"/>
          <w:szCs w:val="24"/>
        </w:rPr>
        <w:t xml:space="preserve"> </w:t>
      </w:r>
      <w:r w:rsidRPr="00431417">
        <w:rPr>
          <w:sz w:val="24"/>
          <w:szCs w:val="24"/>
        </w:rPr>
        <w:t>July 14-15, 2021.</w:t>
      </w:r>
      <w:r w:rsidRPr="00431417" w:rsidR="00B525BE">
        <w:rPr>
          <w:sz w:val="24"/>
          <w:szCs w:val="24"/>
        </w:rPr>
        <w:t xml:space="preserve">  The Showcase will </w:t>
      </w:r>
      <w:r w:rsidRPr="00431417" w:rsidR="00305BDF">
        <w:rPr>
          <w:sz w:val="24"/>
          <w:szCs w:val="24"/>
        </w:rPr>
        <w:t>include</w:t>
      </w:r>
      <w:r w:rsidRPr="00431417" w:rsidR="00B525BE">
        <w:rPr>
          <w:sz w:val="24"/>
          <w:szCs w:val="24"/>
        </w:rPr>
        <w:t xml:space="preserve"> presentations from </w:t>
      </w:r>
      <w:r w:rsidR="005F2D69">
        <w:rPr>
          <w:sz w:val="24"/>
          <w:szCs w:val="24"/>
        </w:rPr>
        <w:t>over 30</w:t>
      </w:r>
      <w:r w:rsidRPr="00431417" w:rsidR="003D60CE">
        <w:rPr>
          <w:sz w:val="24"/>
          <w:szCs w:val="24"/>
        </w:rPr>
        <w:t xml:space="preserve"> vendors</w:t>
      </w:r>
      <w:r w:rsidRPr="00431417" w:rsidR="00305BDF">
        <w:rPr>
          <w:sz w:val="24"/>
          <w:szCs w:val="24"/>
        </w:rPr>
        <w:t xml:space="preserve"> whose</w:t>
      </w:r>
      <w:r w:rsidRPr="00431417" w:rsidR="003D60CE">
        <w:rPr>
          <w:sz w:val="24"/>
          <w:szCs w:val="24"/>
        </w:rPr>
        <w:t xml:space="preserve"> </w:t>
      </w:r>
      <w:r w:rsidRPr="00431417">
        <w:rPr>
          <w:sz w:val="24"/>
          <w:szCs w:val="24"/>
        </w:rPr>
        <w:t xml:space="preserve">interoperable, open interface, standards-based 5G network </w:t>
      </w:r>
      <w:r w:rsidRPr="006E520B">
        <w:rPr>
          <w:sz w:val="24"/>
          <w:szCs w:val="24"/>
        </w:rPr>
        <w:t>equipment and services will be ready and available for purchase and installation by January 1, 2022, if not sooner.</w:t>
      </w:r>
    </w:p>
    <w:p w:rsidR="001C4CD0" w:rsidRPr="006E520B" w:rsidP="00CC69EA" w14:paraId="449F80B4" w14:textId="36195448">
      <w:pPr>
        <w:rPr>
          <w:sz w:val="24"/>
          <w:szCs w:val="24"/>
        </w:rPr>
      </w:pPr>
    </w:p>
    <w:p w:rsidR="001C4CD0" w:rsidRPr="006E520B" w:rsidP="00C130F0" w14:paraId="04C30E4C" w14:textId="440499B7">
      <w:pPr>
        <w:rPr>
          <w:sz w:val="24"/>
          <w:szCs w:val="24"/>
        </w:rPr>
      </w:pPr>
      <w:bookmarkStart w:id="1" w:name="_Hlk76716430"/>
      <w:r w:rsidRPr="006E520B">
        <w:rPr>
          <w:sz w:val="24"/>
          <w:szCs w:val="24"/>
        </w:rPr>
        <w:t>The Showcase will feature opening</w:t>
      </w:r>
      <w:r w:rsidRPr="006E520B" w:rsidR="00C130F0">
        <w:rPr>
          <w:sz w:val="24"/>
          <w:szCs w:val="24"/>
        </w:rPr>
        <w:t xml:space="preserve"> </w:t>
      </w:r>
      <w:r w:rsidRPr="006E520B" w:rsidR="005F2D69">
        <w:rPr>
          <w:sz w:val="24"/>
          <w:szCs w:val="24"/>
        </w:rPr>
        <w:t>remarks</w:t>
      </w:r>
      <w:r w:rsidRPr="006E520B" w:rsidR="00C130F0">
        <w:rPr>
          <w:sz w:val="24"/>
          <w:szCs w:val="24"/>
        </w:rPr>
        <w:t xml:space="preserve"> from </w:t>
      </w:r>
      <w:r w:rsidRPr="006E520B" w:rsidR="006E520B">
        <w:rPr>
          <w:sz w:val="24"/>
          <w:szCs w:val="24"/>
        </w:rPr>
        <w:t xml:space="preserve">Federal Communications Commission </w:t>
      </w:r>
      <w:r w:rsidRPr="006E520B" w:rsidR="00C130F0">
        <w:rPr>
          <w:sz w:val="24"/>
          <w:szCs w:val="24"/>
        </w:rPr>
        <w:t>Acting Chairwoman Jessica Rosenworcel</w:t>
      </w:r>
      <w:r w:rsidR="003D5741">
        <w:rPr>
          <w:sz w:val="24"/>
          <w:szCs w:val="24"/>
        </w:rPr>
        <w:t xml:space="preserve">.  It will also include </w:t>
      </w:r>
      <w:r w:rsidRPr="006E520B" w:rsidR="006E520B">
        <w:rPr>
          <w:sz w:val="24"/>
          <w:szCs w:val="24"/>
        </w:rPr>
        <w:t xml:space="preserve">welcoming remarks from </w:t>
      </w:r>
      <w:r w:rsidRPr="008D38CE" w:rsidR="006E520B">
        <w:rPr>
          <w:sz w:val="24"/>
          <w:szCs w:val="24"/>
        </w:rPr>
        <w:t xml:space="preserve">Amit </w:t>
      </w:r>
      <w:r w:rsidRPr="008D38CE" w:rsidR="006E520B">
        <w:rPr>
          <w:sz w:val="24"/>
          <w:szCs w:val="24"/>
        </w:rPr>
        <w:t>Mital</w:t>
      </w:r>
      <w:r w:rsidRPr="008D38CE" w:rsidR="006E520B">
        <w:rPr>
          <w:sz w:val="24"/>
          <w:szCs w:val="24"/>
        </w:rPr>
        <w:t xml:space="preserve">, </w:t>
      </w:r>
      <w:r w:rsidRPr="006E520B" w:rsidR="006E520B">
        <w:rPr>
          <w:sz w:val="24"/>
          <w:szCs w:val="24"/>
        </w:rPr>
        <w:t>Senior Director for Cyber &amp; Emerging Technology, National Security Council,</w:t>
      </w:r>
      <w:r w:rsidR="006E520B">
        <w:rPr>
          <w:sz w:val="24"/>
          <w:szCs w:val="24"/>
        </w:rPr>
        <w:t xml:space="preserve"> and Special Assistant to </w:t>
      </w:r>
      <w:r w:rsidR="008D38CE">
        <w:rPr>
          <w:sz w:val="24"/>
          <w:szCs w:val="24"/>
        </w:rPr>
        <w:t xml:space="preserve">the </w:t>
      </w:r>
      <w:r w:rsidR="006E520B">
        <w:rPr>
          <w:sz w:val="24"/>
          <w:szCs w:val="24"/>
        </w:rPr>
        <w:t>President;</w:t>
      </w:r>
      <w:r w:rsidRPr="006E520B" w:rsidR="006E520B">
        <w:rPr>
          <w:sz w:val="24"/>
          <w:szCs w:val="24"/>
        </w:rPr>
        <w:t xml:space="preserve"> and Evelyn </w:t>
      </w:r>
      <w:r w:rsidRPr="006E520B" w:rsidR="006E520B">
        <w:rPr>
          <w:sz w:val="24"/>
          <w:szCs w:val="24"/>
        </w:rPr>
        <w:t>Remaley</w:t>
      </w:r>
      <w:r w:rsidRPr="006E520B" w:rsidR="006E520B">
        <w:rPr>
          <w:sz w:val="24"/>
          <w:szCs w:val="24"/>
        </w:rPr>
        <w:t xml:space="preserve">, </w:t>
      </w:r>
      <w:r w:rsidRPr="00970111" w:rsidR="00970111">
        <w:rPr>
          <w:sz w:val="24"/>
          <w:szCs w:val="24"/>
        </w:rPr>
        <w:t>Acting Assistant Secretary of Commerce for Communications and Information</w:t>
      </w:r>
      <w:r w:rsidR="003D5741">
        <w:rPr>
          <w:sz w:val="24"/>
          <w:szCs w:val="24"/>
        </w:rPr>
        <w:t>,</w:t>
      </w:r>
      <w:r w:rsidRPr="00970111" w:rsidR="00970111">
        <w:rPr>
          <w:sz w:val="24"/>
          <w:szCs w:val="24"/>
        </w:rPr>
        <w:t xml:space="preserve"> and Acting </w:t>
      </w:r>
      <w:r w:rsidRPr="00321EDE" w:rsidR="00970111">
        <w:rPr>
          <w:sz w:val="24"/>
          <w:szCs w:val="24"/>
        </w:rPr>
        <w:t>National Telecommunications &amp; Information Administration</w:t>
      </w:r>
      <w:r w:rsidRPr="00970111" w:rsidR="00970111">
        <w:rPr>
          <w:sz w:val="24"/>
          <w:szCs w:val="24"/>
        </w:rPr>
        <w:t xml:space="preserve"> Administrator</w:t>
      </w:r>
      <w:r w:rsidR="004219B5">
        <w:rPr>
          <w:sz w:val="24"/>
          <w:szCs w:val="24"/>
        </w:rPr>
        <w:t xml:space="preserve">.  It </w:t>
      </w:r>
      <w:r w:rsidRPr="006E520B" w:rsidR="00C130F0">
        <w:rPr>
          <w:sz w:val="24"/>
          <w:szCs w:val="24"/>
        </w:rPr>
        <w:t xml:space="preserve">will include two fire-side </w:t>
      </w:r>
      <w:r w:rsidRPr="006E520B" w:rsidR="00305BDF">
        <w:rPr>
          <w:sz w:val="24"/>
          <w:szCs w:val="24"/>
        </w:rPr>
        <w:t xml:space="preserve">lessons learned </w:t>
      </w:r>
      <w:r w:rsidRPr="006E520B" w:rsidR="00C130F0">
        <w:rPr>
          <w:sz w:val="24"/>
          <w:szCs w:val="24"/>
        </w:rPr>
        <w:t xml:space="preserve">chats </w:t>
      </w:r>
      <w:r w:rsidRPr="006E520B" w:rsidR="00530CEC">
        <w:rPr>
          <w:sz w:val="24"/>
          <w:szCs w:val="24"/>
        </w:rPr>
        <w:t xml:space="preserve">during lunch time </w:t>
      </w:r>
      <w:r w:rsidRPr="006E520B" w:rsidR="00C130F0">
        <w:rPr>
          <w:sz w:val="24"/>
          <w:szCs w:val="24"/>
        </w:rPr>
        <w:t>with carriers</w:t>
      </w:r>
      <w:r w:rsidRPr="006E520B" w:rsidR="00305BDF">
        <w:rPr>
          <w:sz w:val="24"/>
          <w:szCs w:val="24"/>
        </w:rPr>
        <w:t xml:space="preserve"> that have deployed Open Radio Access Networks solutions.</w:t>
      </w:r>
      <w:r w:rsidR="000C269A">
        <w:rPr>
          <w:sz w:val="24"/>
          <w:szCs w:val="24"/>
        </w:rPr>
        <w:t xml:space="preserve">  Commissioners </w:t>
      </w:r>
      <w:r w:rsidR="00496FF3">
        <w:rPr>
          <w:sz w:val="24"/>
          <w:szCs w:val="24"/>
        </w:rPr>
        <w:t xml:space="preserve">Nathan </w:t>
      </w:r>
      <w:r w:rsidR="000C269A">
        <w:rPr>
          <w:sz w:val="24"/>
          <w:szCs w:val="24"/>
        </w:rPr>
        <w:t>Simington</w:t>
      </w:r>
      <w:r w:rsidR="000C269A">
        <w:rPr>
          <w:sz w:val="24"/>
          <w:szCs w:val="24"/>
        </w:rPr>
        <w:t xml:space="preserve"> and </w:t>
      </w:r>
      <w:r w:rsidR="00496FF3">
        <w:rPr>
          <w:sz w:val="24"/>
          <w:szCs w:val="24"/>
        </w:rPr>
        <w:t xml:space="preserve">Geoffrey </w:t>
      </w:r>
      <w:r w:rsidR="000C269A">
        <w:rPr>
          <w:sz w:val="24"/>
          <w:szCs w:val="24"/>
        </w:rPr>
        <w:t xml:space="preserve">Starks will also provide brief remarks. </w:t>
      </w:r>
    </w:p>
    <w:bookmarkEnd w:id="1"/>
    <w:p w:rsidR="00AE46A5" w:rsidRPr="00970111" w:rsidP="00C130F0" w14:paraId="31007533" w14:textId="799D031C">
      <w:pPr>
        <w:rPr>
          <w:sz w:val="24"/>
          <w:szCs w:val="24"/>
        </w:rPr>
      </w:pPr>
    </w:p>
    <w:p w:rsidR="00AE46A5" w:rsidRPr="006E520B" w:rsidP="00C130F0" w14:paraId="178D445B" w14:textId="3A5337B9">
      <w:pPr>
        <w:rPr>
          <w:sz w:val="24"/>
          <w:szCs w:val="24"/>
        </w:rPr>
      </w:pPr>
      <w:r w:rsidRPr="006E520B">
        <w:rPr>
          <w:sz w:val="24"/>
          <w:szCs w:val="24"/>
        </w:rPr>
        <w:t>The tentative agenda is as follows</w:t>
      </w:r>
      <w:r w:rsidRPr="006E520B">
        <w:rPr>
          <w:sz w:val="24"/>
          <w:szCs w:val="24"/>
        </w:rPr>
        <w:t>:</w:t>
      </w:r>
    </w:p>
    <w:p w:rsidR="00AE46A5" w:rsidP="00C130F0" w14:paraId="48999620" w14:textId="3CF74884">
      <w:pPr>
        <w:rPr>
          <w:sz w:val="24"/>
          <w:szCs w:val="24"/>
        </w:rPr>
      </w:pPr>
    </w:p>
    <w:p w:rsidR="00AE46A5" w:rsidRPr="00AC2441" w:rsidP="00C130F0" w14:paraId="5BEA6E74" w14:textId="59A34478">
      <w:pPr>
        <w:rPr>
          <w:sz w:val="24"/>
          <w:szCs w:val="24"/>
          <w:u w:val="single"/>
        </w:rPr>
      </w:pPr>
      <w:r w:rsidRPr="00AC2441">
        <w:rPr>
          <w:sz w:val="24"/>
          <w:szCs w:val="24"/>
          <w:u w:val="single"/>
        </w:rPr>
        <w:t>Day 1 – July 14, 2021</w:t>
      </w:r>
    </w:p>
    <w:p w:rsidR="00AE46A5" w:rsidP="005F2D69" w14:paraId="678683BC" w14:textId="5606D6E1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9:30</w:t>
      </w:r>
      <w:r w:rsidR="005F2D69"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="006E520B">
        <w:rPr>
          <w:sz w:val="24"/>
          <w:szCs w:val="24"/>
        </w:rPr>
        <w:t xml:space="preserve">Opening </w:t>
      </w:r>
      <w:r>
        <w:rPr>
          <w:sz w:val="24"/>
          <w:szCs w:val="24"/>
        </w:rPr>
        <w:t>Remarks</w:t>
      </w:r>
    </w:p>
    <w:p w:rsidR="006E520B" w:rsidP="006E520B" w14:paraId="322E5156" w14:textId="2DC540ED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Jessica Rosenworcel, Acting Chairwoman, FCC</w:t>
      </w:r>
    </w:p>
    <w:p w:rsidR="006E520B" w:rsidP="006E520B" w14:paraId="27E0EE8D" w14:textId="77777777">
      <w:pPr>
        <w:tabs>
          <w:tab w:val="left" w:pos="990"/>
        </w:tabs>
        <w:rPr>
          <w:sz w:val="24"/>
          <w:szCs w:val="24"/>
        </w:rPr>
      </w:pPr>
    </w:p>
    <w:p w:rsidR="006E520B" w:rsidRPr="00D256FE" w:rsidP="00D256FE" w14:paraId="290D7C00" w14:textId="7E32B5D5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9:4</w:t>
      </w:r>
      <w:r w:rsidR="00FD4341">
        <w:rPr>
          <w:sz w:val="24"/>
          <w:szCs w:val="24"/>
        </w:rPr>
        <w:t>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Pr="00D256FE">
        <w:rPr>
          <w:sz w:val="24"/>
          <w:szCs w:val="24"/>
        </w:rPr>
        <w:t>Welcoming Remarks</w:t>
      </w:r>
    </w:p>
    <w:p w:rsidR="00AE46A5" w:rsidP="005F2D69" w14:paraId="5FDD33DF" w14:textId="5F6E48C2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Amit </w:t>
      </w:r>
      <w:r>
        <w:rPr>
          <w:sz w:val="24"/>
          <w:szCs w:val="24"/>
        </w:rPr>
        <w:t>Mital</w:t>
      </w:r>
      <w:r>
        <w:rPr>
          <w:sz w:val="24"/>
          <w:szCs w:val="24"/>
        </w:rPr>
        <w:t xml:space="preserve">, Senior Director for Cyber </w:t>
      </w:r>
      <w:r w:rsidR="00BE5235">
        <w:rPr>
          <w:sz w:val="24"/>
          <w:szCs w:val="24"/>
        </w:rPr>
        <w:t>&amp;</w:t>
      </w:r>
      <w:r>
        <w:rPr>
          <w:sz w:val="24"/>
          <w:szCs w:val="24"/>
        </w:rPr>
        <w:t xml:space="preserve"> Emerging Technology</w:t>
      </w:r>
      <w:r w:rsidR="008D38CE">
        <w:rPr>
          <w:sz w:val="24"/>
          <w:szCs w:val="24"/>
        </w:rPr>
        <w:t>, NSC and Special Assistant to the President</w:t>
      </w:r>
    </w:p>
    <w:p w:rsidR="005F2D69" w:rsidP="005F2D69" w14:paraId="55DB223F" w14:textId="77777777">
      <w:pPr>
        <w:tabs>
          <w:tab w:val="left" w:pos="990"/>
        </w:tabs>
        <w:ind w:left="1260" w:hanging="180"/>
        <w:rPr>
          <w:sz w:val="24"/>
          <w:szCs w:val="24"/>
        </w:rPr>
      </w:pPr>
    </w:p>
    <w:p w:rsidR="005F2D69" w:rsidP="00F56E47" w14:paraId="64EA602D" w14:textId="24EA1E35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9:50am</w:t>
      </w:r>
      <w:r>
        <w:rPr>
          <w:sz w:val="24"/>
          <w:szCs w:val="24"/>
        </w:rPr>
        <w:tab/>
        <w:t xml:space="preserve">Overview of Open </w:t>
      </w:r>
      <w:r w:rsidR="006E520B">
        <w:rPr>
          <w:sz w:val="24"/>
          <w:szCs w:val="24"/>
        </w:rPr>
        <w:t>RAN</w:t>
      </w:r>
    </w:p>
    <w:p w:rsidR="005F2D69" w:rsidP="005F2D69" w14:paraId="1D6F98AC" w14:textId="31836A8C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Mariam </w:t>
      </w:r>
      <w:r>
        <w:rPr>
          <w:sz w:val="24"/>
          <w:szCs w:val="24"/>
        </w:rPr>
        <w:t>Sorond</w:t>
      </w:r>
      <w:r>
        <w:rPr>
          <w:sz w:val="24"/>
          <w:szCs w:val="24"/>
        </w:rPr>
        <w:t xml:space="preserve">, Chief Research </w:t>
      </w:r>
      <w:r w:rsidR="00BE5235">
        <w:rPr>
          <w:sz w:val="24"/>
          <w:szCs w:val="24"/>
        </w:rPr>
        <w:t>&amp;</w:t>
      </w:r>
      <w:r>
        <w:rPr>
          <w:sz w:val="24"/>
          <w:szCs w:val="24"/>
        </w:rPr>
        <w:t xml:space="preserve"> Development Officer, </w:t>
      </w:r>
      <w:r>
        <w:rPr>
          <w:sz w:val="24"/>
          <w:szCs w:val="24"/>
        </w:rPr>
        <w:t>CableLabs</w:t>
      </w:r>
    </w:p>
    <w:p w:rsidR="005F2D69" w:rsidP="005F2D69" w14:paraId="6F00B098" w14:textId="77777777">
      <w:pPr>
        <w:tabs>
          <w:tab w:val="left" w:pos="990"/>
        </w:tabs>
        <w:ind w:left="1260" w:hanging="180"/>
        <w:rPr>
          <w:sz w:val="24"/>
          <w:szCs w:val="24"/>
        </w:rPr>
      </w:pPr>
    </w:p>
    <w:p w:rsidR="005F2D69" w:rsidP="00F56E47" w14:paraId="405B9C3C" w14:textId="5DA57057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10:25am</w:t>
      </w:r>
      <w:r>
        <w:rPr>
          <w:sz w:val="24"/>
          <w:szCs w:val="24"/>
        </w:rPr>
        <w:tab/>
        <w:t xml:space="preserve">Session 1: </w:t>
      </w:r>
      <w:r w:rsidR="00FD4341">
        <w:rPr>
          <w:sz w:val="24"/>
          <w:szCs w:val="24"/>
        </w:rPr>
        <w:t xml:space="preserve"> </w:t>
      </w:r>
      <w:r>
        <w:rPr>
          <w:sz w:val="24"/>
          <w:szCs w:val="24"/>
        </w:rPr>
        <w:t>Hardware Manufacturers and Equipment Suppliers</w:t>
      </w:r>
    </w:p>
    <w:p w:rsidR="00AE46A5" w:rsidP="005F2D69" w14:paraId="68257837" w14:textId="3C5BE70A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Peadar</w:t>
      </w:r>
      <w:r>
        <w:rPr>
          <w:sz w:val="24"/>
          <w:szCs w:val="24"/>
        </w:rPr>
        <w:t xml:space="preserve"> Forbes, Marketing </w:t>
      </w:r>
      <w:r w:rsidR="00BE5235">
        <w:rPr>
          <w:sz w:val="24"/>
          <w:szCs w:val="24"/>
        </w:rPr>
        <w:t>&amp;</w:t>
      </w:r>
      <w:r>
        <w:rPr>
          <w:sz w:val="24"/>
          <w:szCs w:val="24"/>
        </w:rPr>
        <w:t xml:space="preserve"> Applications Director, Analog Devices</w:t>
      </w:r>
    </w:p>
    <w:p w:rsidR="005F2D69" w:rsidP="005F2D69" w14:paraId="6BF5A429" w14:textId="2CBB43F3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Olli Andersson, SVP</w:t>
      </w:r>
      <w:r w:rsidR="008D38CE">
        <w:rPr>
          <w:sz w:val="24"/>
          <w:szCs w:val="24"/>
        </w:rPr>
        <w:t>,</w:t>
      </w:r>
      <w:r>
        <w:rPr>
          <w:sz w:val="24"/>
          <w:szCs w:val="24"/>
        </w:rPr>
        <w:t xml:space="preserve"> Americas</w:t>
      </w:r>
      <w:r w:rsidR="006E520B">
        <w:rPr>
          <w:sz w:val="24"/>
          <w:szCs w:val="24"/>
        </w:rPr>
        <w:t xml:space="preserve">, </w:t>
      </w:r>
      <w:r>
        <w:rPr>
          <w:sz w:val="24"/>
          <w:szCs w:val="24"/>
        </w:rPr>
        <w:t>Benetel</w:t>
      </w:r>
    </w:p>
    <w:p w:rsidR="005F2D69" w:rsidP="005F2D69" w14:paraId="661FA192" w14:textId="5D267B66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Ramesh </w:t>
      </w:r>
      <w:r>
        <w:rPr>
          <w:sz w:val="24"/>
          <w:szCs w:val="24"/>
        </w:rPr>
        <w:t>Patat</w:t>
      </w:r>
      <w:r>
        <w:rPr>
          <w:sz w:val="24"/>
          <w:szCs w:val="24"/>
        </w:rPr>
        <w:t>, Director of Systems Engineering, Blue Danube</w:t>
      </w:r>
    </w:p>
    <w:p w:rsidR="005F2D69" w:rsidP="005F2D69" w14:paraId="2858E9DF" w14:textId="272A8889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r>
        <w:rPr>
          <w:sz w:val="24"/>
          <w:szCs w:val="24"/>
        </w:rPr>
        <w:t>Marsella</w:t>
      </w:r>
      <w:r>
        <w:rPr>
          <w:sz w:val="24"/>
          <w:szCs w:val="24"/>
        </w:rPr>
        <w:t>, VP</w:t>
      </w:r>
      <w:r w:rsidR="008D38CE">
        <w:rPr>
          <w:sz w:val="24"/>
          <w:szCs w:val="24"/>
        </w:rPr>
        <w:t>,</w:t>
      </w:r>
      <w:r>
        <w:rPr>
          <w:sz w:val="24"/>
          <w:szCs w:val="24"/>
        </w:rPr>
        <w:t xml:space="preserve"> Routing </w:t>
      </w:r>
      <w:r w:rsidR="00BE5235">
        <w:rPr>
          <w:sz w:val="24"/>
          <w:szCs w:val="24"/>
        </w:rPr>
        <w:t>&amp;</w:t>
      </w:r>
      <w:r>
        <w:rPr>
          <w:sz w:val="24"/>
          <w:szCs w:val="24"/>
        </w:rPr>
        <w:t xml:space="preserve"> Switching Product Line Management, </w:t>
      </w:r>
      <w:r>
        <w:rPr>
          <w:sz w:val="24"/>
          <w:szCs w:val="24"/>
        </w:rPr>
        <w:t>Ciena</w:t>
      </w:r>
      <w:r>
        <w:rPr>
          <w:sz w:val="24"/>
          <w:szCs w:val="24"/>
        </w:rPr>
        <w:t xml:space="preserve"> Corp.</w:t>
      </w:r>
    </w:p>
    <w:p w:rsidR="005F2D69" w:rsidP="005F2D69" w14:paraId="13AE418E" w14:textId="0849CEA7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Paul Challoner, VP, Network Product Solutions, Ericsson</w:t>
      </w:r>
    </w:p>
    <w:p w:rsidR="005F2D69" w:rsidP="005F2D69" w14:paraId="1289A354" w14:textId="1B4C5CCE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Richard Colter, Head</w:t>
      </w:r>
      <w:r w:rsidR="00DC5D7A">
        <w:rPr>
          <w:sz w:val="24"/>
          <w:szCs w:val="24"/>
        </w:rPr>
        <w:t xml:space="preserve"> </w:t>
      </w:r>
      <w:r w:rsidR="007F5614">
        <w:rPr>
          <w:sz w:val="24"/>
          <w:szCs w:val="24"/>
        </w:rPr>
        <w:t xml:space="preserve">of </w:t>
      </w:r>
      <w:r w:rsidR="00F56E47">
        <w:rPr>
          <w:sz w:val="24"/>
          <w:szCs w:val="24"/>
        </w:rPr>
        <w:t>M</w:t>
      </w:r>
      <w:r w:rsidR="00DC5D7A">
        <w:rPr>
          <w:sz w:val="24"/>
          <w:szCs w:val="24"/>
        </w:rPr>
        <w:t>arketin</w:t>
      </w:r>
      <w:r w:rsidR="00F56E47">
        <w:rPr>
          <w:sz w:val="24"/>
          <w:szCs w:val="24"/>
        </w:rPr>
        <w:t>g, Fujitsu Network Communications</w:t>
      </w:r>
    </w:p>
    <w:p w:rsidR="00F56E47" w:rsidRPr="005F2D69" w:rsidP="005F2D69" w14:paraId="7A25AE97" w14:textId="0D133704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Dan Picker, CTO, </w:t>
      </w:r>
      <w:r>
        <w:rPr>
          <w:sz w:val="24"/>
          <w:szCs w:val="24"/>
        </w:rPr>
        <w:t>Inseego</w:t>
      </w:r>
    </w:p>
    <w:p w:rsidR="00AE46A5" w:rsidP="00F56E47" w14:paraId="0CC00768" w14:textId="35324B27">
      <w:pPr>
        <w:tabs>
          <w:tab w:val="left" w:pos="990"/>
        </w:tabs>
        <w:rPr>
          <w:sz w:val="24"/>
          <w:szCs w:val="24"/>
        </w:rPr>
      </w:pPr>
    </w:p>
    <w:p w:rsidR="004E372E" w:rsidP="00D256FE" w14:paraId="0BFB4AB2" w14:textId="7873C904">
      <w:pPr>
        <w:keepNext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12:</w:t>
      </w:r>
      <w:r w:rsidR="003314BC">
        <w:rPr>
          <w:sz w:val="24"/>
          <w:szCs w:val="24"/>
        </w:rPr>
        <w:t>2</w:t>
      </w:r>
      <w:r>
        <w:rPr>
          <w:sz w:val="24"/>
          <w:szCs w:val="24"/>
        </w:rPr>
        <w:t>0pm</w:t>
      </w:r>
      <w:r>
        <w:rPr>
          <w:sz w:val="24"/>
          <w:szCs w:val="24"/>
        </w:rPr>
        <w:tab/>
        <w:t>Remarks by Commission</w:t>
      </w:r>
      <w:r w:rsidR="00F918B0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96FF3">
        <w:rPr>
          <w:sz w:val="24"/>
          <w:szCs w:val="24"/>
        </w:rPr>
        <w:t xml:space="preserve">Nathan </w:t>
      </w:r>
      <w:r>
        <w:rPr>
          <w:sz w:val="24"/>
          <w:szCs w:val="24"/>
        </w:rPr>
        <w:t>Simington</w:t>
      </w:r>
    </w:p>
    <w:p w:rsidR="004E372E" w:rsidP="00D256FE" w14:paraId="73A93B18" w14:textId="77777777">
      <w:pPr>
        <w:keepNext/>
        <w:tabs>
          <w:tab w:val="left" w:pos="990"/>
        </w:tabs>
        <w:rPr>
          <w:sz w:val="24"/>
          <w:szCs w:val="24"/>
        </w:rPr>
      </w:pPr>
    </w:p>
    <w:p w:rsidR="00F56E47" w:rsidP="00D256FE" w14:paraId="6579E192" w14:textId="0B07C91A">
      <w:pPr>
        <w:keepNext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12:</w:t>
      </w:r>
      <w:r w:rsidR="005B6BD1">
        <w:rPr>
          <w:sz w:val="24"/>
          <w:szCs w:val="24"/>
        </w:rPr>
        <w:t>25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Lunchtime Fireside Chat</w:t>
      </w:r>
    </w:p>
    <w:p w:rsidR="00F56E47" w:rsidP="00F56E47" w14:paraId="1B4D0603" w14:textId="72FE00E6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Monisha Ghosh, </w:t>
      </w:r>
      <w:r w:rsidR="008D38CE">
        <w:rPr>
          <w:sz w:val="24"/>
          <w:szCs w:val="24"/>
        </w:rPr>
        <w:t>Research Professor, University of Chicago</w:t>
      </w:r>
    </w:p>
    <w:p w:rsidR="00F56E47" w:rsidP="00F56E47" w14:paraId="23FD1E86" w14:textId="66604D9B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Stephen Bye, EVP and CCO, </w:t>
      </w:r>
      <w:r w:rsidR="006E520B">
        <w:rPr>
          <w:sz w:val="24"/>
          <w:szCs w:val="24"/>
        </w:rPr>
        <w:t>DISH</w:t>
      </w:r>
    </w:p>
    <w:p w:rsidR="005B6BD1" w:rsidP="005B6BD1" w14:paraId="178E1C10" w14:textId="1B89D988">
      <w:pPr>
        <w:tabs>
          <w:tab w:val="left" w:pos="990"/>
        </w:tabs>
        <w:rPr>
          <w:sz w:val="24"/>
          <w:szCs w:val="24"/>
        </w:rPr>
      </w:pPr>
    </w:p>
    <w:p w:rsidR="005B6BD1" w:rsidRPr="005B6BD1" w:rsidP="005B6BD1" w14:paraId="126B0130" w14:textId="42BECCA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12:55pm</w:t>
      </w:r>
      <w:r>
        <w:rPr>
          <w:sz w:val="24"/>
          <w:szCs w:val="24"/>
        </w:rPr>
        <w:tab/>
        <w:t xml:space="preserve">Remarks by Commissioner </w:t>
      </w:r>
      <w:r w:rsidR="00496FF3">
        <w:rPr>
          <w:sz w:val="24"/>
          <w:szCs w:val="24"/>
        </w:rPr>
        <w:t xml:space="preserve">Geoffrey </w:t>
      </w:r>
      <w:r>
        <w:rPr>
          <w:sz w:val="24"/>
          <w:szCs w:val="24"/>
        </w:rPr>
        <w:t>Starks</w:t>
      </w:r>
    </w:p>
    <w:p w:rsidR="00F56E47" w:rsidP="00F56E47" w14:paraId="53D1EB18" w14:textId="3734D980">
      <w:pPr>
        <w:tabs>
          <w:tab w:val="left" w:pos="990"/>
        </w:tabs>
        <w:ind w:left="1260" w:hanging="180"/>
        <w:rPr>
          <w:sz w:val="24"/>
          <w:szCs w:val="24"/>
        </w:rPr>
      </w:pPr>
    </w:p>
    <w:p w:rsidR="00F56E47" w:rsidP="00F56E47" w14:paraId="0188DEEB" w14:textId="2ED3A85A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5B6BD1">
        <w:rPr>
          <w:sz w:val="24"/>
          <w:szCs w:val="24"/>
        </w:rPr>
        <w:t>:00p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>Session 2:</w:t>
      </w:r>
      <w:r w:rsidR="00FD4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Hardware Manufacturers and Equipment Suppliers (continued)</w:t>
      </w:r>
    </w:p>
    <w:p w:rsidR="00F56E47" w:rsidP="00F56E47" w14:paraId="7C5C8B0B" w14:textId="755CEE96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Bob Everson, Senior Director of 5G Architecture, CISCO</w:t>
      </w:r>
    </w:p>
    <w:p w:rsidR="00F56E47" w:rsidP="00F56E47" w14:paraId="0939E35C" w14:textId="530AC70E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Rahul Chandra, VP, Global 5G Business Development, NEC Corp. </w:t>
      </w:r>
    </w:p>
    <w:p w:rsidR="00F56E47" w:rsidP="00F56E47" w14:paraId="5EE1C398" w14:textId="5F8347BD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Michael Murphy, CTO Americas</w:t>
      </w:r>
      <w:r w:rsidR="007F5614">
        <w:rPr>
          <w:sz w:val="24"/>
          <w:szCs w:val="24"/>
        </w:rPr>
        <w:t>,</w:t>
      </w:r>
      <w:r>
        <w:rPr>
          <w:sz w:val="24"/>
          <w:szCs w:val="24"/>
        </w:rPr>
        <w:t xml:space="preserve"> Nokia</w:t>
      </w:r>
    </w:p>
    <w:p w:rsidR="00F56E47" w:rsidP="00F56E47" w14:paraId="646C3035" w14:textId="03895B8B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Brian Deutsch, CEO, Pivotal </w:t>
      </w:r>
      <w:r>
        <w:rPr>
          <w:sz w:val="24"/>
          <w:szCs w:val="24"/>
        </w:rPr>
        <w:t>Commware</w:t>
      </w:r>
    </w:p>
    <w:p w:rsidR="00F56E47" w:rsidP="00F56E47" w14:paraId="1A476D3C" w14:textId="345A8C06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Rajesh Gangadhar, CTO, Access Solutions, Sterlite Technologies Limited</w:t>
      </w:r>
    </w:p>
    <w:p w:rsidR="00F56E47" w:rsidP="00BE5235" w14:paraId="10BA88B1" w14:textId="4A640DD4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Liam Mad</w:t>
      </w:r>
      <w:r w:rsidRPr="00BE5235">
        <w:rPr>
          <w:sz w:val="24"/>
          <w:szCs w:val="24"/>
        </w:rPr>
        <w:t>den, EVP and GM</w:t>
      </w:r>
      <w:r w:rsidR="007F5614">
        <w:rPr>
          <w:sz w:val="24"/>
          <w:szCs w:val="24"/>
        </w:rPr>
        <w:t>,</w:t>
      </w:r>
      <w:r w:rsidRPr="00BE5235">
        <w:rPr>
          <w:sz w:val="24"/>
          <w:szCs w:val="24"/>
        </w:rPr>
        <w:t xml:space="preserve"> Wired </w:t>
      </w:r>
      <w:r w:rsidR="00BE5235">
        <w:rPr>
          <w:sz w:val="24"/>
          <w:szCs w:val="24"/>
        </w:rPr>
        <w:t>&amp;</w:t>
      </w:r>
      <w:r w:rsidRPr="00BE5235">
        <w:rPr>
          <w:sz w:val="24"/>
          <w:szCs w:val="24"/>
        </w:rPr>
        <w:t xml:space="preserve"> Wireless Group, Xilinx</w:t>
      </w:r>
    </w:p>
    <w:p w:rsidR="00BE5235" w:rsidP="00BE5235" w14:paraId="3DD8CDA4" w14:textId="46279AB4">
      <w:pPr>
        <w:tabs>
          <w:tab w:val="left" w:pos="990"/>
        </w:tabs>
        <w:rPr>
          <w:sz w:val="24"/>
          <w:szCs w:val="24"/>
        </w:rPr>
      </w:pPr>
    </w:p>
    <w:p w:rsidR="00BE5235" w:rsidP="00BE5235" w14:paraId="7866D350" w14:textId="08EE4A0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2:35pm</w:t>
      </w:r>
      <w:r>
        <w:rPr>
          <w:sz w:val="24"/>
          <w:szCs w:val="24"/>
        </w:rPr>
        <w:tab/>
        <w:t xml:space="preserve">Session 3: </w:t>
      </w:r>
      <w:r w:rsidR="00FD4341">
        <w:rPr>
          <w:sz w:val="24"/>
          <w:szCs w:val="24"/>
        </w:rPr>
        <w:t xml:space="preserve"> </w:t>
      </w:r>
      <w:r>
        <w:rPr>
          <w:sz w:val="24"/>
          <w:szCs w:val="24"/>
        </w:rPr>
        <w:t>Cloud Providers and Software Innovators</w:t>
      </w:r>
    </w:p>
    <w:p w:rsidR="00BE5235" w:rsidP="00BE5235" w14:paraId="5E204296" w14:textId="08865768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Prem Sankar </w:t>
      </w:r>
      <w:r>
        <w:rPr>
          <w:sz w:val="24"/>
          <w:szCs w:val="24"/>
        </w:rPr>
        <w:t>Gopannan</w:t>
      </w:r>
      <w:r>
        <w:rPr>
          <w:sz w:val="24"/>
          <w:szCs w:val="24"/>
        </w:rPr>
        <w:t>, VP</w:t>
      </w:r>
      <w:r w:rsidR="007F5614">
        <w:rPr>
          <w:sz w:val="24"/>
          <w:szCs w:val="24"/>
        </w:rPr>
        <w:t>,</w:t>
      </w:r>
      <w:r>
        <w:rPr>
          <w:sz w:val="24"/>
          <w:szCs w:val="24"/>
        </w:rPr>
        <w:t xml:space="preserve"> Product Architecture &amp;</w:t>
      </w:r>
      <w:r w:rsidR="007F5614">
        <w:rPr>
          <w:sz w:val="24"/>
          <w:szCs w:val="24"/>
        </w:rPr>
        <w:t xml:space="preserve"> </w:t>
      </w:r>
      <w:r>
        <w:rPr>
          <w:sz w:val="24"/>
          <w:szCs w:val="24"/>
        </w:rPr>
        <w:t>Software Engineering, Cohere</w:t>
      </w:r>
    </w:p>
    <w:p w:rsidR="00BE5235" w:rsidP="00BE5235" w14:paraId="10D26BA7" w14:textId="1282A3CB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Rakesh Misra, </w:t>
      </w:r>
      <w:r w:rsidRPr="001E368A" w:rsidR="001E368A">
        <w:rPr>
          <w:sz w:val="24"/>
          <w:szCs w:val="24"/>
        </w:rPr>
        <w:t xml:space="preserve">Director, </w:t>
      </w:r>
      <w:r w:rsidR="007F5614">
        <w:rPr>
          <w:sz w:val="24"/>
          <w:szCs w:val="24"/>
        </w:rPr>
        <w:t>Research and Development</w:t>
      </w:r>
      <w:r w:rsidRPr="001E368A" w:rsidR="001E368A">
        <w:rPr>
          <w:sz w:val="24"/>
          <w:szCs w:val="24"/>
        </w:rPr>
        <w:t xml:space="preserve"> Engineering, VM</w:t>
      </w:r>
      <w:r w:rsidR="007F5614">
        <w:rPr>
          <w:sz w:val="24"/>
          <w:szCs w:val="24"/>
        </w:rPr>
        <w:t>w</w:t>
      </w:r>
      <w:r w:rsidRPr="001E368A" w:rsidR="001E368A">
        <w:rPr>
          <w:sz w:val="24"/>
          <w:szCs w:val="24"/>
        </w:rPr>
        <w:t>are</w:t>
      </w:r>
    </w:p>
    <w:p w:rsidR="001E368A" w:rsidP="00BE5235" w14:paraId="15FA792B" w14:textId="643A0F81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Tim O’Shea, CTO, </w:t>
      </w:r>
      <w:r>
        <w:rPr>
          <w:sz w:val="24"/>
          <w:szCs w:val="24"/>
        </w:rPr>
        <w:t>Deepsig</w:t>
      </w:r>
    </w:p>
    <w:p w:rsidR="001E368A" w:rsidP="00BE5235" w14:paraId="2271AED1" w14:textId="13FA6285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r>
        <w:rPr>
          <w:sz w:val="24"/>
          <w:szCs w:val="24"/>
        </w:rPr>
        <w:t>Edlund</w:t>
      </w:r>
      <w:r>
        <w:rPr>
          <w:sz w:val="24"/>
          <w:szCs w:val="24"/>
        </w:rPr>
        <w:t>, CTO</w:t>
      </w:r>
      <w:r w:rsidR="007F56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Communications </w:t>
      </w:r>
      <w:r w:rsidR="00D82C25">
        <w:rPr>
          <w:sz w:val="24"/>
          <w:szCs w:val="24"/>
        </w:rPr>
        <w:t>Media &amp; Solutions,</w:t>
      </w:r>
      <w:r>
        <w:rPr>
          <w:sz w:val="24"/>
          <w:szCs w:val="24"/>
        </w:rPr>
        <w:t xml:space="preserve"> Hewlett Packard</w:t>
      </w:r>
    </w:p>
    <w:p w:rsidR="001E368A" w:rsidP="00BE5235" w14:paraId="3CE6CDB4" w14:textId="07A2320E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Mehran </w:t>
      </w:r>
      <w:r>
        <w:rPr>
          <w:sz w:val="24"/>
          <w:szCs w:val="24"/>
        </w:rPr>
        <w:t>Hadipour</w:t>
      </w:r>
      <w:r>
        <w:rPr>
          <w:sz w:val="24"/>
          <w:szCs w:val="24"/>
        </w:rPr>
        <w:t>, VP</w:t>
      </w:r>
      <w:r w:rsidR="007F5614">
        <w:rPr>
          <w:sz w:val="24"/>
          <w:szCs w:val="24"/>
        </w:rPr>
        <w:t>,</w:t>
      </w:r>
      <w:r>
        <w:rPr>
          <w:sz w:val="24"/>
          <w:szCs w:val="24"/>
        </w:rPr>
        <w:t xml:space="preserve"> Business Development &amp; Tech Alliances, Robin</w:t>
      </w:r>
    </w:p>
    <w:p w:rsidR="001E368A" w:rsidP="00BE5235" w14:paraId="08332175" w14:textId="779CDEA0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 w:rsidRPr="001E368A">
        <w:rPr>
          <w:sz w:val="24"/>
          <w:szCs w:val="24"/>
        </w:rPr>
        <w:t>Raja Ijaz Haider, President/Principal Consultant</w:t>
      </w:r>
      <w:r>
        <w:rPr>
          <w:sz w:val="24"/>
          <w:szCs w:val="24"/>
        </w:rPr>
        <w:t xml:space="preserve"> &amp;</w:t>
      </w:r>
      <w:r w:rsidRPr="001E368A">
        <w:rPr>
          <w:sz w:val="24"/>
          <w:szCs w:val="24"/>
        </w:rPr>
        <w:t xml:space="preserve"> </w:t>
      </w:r>
      <w:r w:rsidRPr="001E368A">
        <w:rPr>
          <w:sz w:val="24"/>
          <w:szCs w:val="24"/>
        </w:rPr>
        <w:t>Shawaz</w:t>
      </w:r>
      <w:r w:rsidRPr="001E368A">
        <w:rPr>
          <w:sz w:val="24"/>
          <w:szCs w:val="24"/>
        </w:rPr>
        <w:t xml:space="preserve"> Ahmad, GIS &amp; Desig</w:t>
      </w:r>
      <w:r w:rsidR="00D82C25">
        <w:rPr>
          <w:sz w:val="24"/>
          <w:szCs w:val="24"/>
        </w:rPr>
        <w:t xml:space="preserve">n </w:t>
      </w:r>
      <w:r w:rsidRPr="001E368A">
        <w:rPr>
          <w:sz w:val="24"/>
          <w:szCs w:val="24"/>
        </w:rPr>
        <w:t>Consultant</w:t>
      </w:r>
      <w:r>
        <w:rPr>
          <w:sz w:val="24"/>
          <w:szCs w:val="24"/>
        </w:rPr>
        <w:t xml:space="preserve">, SIT Digital </w:t>
      </w:r>
      <w:r w:rsidR="00B2429B">
        <w:rPr>
          <w:sz w:val="24"/>
          <w:szCs w:val="24"/>
        </w:rPr>
        <w:t>International Inc</w:t>
      </w:r>
      <w:r w:rsidR="006E520B">
        <w:rPr>
          <w:sz w:val="24"/>
          <w:szCs w:val="24"/>
        </w:rPr>
        <w:t>.</w:t>
      </w:r>
    </w:p>
    <w:p w:rsidR="00B2429B" w:rsidP="00B2429B" w14:paraId="067F911D" w14:textId="28175B04">
      <w:pPr>
        <w:tabs>
          <w:tab w:val="left" w:pos="990"/>
        </w:tabs>
        <w:rPr>
          <w:sz w:val="24"/>
          <w:szCs w:val="24"/>
        </w:rPr>
      </w:pPr>
    </w:p>
    <w:p w:rsidR="00B2429B" w:rsidRPr="00AC2441" w:rsidP="00B2429B" w14:paraId="33764DBA" w14:textId="49B9534C">
      <w:pPr>
        <w:tabs>
          <w:tab w:val="left" w:pos="990"/>
        </w:tabs>
        <w:rPr>
          <w:sz w:val="24"/>
          <w:szCs w:val="24"/>
          <w:u w:val="single"/>
        </w:rPr>
      </w:pPr>
      <w:r w:rsidRPr="00AC2441">
        <w:rPr>
          <w:sz w:val="24"/>
          <w:szCs w:val="24"/>
          <w:u w:val="single"/>
        </w:rPr>
        <w:t>Day 2 – July 15, 2021</w:t>
      </w:r>
    </w:p>
    <w:p w:rsidR="00B2429B" w:rsidRPr="006E520B" w:rsidP="00B2429B" w14:paraId="05F43886" w14:textId="7466FD3A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9:30am</w:t>
      </w:r>
      <w:r>
        <w:rPr>
          <w:sz w:val="24"/>
          <w:szCs w:val="24"/>
        </w:rPr>
        <w:tab/>
      </w:r>
      <w:r w:rsidRPr="006E520B" w:rsidR="006E520B">
        <w:rPr>
          <w:sz w:val="24"/>
          <w:szCs w:val="24"/>
        </w:rPr>
        <w:t xml:space="preserve">Welcoming </w:t>
      </w:r>
      <w:r w:rsidRPr="006E520B">
        <w:rPr>
          <w:sz w:val="24"/>
          <w:szCs w:val="24"/>
        </w:rPr>
        <w:t>Remarks</w:t>
      </w:r>
    </w:p>
    <w:p w:rsidR="00AE46A5" w:rsidRPr="006E520B" w:rsidP="00B2429B" w14:paraId="26A84AB9" w14:textId="2B0B4E55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 w:rsidRPr="00D256FE">
        <w:rPr>
          <w:sz w:val="24"/>
          <w:szCs w:val="24"/>
        </w:rPr>
        <w:t xml:space="preserve">Evelyn </w:t>
      </w:r>
      <w:r w:rsidRPr="00D256FE">
        <w:rPr>
          <w:sz w:val="24"/>
          <w:szCs w:val="24"/>
        </w:rPr>
        <w:t>Remaley</w:t>
      </w:r>
      <w:r w:rsidRPr="006E520B" w:rsidR="00B2429B">
        <w:rPr>
          <w:sz w:val="24"/>
          <w:szCs w:val="24"/>
        </w:rPr>
        <w:t xml:space="preserve">, </w:t>
      </w:r>
      <w:r w:rsidRPr="00970111" w:rsidR="00970111">
        <w:rPr>
          <w:sz w:val="24"/>
          <w:szCs w:val="24"/>
        </w:rPr>
        <w:t xml:space="preserve">Acting Assistant Secretary of Commerce for </w:t>
      </w:r>
      <w:r w:rsidRPr="00970111" w:rsidR="00970111">
        <w:rPr>
          <w:sz w:val="24"/>
          <w:szCs w:val="24"/>
        </w:rPr>
        <w:t>Communications</w:t>
      </w:r>
      <w:r w:rsidRPr="00970111" w:rsidR="00970111">
        <w:rPr>
          <w:sz w:val="24"/>
          <w:szCs w:val="24"/>
        </w:rPr>
        <w:t xml:space="preserve"> and Information</w:t>
      </w:r>
      <w:r w:rsidR="003D5741">
        <w:rPr>
          <w:sz w:val="24"/>
          <w:szCs w:val="24"/>
        </w:rPr>
        <w:t>,</w:t>
      </w:r>
      <w:r w:rsidRPr="00970111" w:rsidR="00970111">
        <w:rPr>
          <w:sz w:val="24"/>
          <w:szCs w:val="24"/>
        </w:rPr>
        <w:t xml:space="preserve"> and Acting NTIA Administrator</w:t>
      </w:r>
      <w:r w:rsidRPr="00970111">
        <w:rPr>
          <w:sz w:val="24"/>
          <w:szCs w:val="24"/>
        </w:rPr>
        <w:t xml:space="preserve"> </w:t>
      </w:r>
    </w:p>
    <w:p w:rsidR="00B2429B" w:rsidP="00B2429B" w14:paraId="19801B87" w14:textId="45439A03">
      <w:pPr>
        <w:tabs>
          <w:tab w:val="left" w:pos="990"/>
        </w:tabs>
        <w:rPr>
          <w:sz w:val="24"/>
          <w:szCs w:val="24"/>
        </w:rPr>
      </w:pPr>
    </w:p>
    <w:p w:rsidR="00B2429B" w:rsidP="00B2429B" w14:paraId="4D7850E9" w14:textId="223804C8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9:45am</w:t>
      </w:r>
      <w:r>
        <w:rPr>
          <w:sz w:val="24"/>
          <w:szCs w:val="24"/>
        </w:rPr>
        <w:tab/>
        <w:t>Session 4:  Mobile Operator Network and Systems Integrator</w:t>
      </w:r>
    </w:p>
    <w:p w:rsidR="00B2429B" w:rsidP="00B2429B" w14:paraId="5A1C2081" w14:textId="12798B32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Sarvesh</w:t>
      </w:r>
      <w:r>
        <w:rPr>
          <w:sz w:val="24"/>
          <w:szCs w:val="24"/>
        </w:rPr>
        <w:t xml:space="preserve"> Sharma, Network Architect</w:t>
      </w:r>
      <w:r w:rsidR="003D5741">
        <w:rPr>
          <w:sz w:val="24"/>
          <w:szCs w:val="24"/>
        </w:rPr>
        <w:t xml:space="preserve"> – Americas</w:t>
      </w:r>
      <w:r>
        <w:rPr>
          <w:sz w:val="24"/>
          <w:szCs w:val="24"/>
        </w:rPr>
        <w:t>, Dell Technologies</w:t>
      </w:r>
    </w:p>
    <w:p w:rsidR="00B2429B" w:rsidP="00B2429B" w14:paraId="1BCF0225" w14:textId="5A9E0BB3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Marisa </w:t>
      </w:r>
      <w:r>
        <w:rPr>
          <w:sz w:val="24"/>
          <w:szCs w:val="24"/>
        </w:rPr>
        <w:t>Viveros</w:t>
      </w:r>
      <w:r>
        <w:rPr>
          <w:sz w:val="24"/>
          <w:szCs w:val="24"/>
        </w:rPr>
        <w:t>, VP, Strategy &amp; Offerings, Telecom, Media &amp; Entertainment Industry, IBM</w:t>
      </w:r>
    </w:p>
    <w:p w:rsidR="00B2429B" w:rsidP="00B2429B" w14:paraId="7C33A7D1" w14:textId="047B8876">
      <w:pPr>
        <w:tabs>
          <w:tab w:val="left" w:pos="990"/>
        </w:tabs>
        <w:rPr>
          <w:sz w:val="24"/>
          <w:szCs w:val="24"/>
        </w:rPr>
      </w:pPr>
    </w:p>
    <w:p w:rsidR="00B2429B" w:rsidP="00B2429B" w14:paraId="122EB8AA" w14:textId="65523847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10:20am</w:t>
      </w:r>
      <w:r>
        <w:rPr>
          <w:sz w:val="24"/>
          <w:szCs w:val="24"/>
        </w:rPr>
        <w:tab/>
      </w:r>
      <w:r w:rsidR="002E686A">
        <w:rPr>
          <w:sz w:val="24"/>
          <w:szCs w:val="24"/>
        </w:rPr>
        <w:t>Session 5:  End</w:t>
      </w:r>
      <w:r w:rsidR="007F5614">
        <w:rPr>
          <w:sz w:val="24"/>
          <w:szCs w:val="24"/>
        </w:rPr>
        <w:t>-</w:t>
      </w:r>
      <w:r w:rsidR="002E686A">
        <w:rPr>
          <w:sz w:val="24"/>
          <w:szCs w:val="24"/>
        </w:rPr>
        <w:t>to</w:t>
      </w:r>
      <w:r w:rsidR="007F5614">
        <w:rPr>
          <w:sz w:val="24"/>
          <w:szCs w:val="24"/>
        </w:rPr>
        <w:t>-</w:t>
      </w:r>
      <w:r w:rsidR="002E686A">
        <w:rPr>
          <w:sz w:val="24"/>
          <w:szCs w:val="24"/>
        </w:rPr>
        <w:t>End Open RAN Solutions</w:t>
      </w:r>
    </w:p>
    <w:p w:rsidR="002E686A" w:rsidP="002E686A" w14:paraId="37AD2EB3" w14:textId="6C4C88C8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Abel </w:t>
      </w:r>
      <w:r>
        <w:rPr>
          <w:sz w:val="24"/>
          <w:szCs w:val="24"/>
        </w:rPr>
        <w:t>Mayal</w:t>
      </w:r>
      <w:r>
        <w:rPr>
          <w:sz w:val="24"/>
          <w:szCs w:val="24"/>
        </w:rPr>
        <w:t>, SVP</w:t>
      </w:r>
      <w:r w:rsidR="00D256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Technology &amp; Marketing, </w:t>
      </w:r>
      <w:r>
        <w:rPr>
          <w:sz w:val="24"/>
          <w:szCs w:val="24"/>
        </w:rPr>
        <w:t>Airspan</w:t>
      </w:r>
      <w:r>
        <w:rPr>
          <w:sz w:val="24"/>
          <w:szCs w:val="24"/>
        </w:rPr>
        <w:t xml:space="preserve"> </w:t>
      </w:r>
    </w:p>
    <w:p w:rsidR="002E686A" w:rsidP="002E686A" w14:paraId="6CF6BC67" w14:textId="4F285731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Anil Bhandari, VP</w:t>
      </w:r>
      <w:r w:rsidR="00D256FE">
        <w:rPr>
          <w:sz w:val="24"/>
          <w:szCs w:val="24"/>
        </w:rPr>
        <w:t>,</w:t>
      </w:r>
      <w:r>
        <w:rPr>
          <w:sz w:val="24"/>
          <w:szCs w:val="24"/>
        </w:rPr>
        <w:t xml:space="preserve"> Product Management, </w:t>
      </w:r>
      <w:r>
        <w:rPr>
          <w:sz w:val="24"/>
          <w:szCs w:val="24"/>
        </w:rPr>
        <w:t>Altiostar</w:t>
      </w:r>
    </w:p>
    <w:p w:rsidR="002E686A" w:rsidP="002E686A" w14:paraId="5223EEE9" w14:textId="41F32E52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r>
        <w:rPr>
          <w:sz w:val="24"/>
          <w:szCs w:val="24"/>
        </w:rPr>
        <w:t>Melester</w:t>
      </w:r>
      <w:r>
        <w:rPr>
          <w:sz w:val="24"/>
          <w:szCs w:val="24"/>
        </w:rPr>
        <w:t xml:space="preserve">, </w:t>
      </w:r>
      <w:r w:rsidR="00D256FE">
        <w:rPr>
          <w:sz w:val="24"/>
          <w:szCs w:val="24"/>
        </w:rPr>
        <w:t xml:space="preserve">SVP, Office of the </w:t>
      </w:r>
      <w:r>
        <w:rPr>
          <w:sz w:val="24"/>
          <w:szCs w:val="24"/>
        </w:rPr>
        <w:t>CTO, CommScope</w:t>
      </w:r>
    </w:p>
    <w:p w:rsidR="002E686A" w:rsidP="002E686A" w14:paraId="2B9CEB84" w14:textId="1E45F926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Stephen Bye, EVP, CCO, </w:t>
      </w:r>
      <w:r w:rsidR="006E520B">
        <w:rPr>
          <w:sz w:val="24"/>
          <w:szCs w:val="24"/>
        </w:rPr>
        <w:t>DISH</w:t>
      </w:r>
    </w:p>
    <w:p w:rsidR="002E686A" w:rsidRPr="00E01B23" w:rsidP="00B26395" w14:paraId="1E83BBF3" w14:textId="1ABB3B5B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Ishwar </w:t>
      </w:r>
      <w:r>
        <w:rPr>
          <w:sz w:val="24"/>
          <w:szCs w:val="24"/>
        </w:rPr>
        <w:t>Pa</w:t>
      </w:r>
      <w:r w:rsidR="00D256FE">
        <w:rPr>
          <w:sz w:val="24"/>
          <w:szCs w:val="24"/>
        </w:rPr>
        <w:t>r</w:t>
      </w:r>
      <w:r>
        <w:rPr>
          <w:sz w:val="24"/>
          <w:szCs w:val="24"/>
        </w:rPr>
        <w:t>ulkar</w:t>
      </w:r>
      <w:r>
        <w:rPr>
          <w:sz w:val="24"/>
          <w:szCs w:val="24"/>
        </w:rPr>
        <w:t xml:space="preserve">, Technology </w:t>
      </w:r>
      <w:r w:rsidR="004219B5">
        <w:rPr>
          <w:sz w:val="24"/>
          <w:szCs w:val="24"/>
        </w:rPr>
        <w:t>Executive</w:t>
      </w:r>
      <w:r w:rsidR="00B26395">
        <w:rPr>
          <w:sz w:val="24"/>
          <w:szCs w:val="24"/>
        </w:rPr>
        <w:t xml:space="preserve">, </w:t>
      </w:r>
      <w:r w:rsidRPr="00E01B23">
        <w:rPr>
          <w:sz w:val="24"/>
          <w:szCs w:val="24"/>
        </w:rPr>
        <w:t>Amazon Web Services</w:t>
      </w:r>
    </w:p>
    <w:p w:rsidR="002E686A" w:rsidP="002E686A" w14:paraId="04F1C7E5" w14:textId="618C5F5B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Todd Landry, VP, Product &amp; Market Strategy, JMA Wireless</w:t>
      </w:r>
    </w:p>
    <w:p w:rsidR="002E686A" w:rsidP="002E686A" w14:paraId="61331FF7" w14:textId="3A2215F8">
      <w:pPr>
        <w:tabs>
          <w:tab w:val="left" w:pos="990"/>
        </w:tabs>
        <w:rPr>
          <w:sz w:val="24"/>
          <w:szCs w:val="24"/>
        </w:rPr>
      </w:pPr>
    </w:p>
    <w:p w:rsidR="002E686A" w:rsidP="002E686A" w14:paraId="48B18C6E" w14:textId="2B87BCCA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12:15pm</w:t>
      </w:r>
      <w:r>
        <w:rPr>
          <w:sz w:val="24"/>
          <w:szCs w:val="24"/>
        </w:rPr>
        <w:tab/>
        <w:t>Lunchtime Fireside Chat</w:t>
      </w:r>
    </w:p>
    <w:p w:rsidR="002E686A" w:rsidP="002E686A" w14:paraId="116254E5" w14:textId="23DA0566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Andy</w:t>
      </w:r>
      <w:r w:rsidR="00C415FA">
        <w:rPr>
          <w:sz w:val="24"/>
          <w:szCs w:val="24"/>
        </w:rPr>
        <w:t xml:space="preserve"> Thiessen</w:t>
      </w:r>
      <w:r>
        <w:rPr>
          <w:sz w:val="24"/>
          <w:szCs w:val="24"/>
        </w:rPr>
        <w:t>, Head of 5G/</w:t>
      </w:r>
      <w:r>
        <w:rPr>
          <w:sz w:val="24"/>
          <w:szCs w:val="24"/>
        </w:rPr>
        <w:t>xG</w:t>
      </w:r>
      <w:r>
        <w:rPr>
          <w:sz w:val="24"/>
          <w:szCs w:val="24"/>
        </w:rPr>
        <w:t xml:space="preserve"> Engagement, </w:t>
      </w:r>
      <w:r w:rsidR="007F5614">
        <w:rPr>
          <w:sz w:val="24"/>
          <w:szCs w:val="24"/>
        </w:rPr>
        <w:t>MITRE</w:t>
      </w:r>
    </w:p>
    <w:p w:rsidR="002E686A" w:rsidP="002E686A" w14:paraId="2300B53D" w14:textId="3E71C6AF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Santiago Tenorio, Director of Networks, Vodafone</w:t>
      </w:r>
      <w:r w:rsidR="004219B5">
        <w:rPr>
          <w:sz w:val="24"/>
          <w:szCs w:val="24"/>
        </w:rPr>
        <w:t xml:space="preserve"> Group</w:t>
      </w:r>
    </w:p>
    <w:p w:rsidR="002E686A" w:rsidP="002E686A" w14:paraId="6FE4FE79" w14:textId="4A36065E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12:50pm</w:t>
      </w:r>
      <w:r>
        <w:rPr>
          <w:sz w:val="24"/>
          <w:szCs w:val="24"/>
        </w:rPr>
        <w:tab/>
        <w:t>Session 6:  End</w:t>
      </w:r>
      <w:r w:rsidR="007F5614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7F5614">
        <w:rPr>
          <w:sz w:val="24"/>
          <w:szCs w:val="24"/>
        </w:rPr>
        <w:t>-</w:t>
      </w:r>
      <w:r>
        <w:rPr>
          <w:sz w:val="24"/>
          <w:szCs w:val="24"/>
        </w:rPr>
        <w:t>End Open RAN Solutions (continued)</w:t>
      </w:r>
    </w:p>
    <w:p w:rsidR="002E686A" w:rsidP="002E686A" w14:paraId="54689151" w14:textId="1C812560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Steve Papa, CEO</w:t>
      </w:r>
      <w:r w:rsidR="007E43EA">
        <w:rPr>
          <w:sz w:val="24"/>
          <w:szCs w:val="24"/>
        </w:rPr>
        <w:t xml:space="preserve"> &amp; Chairman</w:t>
      </w:r>
      <w:r>
        <w:rPr>
          <w:sz w:val="24"/>
          <w:szCs w:val="24"/>
        </w:rPr>
        <w:t>, Parallel Wireless</w:t>
      </w:r>
    </w:p>
    <w:p w:rsidR="002E686A" w:rsidP="002E686A" w14:paraId="5517E6CC" w14:textId="21838674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Chip </w:t>
      </w:r>
      <w:r>
        <w:rPr>
          <w:sz w:val="24"/>
          <w:szCs w:val="24"/>
        </w:rPr>
        <w:t>Damato</w:t>
      </w:r>
      <w:r>
        <w:rPr>
          <w:sz w:val="24"/>
          <w:szCs w:val="24"/>
        </w:rPr>
        <w:t xml:space="preserve">, </w:t>
      </w:r>
      <w:r w:rsidR="007E43EA">
        <w:rPr>
          <w:sz w:val="24"/>
          <w:szCs w:val="24"/>
        </w:rPr>
        <w:t>E</w:t>
      </w:r>
      <w:r>
        <w:rPr>
          <w:sz w:val="24"/>
          <w:szCs w:val="24"/>
        </w:rPr>
        <w:t>VP, Inland Cellular</w:t>
      </w:r>
    </w:p>
    <w:p w:rsidR="002E686A" w:rsidP="002E686A" w14:paraId="48B34D65" w14:textId="35E0DB7C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Constantine Polychronopoulos, VP,</w:t>
      </w:r>
      <w:r w:rsidR="007E43EA">
        <w:rPr>
          <w:sz w:val="24"/>
          <w:szCs w:val="24"/>
        </w:rPr>
        <w:t xml:space="preserve"> 5G and Cloud Networking,</w:t>
      </w:r>
      <w:r>
        <w:rPr>
          <w:sz w:val="24"/>
          <w:szCs w:val="24"/>
        </w:rPr>
        <w:t xml:space="preserve"> Juniper Networks</w:t>
      </w:r>
    </w:p>
    <w:p w:rsidR="002E686A" w:rsidP="002E686A" w14:paraId="7D3B7CA6" w14:textId="0C8E7870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John Baker, SVP, Business Development</w:t>
      </w:r>
      <w:r w:rsidR="00342561">
        <w:rPr>
          <w:sz w:val="24"/>
          <w:szCs w:val="24"/>
        </w:rPr>
        <w:t xml:space="preserve">, </w:t>
      </w:r>
      <w:r w:rsidR="00342561">
        <w:rPr>
          <w:sz w:val="24"/>
          <w:szCs w:val="24"/>
        </w:rPr>
        <w:t>Mavenir</w:t>
      </w:r>
      <w:r w:rsidR="00342561">
        <w:rPr>
          <w:sz w:val="24"/>
          <w:szCs w:val="24"/>
        </w:rPr>
        <w:t xml:space="preserve"> Systems</w:t>
      </w:r>
    </w:p>
    <w:p w:rsidR="00342561" w:rsidP="002E686A" w14:paraId="50AF1A3B" w14:textId="12DA7175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 xml:space="preserve">Ganesh </w:t>
      </w:r>
      <w:r>
        <w:rPr>
          <w:sz w:val="24"/>
          <w:szCs w:val="24"/>
        </w:rPr>
        <w:t>Shenbagaraman</w:t>
      </w:r>
      <w:r>
        <w:rPr>
          <w:sz w:val="24"/>
          <w:szCs w:val="24"/>
        </w:rPr>
        <w:t xml:space="preserve">, Head of Integrated Products &amp; Ecosystems, </w:t>
      </w:r>
      <w:r>
        <w:rPr>
          <w:sz w:val="24"/>
          <w:szCs w:val="24"/>
        </w:rPr>
        <w:t>Radisys</w:t>
      </w:r>
    </w:p>
    <w:p w:rsidR="00342561" w:rsidP="002E686A" w14:paraId="613F4934" w14:textId="3256B222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Azita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Arvani</w:t>
      </w:r>
      <w:r>
        <w:rPr>
          <w:sz w:val="24"/>
          <w:szCs w:val="24"/>
        </w:rPr>
        <w:t>, General Manager, Rakuten Mobile Americas</w:t>
      </w:r>
    </w:p>
    <w:p w:rsidR="00342561" w:rsidRPr="002E686A" w:rsidP="002E686A" w14:paraId="42FC88EF" w14:textId="47FE6A1F">
      <w:pPr>
        <w:pStyle w:val="ListParagraph"/>
        <w:numPr>
          <w:ilvl w:val="0"/>
          <w:numId w:val="8"/>
        </w:numPr>
        <w:tabs>
          <w:tab w:val="left" w:pos="990"/>
        </w:tabs>
        <w:ind w:left="1260" w:hanging="180"/>
        <w:rPr>
          <w:sz w:val="24"/>
          <w:szCs w:val="24"/>
        </w:rPr>
      </w:pPr>
      <w:r>
        <w:rPr>
          <w:sz w:val="24"/>
          <w:szCs w:val="24"/>
        </w:rPr>
        <w:t>Alok Shah, VP</w:t>
      </w:r>
      <w:r w:rsidR="00E67FDF">
        <w:rPr>
          <w:sz w:val="24"/>
          <w:szCs w:val="24"/>
        </w:rPr>
        <w:t xml:space="preserve">, </w:t>
      </w:r>
      <w:r>
        <w:rPr>
          <w:sz w:val="24"/>
          <w:szCs w:val="24"/>
        </w:rPr>
        <w:t>Strategy</w:t>
      </w:r>
      <w:r w:rsidR="00E67FD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Business Development &amp; Marketing, Samsung</w:t>
      </w:r>
    </w:p>
    <w:p w:rsidR="00F56E47" w:rsidP="00342561" w14:paraId="27560BF8" w14:textId="4BCEBC34">
      <w:pPr>
        <w:tabs>
          <w:tab w:val="left" w:pos="990"/>
        </w:tabs>
        <w:rPr>
          <w:sz w:val="24"/>
          <w:szCs w:val="24"/>
        </w:rPr>
      </w:pPr>
    </w:p>
    <w:p w:rsidR="00342561" w:rsidP="00342561" w14:paraId="5516EC4F" w14:textId="58159490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2:50pm</w:t>
      </w:r>
      <w:r>
        <w:rPr>
          <w:sz w:val="24"/>
          <w:szCs w:val="24"/>
        </w:rPr>
        <w:tab/>
        <w:t>Closing Remarks</w:t>
      </w:r>
    </w:p>
    <w:p w:rsidR="00D82C25" w:rsidP="00342561" w14:paraId="4EF13CA4" w14:textId="77777777">
      <w:pPr>
        <w:tabs>
          <w:tab w:val="left" w:pos="990"/>
        </w:tabs>
        <w:rPr>
          <w:sz w:val="24"/>
          <w:szCs w:val="24"/>
        </w:rPr>
      </w:pPr>
    </w:p>
    <w:p w:rsidR="00D14DEF" w:rsidRPr="00AE46A5" w:rsidP="00D14DEF" w14:paraId="3709C904" w14:textId="7E0DDBE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46A5">
        <w:rPr>
          <w:rFonts w:ascii="Times New Roman" w:hAnsi="Times New Roman" w:cs="Times New Roman"/>
          <w:sz w:val="24"/>
          <w:szCs w:val="24"/>
        </w:rPr>
        <w:t xml:space="preserve">The Open RAN Solutions Showcase will be available via webcast </w:t>
      </w:r>
      <w:r w:rsidRPr="00AE46A5">
        <w:rPr>
          <w:rFonts w:ascii="Times New Roman" w:hAnsi="Times New Roman" w:cs="Times New Roman"/>
          <w:sz w:val="24"/>
          <w:szCs w:val="24"/>
        </w:rPr>
        <w:t xml:space="preserve">with open captioning </w:t>
      </w:r>
      <w:r w:rsidRPr="00AE46A5">
        <w:rPr>
          <w:rFonts w:ascii="Times New Roman" w:hAnsi="Times New Roman" w:cs="Times New Roman"/>
          <w:sz w:val="24"/>
          <w:szCs w:val="24"/>
        </w:rPr>
        <w:t xml:space="preserve">on the Commission’s website at </w:t>
      </w:r>
      <w:hyperlink r:id="rId4" w:history="1">
        <w:r w:rsidRPr="00AE46A5">
          <w:rPr>
            <w:rStyle w:val="Hyperlink"/>
            <w:rFonts w:ascii="Times New Roman" w:hAnsi="Times New Roman" w:cs="Times New Roman"/>
            <w:sz w:val="24"/>
            <w:szCs w:val="24"/>
          </w:rPr>
          <w:t>www.fcc.gov/live</w:t>
        </w:r>
      </w:hyperlink>
      <w:r w:rsidRPr="00AE46A5">
        <w:rPr>
          <w:rFonts w:ascii="Times New Roman" w:hAnsi="Times New Roman" w:cs="Times New Roman"/>
          <w:sz w:val="24"/>
          <w:szCs w:val="24"/>
        </w:rPr>
        <w:t xml:space="preserve">.  </w:t>
      </w:r>
      <w:r w:rsidRPr="00AE46A5">
        <w:rPr>
          <w:rFonts w:ascii="Times New Roman" w:hAnsi="Times New Roman" w:cs="Times New Roman"/>
          <w:color w:val="000000"/>
          <w:sz w:val="24"/>
          <w:szCs w:val="24"/>
        </w:rPr>
        <w:t>Reasonable accommodations for people with disabilities are available upon request.</w:t>
      </w:r>
      <w:r w:rsidR="00061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A5">
        <w:rPr>
          <w:rFonts w:ascii="Times New Roman" w:hAnsi="Times New Roman" w:cs="Times New Roman"/>
          <w:color w:val="000000"/>
          <w:sz w:val="24"/>
          <w:szCs w:val="24"/>
        </w:rPr>
        <w:t xml:space="preserve"> Include a description of the accommodation you will need and tell us how to contact you if we need more information. </w:t>
      </w:r>
      <w:r w:rsidR="00272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A5">
        <w:rPr>
          <w:rFonts w:ascii="Times New Roman" w:hAnsi="Times New Roman" w:cs="Times New Roman"/>
          <w:color w:val="000000"/>
          <w:sz w:val="24"/>
          <w:szCs w:val="24"/>
        </w:rPr>
        <w:t>Make your request as early as possible.</w:t>
      </w:r>
      <w:r w:rsidR="00272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A5">
        <w:rPr>
          <w:rFonts w:ascii="Times New Roman" w:hAnsi="Times New Roman" w:cs="Times New Roman"/>
          <w:color w:val="000000"/>
          <w:sz w:val="24"/>
          <w:szCs w:val="24"/>
        </w:rPr>
        <w:t xml:space="preserve"> Last minute requests will be accepted but may be impossible to fill.</w:t>
      </w:r>
      <w:r w:rsidR="00272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A5">
        <w:rPr>
          <w:rFonts w:ascii="Times New Roman" w:hAnsi="Times New Roman" w:cs="Times New Roman"/>
          <w:color w:val="000000"/>
          <w:sz w:val="24"/>
          <w:szCs w:val="24"/>
        </w:rPr>
        <w:t xml:space="preserve"> Send an e-mail to:</w:t>
      </w:r>
      <w:r w:rsidRPr="00AE46A5">
        <w:rPr>
          <w:rStyle w:val="apple-converted-space"/>
          <w:rFonts w:ascii="Times New Roman" w:hAnsi="Times New Roman" w:cs="Times New Roman" w:hint="eastAsia"/>
          <w:color w:val="000000"/>
          <w:sz w:val="24"/>
          <w:szCs w:val="24"/>
        </w:rPr>
        <w:t> </w:t>
      </w:r>
      <w:hyperlink r:id="rId5" w:history="1">
        <w:r w:rsidRPr="00AE46A5">
          <w:rPr>
            <w:rStyle w:val="Hyperlink"/>
            <w:rFonts w:ascii="Times New Roman" w:hAnsi="Times New Roman" w:cs="Times New Roman"/>
            <w:sz w:val="24"/>
            <w:szCs w:val="24"/>
          </w:rPr>
          <w:t>FCC504@fcc.gov</w:t>
        </w:r>
      </w:hyperlink>
      <w:r w:rsidRPr="00AE46A5">
        <w:rPr>
          <w:rStyle w:val="apple-converted-space"/>
          <w:rFonts w:ascii="Times New Roman" w:hAnsi="Times New Roman" w:cs="Times New Roman" w:hint="eastAsia"/>
          <w:color w:val="0000FF"/>
          <w:sz w:val="24"/>
          <w:szCs w:val="24"/>
        </w:rPr>
        <w:t> </w:t>
      </w:r>
      <w:r w:rsidRPr="00AE46A5">
        <w:rPr>
          <w:rFonts w:ascii="Times New Roman" w:hAnsi="Times New Roman" w:cs="Times New Roman"/>
          <w:color w:val="000000"/>
          <w:sz w:val="24"/>
          <w:szCs w:val="24"/>
        </w:rPr>
        <w:t>or call the Consumer &amp; Governmental Affairs Bureau at 202-418-0530 (voice).</w:t>
      </w:r>
    </w:p>
    <w:p w:rsidR="00D14DEF" w:rsidRPr="00AE46A5" w:rsidP="00D14DEF" w14:paraId="5302CAFE" w14:textId="77777777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8488E" w:rsidP="00D14DEF" w14:paraId="521FEDE6" w14:textId="74BA933F">
      <w:pPr>
        <w:rPr>
          <w:szCs w:val="24"/>
        </w:rPr>
      </w:pPr>
      <w:r w:rsidRPr="00431417">
        <w:rPr>
          <w:sz w:val="24"/>
          <w:szCs w:val="24"/>
        </w:rPr>
        <w:t>The Showcase and participation</w:t>
      </w:r>
      <w:r w:rsidRPr="00431417" w:rsidR="00D14DEF">
        <w:rPr>
          <w:sz w:val="24"/>
          <w:szCs w:val="24"/>
        </w:rPr>
        <w:t xml:space="preserve"> by any company or organization</w:t>
      </w:r>
      <w:r w:rsidRPr="00431417">
        <w:rPr>
          <w:sz w:val="24"/>
          <w:szCs w:val="24"/>
        </w:rPr>
        <w:t xml:space="preserve"> is not an endorsement </w:t>
      </w:r>
      <w:r w:rsidRPr="00431417" w:rsidR="00D14DEF">
        <w:rPr>
          <w:sz w:val="24"/>
          <w:szCs w:val="24"/>
        </w:rPr>
        <w:t xml:space="preserve">by the FCC or its leadership </w:t>
      </w:r>
      <w:r w:rsidRPr="00431417">
        <w:rPr>
          <w:sz w:val="24"/>
          <w:szCs w:val="24"/>
        </w:rPr>
        <w:t>of any product or service</w:t>
      </w:r>
      <w:r w:rsidRPr="00431417" w:rsidR="00D14DEF">
        <w:rPr>
          <w:sz w:val="24"/>
          <w:szCs w:val="24"/>
        </w:rPr>
        <w:t xml:space="preserve"> discussed at the event.</w:t>
      </w:r>
      <w:r w:rsidRPr="00431417">
        <w:rPr>
          <w:sz w:val="24"/>
          <w:szCs w:val="24"/>
        </w:rPr>
        <w:t xml:space="preserve">  Additional information </w:t>
      </w:r>
      <w:r w:rsidRPr="00431417" w:rsidR="00D14DEF">
        <w:rPr>
          <w:sz w:val="24"/>
          <w:szCs w:val="24"/>
        </w:rPr>
        <w:t xml:space="preserve">about the event </w:t>
      </w:r>
      <w:r w:rsidRPr="00431417">
        <w:rPr>
          <w:sz w:val="24"/>
          <w:szCs w:val="24"/>
        </w:rPr>
        <w:t>can be found</w:t>
      </w:r>
      <w:r w:rsidRPr="00431417" w:rsidR="00D14DEF">
        <w:rPr>
          <w:sz w:val="24"/>
          <w:szCs w:val="24"/>
        </w:rPr>
        <w:t xml:space="preserve"> on the event webpage</w:t>
      </w:r>
      <w:r w:rsidRPr="00431417">
        <w:rPr>
          <w:sz w:val="24"/>
          <w:szCs w:val="24"/>
        </w:rPr>
        <w:t xml:space="preserve"> at </w:t>
      </w:r>
      <w:hyperlink r:id="rId6" w:history="1">
        <w:r w:rsidRPr="0015711D" w:rsidR="00B26395">
          <w:rPr>
            <w:rStyle w:val="Hyperlink"/>
            <w:sz w:val="24"/>
            <w:szCs w:val="24"/>
          </w:rPr>
          <w:t>https://www.fcc.gov/news-events/events/2021/07/open-ran-solutions-showcase-day-1</w:t>
        </w:r>
      </w:hyperlink>
      <w:r w:rsidR="00B26395">
        <w:rPr>
          <w:sz w:val="24"/>
          <w:szCs w:val="24"/>
        </w:rPr>
        <w:t>.</w:t>
      </w:r>
      <w:hyperlink w:history="1"/>
      <w:bookmarkEnd w:id="0"/>
    </w:p>
    <w:p w:rsidR="00A51D46" w:rsidP="00B8488E" w14:paraId="75797301" w14:textId="4F3DEADE">
      <w:pPr>
        <w:pStyle w:val="Subtitle"/>
        <w:tabs>
          <w:tab w:val="left" w:pos="1080"/>
        </w:tabs>
        <w:spacing w:before="120"/>
        <w:rPr>
          <w:rFonts w:ascii="Times New Roman" w:hAnsi="Times New Roman"/>
          <w:szCs w:val="24"/>
        </w:rPr>
      </w:pPr>
    </w:p>
    <w:p w:rsidR="00A51D46" w:rsidP="00B8488E" w14:paraId="15682A15" w14:textId="58231C87">
      <w:pPr>
        <w:pStyle w:val="Subtitle"/>
        <w:tabs>
          <w:tab w:val="left" w:pos="1080"/>
        </w:tabs>
        <w:spacing w:before="120"/>
        <w:rPr>
          <w:rFonts w:ascii="Times New Roman" w:hAnsi="Times New Roman"/>
          <w:szCs w:val="24"/>
        </w:rPr>
      </w:pPr>
    </w:p>
    <w:p w:rsidR="00A51D46" w:rsidRPr="00196571" w:rsidP="00B8488E" w14:paraId="560A4A06" w14:textId="77777777">
      <w:pPr>
        <w:pStyle w:val="Subtitle"/>
        <w:tabs>
          <w:tab w:val="left" w:pos="1080"/>
        </w:tabs>
        <w:spacing w:before="120"/>
        <w:rPr>
          <w:rFonts w:ascii="Times New Roman" w:hAnsi="Times New Roman"/>
          <w:szCs w:val="24"/>
        </w:rPr>
      </w:pPr>
    </w:p>
    <w:p w:rsidR="00930ECF" w:rsidRPr="00305BDF" w:rsidP="00305BDF" w14:paraId="63565F9A" w14:textId="5DFE0BB4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Cs w:val="24"/>
          <w:u w:val="none"/>
        </w:rPr>
      </w:pPr>
      <w:r w:rsidRPr="00196571">
        <w:rPr>
          <w:rFonts w:ascii="Times New Roman" w:hAnsi="Times New Roman"/>
          <w:b/>
          <w:snapToGrid w:val="0"/>
          <w:szCs w:val="24"/>
          <w:u w:val="none"/>
        </w:rPr>
        <w:t>- FCC –</w:t>
      </w: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B90C4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D19F1F0" w14:textId="77777777">
    <w:pPr>
      <w:pStyle w:val="Footer"/>
    </w:pPr>
  </w:p>
  <w:p w:rsidR="006F7393" w14:paraId="276369B8" w14:textId="77777777"/>
  <w:p w:rsidR="006F7393" w14:paraId="2BDB700B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2D9695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7393" w14:paraId="39AC20FA" w14:textId="77777777"/>
  <w:p w:rsidR="006F7393" w14:paraId="1B79EAE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CD9CC9A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1D7C17" w:rsidP="001D7C17" w14:paraId="12FA0B18" w14:textId="1EAAAECE">
    <w:pPr>
      <w:tabs>
        <w:tab w:val="left" w:pos="-720"/>
      </w:tabs>
      <w:suppressAutoHyphens/>
      <w:spacing w:line="19" w:lineRule="exact"/>
      <w:rPr>
        <w:spacing w:val="-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F286CF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F237DE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7B5ED08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F7294BB" w14:textId="7F237DE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69C0CFA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E9D74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12E9952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60B1F2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3B7FBC9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1F50042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9EC490E"/>
    <w:multiLevelType w:val="hybridMultilevel"/>
    <w:tmpl w:val="05B431FE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4522"/>
    <w:rsid w:val="00005CC2"/>
    <w:rsid w:val="00006EB7"/>
    <w:rsid w:val="000072CE"/>
    <w:rsid w:val="00013A8B"/>
    <w:rsid w:val="00021445"/>
    <w:rsid w:val="00032E66"/>
    <w:rsid w:val="000340B8"/>
    <w:rsid w:val="00036039"/>
    <w:rsid w:val="000365BC"/>
    <w:rsid w:val="000377B2"/>
    <w:rsid w:val="00037F90"/>
    <w:rsid w:val="0006104C"/>
    <w:rsid w:val="000751DF"/>
    <w:rsid w:val="000875BF"/>
    <w:rsid w:val="00096878"/>
    <w:rsid w:val="00096D8C"/>
    <w:rsid w:val="000C0332"/>
    <w:rsid w:val="000C0B65"/>
    <w:rsid w:val="000C269A"/>
    <w:rsid w:val="000C55C4"/>
    <w:rsid w:val="000E3D42"/>
    <w:rsid w:val="000E5884"/>
    <w:rsid w:val="0011290A"/>
    <w:rsid w:val="001212AB"/>
    <w:rsid w:val="00122BD5"/>
    <w:rsid w:val="0015711D"/>
    <w:rsid w:val="00196571"/>
    <w:rsid w:val="001979D9"/>
    <w:rsid w:val="001A5E53"/>
    <w:rsid w:val="001C4CD0"/>
    <w:rsid w:val="001D41E5"/>
    <w:rsid w:val="001D6BCF"/>
    <w:rsid w:val="001D7C17"/>
    <w:rsid w:val="001E01CA"/>
    <w:rsid w:val="001E368A"/>
    <w:rsid w:val="002060D9"/>
    <w:rsid w:val="002100E4"/>
    <w:rsid w:val="002205CD"/>
    <w:rsid w:val="00226822"/>
    <w:rsid w:val="002505C1"/>
    <w:rsid w:val="00260594"/>
    <w:rsid w:val="0026450C"/>
    <w:rsid w:val="00272507"/>
    <w:rsid w:val="00285017"/>
    <w:rsid w:val="002A2D2E"/>
    <w:rsid w:val="002E686A"/>
    <w:rsid w:val="002F78B5"/>
    <w:rsid w:val="002F7F65"/>
    <w:rsid w:val="00300A4B"/>
    <w:rsid w:val="00302F15"/>
    <w:rsid w:val="00305BDF"/>
    <w:rsid w:val="00321EDE"/>
    <w:rsid w:val="003314BC"/>
    <w:rsid w:val="00342561"/>
    <w:rsid w:val="00343749"/>
    <w:rsid w:val="003519B1"/>
    <w:rsid w:val="00357D50"/>
    <w:rsid w:val="003746A9"/>
    <w:rsid w:val="0038141F"/>
    <w:rsid w:val="003925DC"/>
    <w:rsid w:val="003B0550"/>
    <w:rsid w:val="003B694F"/>
    <w:rsid w:val="003B737C"/>
    <w:rsid w:val="003C3247"/>
    <w:rsid w:val="003C7ACA"/>
    <w:rsid w:val="003D5741"/>
    <w:rsid w:val="003D60CE"/>
    <w:rsid w:val="003E0BEF"/>
    <w:rsid w:val="003F010E"/>
    <w:rsid w:val="003F171C"/>
    <w:rsid w:val="00412FC5"/>
    <w:rsid w:val="004219B5"/>
    <w:rsid w:val="00422276"/>
    <w:rsid w:val="004242F1"/>
    <w:rsid w:val="0043021F"/>
    <w:rsid w:val="00431417"/>
    <w:rsid w:val="00445A00"/>
    <w:rsid w:val="00451B0F"/>
    <w:rsid w:val="0046125F"/>
    <w:rsid w:val="00485327"/>
    <w:rsid w:val="00487524"/>
    <w:rsid w:val="00496106"/>
    <w:rsid w:val="00496FF3"/>
    <w:rsid w:val="004C12D0"/>
    <w:rsid w:val="004C2EE3"/>
    <w:rsid w:val="004E372E"/>
    <w:rsid w:val="004E4A22"/>
    <w:rsid w:val="00510879"/>
    <w:rsid w:val="00511968"/>
    <w:rsid w:val="00515CC4"/>
    <w:rsid w:val="00530CEC"/>
    <w:rsid w:val="00540D98"/>
    <w:rsid w:val="0055614C"/>
    <w:rsid w:val="005753CD"/>
    <w:rsid w:val="005A07FE"/>
    <w:rsid w:val="005B6BD1"/>
    <w:rsid w:val="005F2D69"/>
    <w:rsid w:val="005F5A24"/>
    <w:rsid w:val="00607BA5"/>
    <w:rsid w:val="00610C40"/>
    <w:rsid w:val="00626EB6"/>
    <w:rsid w:val="006353A3"/>
    <w:rsid w:val="00655D03"/>
    <w:rsid w:val="0067106E"/>
    <w:rsid w:val="00683F84"/>
    <w:rsid w:val="006A6A81"/>
    <w:rsid w:val="006B1FAE"/>
    <w:rsid w:val="006C7FC7"/>
    <w:rsid w:val="006E26AF"/>
    <w:rsid w:val="006E520B"/>
    <w:rsid w:val="006F7393"/>
    <w:rsid w:val="0070224F"/>
    <w:rsid w:val="00706031"/>
    <w:rsid w:val="007115F7"/>
    <w:rsid w:val="00725AC8"/>
    <w:rsid w:val="0073010A"/>
    <w:rsid w:val="00744D1E"/>
    <w:rsid w:val="00766514"/>
    <w:rsid w:val="00785689"/>
    <w:rsid w:val="00786217"/>
    <w:rsid w:val="0079754B"/>
    <w:rsid w:val="007A1E6D"/>
    <w:rsid w:val="007C3D1A"/>
    <w:rsid w:val="007E43EA"/>
    <w:rsid w:val="007E4F94"/>
    <w:rsid w:val="007F5614"/>
    <w:rsid w:val="00822CE0"/>
    <w:rsid w:val="00824F6E"/>
    <w:rsid w:val="0082635D"/>
    <w:rsid w:val="00837C62"/>
    <w:rsid w:val="00841AB1"/>
    <w:rsid w:val="00844112"/>
    <w:rsid w:val="00853DE0"/>
    <w:rsid w:val="00860D06"/>
    <w:rsid w:val="008B52EF"/>
    <w:rsid w:val="008C22FD"/>
    <w:rsid w:val="008D38CE"/>
    <w:rsid w:val="008E5FAD"/>
    <w:rsid w:val="00903411"/>
    <w:rsid w:val="009106E1"/>
    <w:rsid w:val="00910F12"/>
    <w:rsid w:val="00914EA0"/>
    <w:rsid w:val="009264D0"/>
    <w:rsid w:val="00926503"/>
    <w:rsid w:val="00930ECF"/>
    <w:rsid w:val="009416D4"/>
    <w:rsid w:val="00970111"/>
    <w:rsid w:val="009725FC"/>
    <w:rsid w:val="009838BC"/>
    <w:rsid w:val="009D445F"/>
    <w:rsid w:val="00A36A93"/>
    <w:rsid w:val="00A45F4F"/>
    <w:rsid w:val="00A51D46"/>
    <w:rsid w:val="00A600A9"/>
    <w:rsid w:val="00A866AC"/>
    <w:rsid w:val="00AA55B7"/>
    <w:rsid w:val="00AA5B9E"/>
    <w:rsid w:val="00AB2407"/>
    <w:rsid w:val="00AB53DF"/>
    <w:rsid w:val="00AC2441"/>
    <w:rsid w:val="00AE46A5"/>
    <w:rsid w:val="00B07E5C"/>
    <w:rsid w:val="00B213F4"/>
    <w:rsid w:val="00B23172"/>
    <w:rsid w:val="00B2429B"/>
    <w:rsid w:val="00B26395"/>
    <w:rsid w:val="00B326E3"/>
    <w:rsid w:val="00B525BE"/>
    <w:rsid w:val="00B605EC"/>
    <w:rsid w:val="00B811F7"/>
    <w:rsid w:val="00B8488E"/>
    <w:rsid w:val="00B96E2A"/>
    <w:rsid w:val="00BA5DC6"/>
    <w:rsid w:val="00BA6196"/>
    <w:rsid w:val="00BC2EBF"/>
    <w:rsid w:val="00BC6D8C"/>
    <w:rsid w:val="00BC6FE8"/>
    <w:rsid w:val="00BE5235"/>
    <w:rsid w:val="00C130F0"/>
    <w:rsid w:val="00C14210"/>
    <w:rsid w:val="00C16AF2"/>
    <w:rsid w:val="00C32A73"/>
    <w:rsid w:val="00C34006"/>
    <w:rsid w:val="00C415FA"/>
    <w:rsid w:val="00C426B1"/>
    <w:rsid w:val="00C82B6B"/>
    <w:rsid w:val="00C90D6A"/>
    <w:rsid w:val="00CB1A7E"/>
    <w:rsid w:val="00CB2501"/>
    <w:rsid w:val="00CC69EA"/>
    <w:rsid w:val="00CC72B6"/>
    <w:rsid w:val="00CC7951"/>
    <w:rsid w:val="00CE4891"/>
    <w:rsid w:val="00D0218D"/>
    <w:rsid w:val="00D14DEF"/>
    <w:rsid w:val="00D213C5"/>
    <w:rsid w:val="00D216CD"/>
    <w:rsid w:val="00D256FE"/>
    <w:rsid w:val="00D47456"/>
    <w:rsid w:val="00D70CDF"/>
    <w:rsid w:val="00D82C25"/>
    <w:rsid w:val="00D97253"/>
    <w:rsid w:val="00DA2529"/>
    <w:rsid w:val="00DA75A7"/>
    <w:rsid w:val="00DB130A"/>
    <w:rsid w:val="00DC10A1"/>
    <w:rsid w:val="00DC5D7A"/>
    <w:rsid w:val="00DC655F"/>
    <w:rsid w:val="00DD7EBD"/>
    <w:rsid w:val="00DF0CFD"/>
    <w:rsid w:val="00DF62B6"/>
    <w:rsid w:val="00E01B23"/>
    <w:rsid w:val="00E04327"/>
    <w:rsid w:val="00E07225"/>
    <w:rsid w:val="00E155B7"/>
    <w:rsid w:val="00E469A8"/>
    <w:rsid w:val="00E5409F"/>
    <w:rsid w:val="00E67232"/>
    <w:rsid w:val="00E67FDF"/>
    <w:rsid w:val="00E95EDA"/>
    <w:rsid w:val="00EA5C7C"/>
    <w:rsid w:val="00EC0185"/>
    <w:rsid w:val="00F021FA"/>
    <w:rsid w:val="00F062AD"/>
    <w:rsid w:val="00F33A16"/>
    <w:rsid w:val="00F4194C"/>
    <w:rsid w:val="00F55BE9"/>
    <w:rsid w:val="00F56E47"/>
    <w:rsid w:val="00F57ACA"/>
    <w:rsid w:val="00F62E97"/>
    <w:rsid w:val="00F64209"/>
    <w:rsid w:val="00F757CA"/>
    <w:rsid w:val="00F918B0"/>
    <w:rsid w:val="00F93BF5"/>
    <w:rsid w:val="00F96F63"/>
    <w:rsid w:val="00FD43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3EC8665"/>
  <w15:chartTrackingRefBased/>
  <w15:docId w15:val="{9830278F-F8DF-4364-9CC9-B87B276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  <w:style w:type="character" w:customStyle="1" w:styleId="UnresolvedMention">
    <w:name w:val="Unresolved Mention"/>
    <w:basedOn w:val="DefaultParagraphFont"/>
    <w:uiPriority w:val="99"/>
    <w:rsid w:val="00A51D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B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7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78"/>
    <w:rPr>
      <w:b/>
      <w:bCs/>
      <w:snapToGrid w:val="0"/>
      <w:kern w:val="28"/>
    </w:rPr>
  </w:style>
  <w:style w:type="paragraph" w:styleId="NormalWeb">
    <w:name w:val="Normal (Web)"/>
    <w:basedOn w:val="Normal"/>
    <w:uiPriority w:val="99"/>
    <w:semiHidden/>
    <w:unhideWhenUsed/>
    <w:rsid w:val="00D14DEF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character" w:customStyle="1" w:styleId="apple-converted-space">
    <w:name w:val="apple-converted-space"/>
    <w:basedOn w:val="DefaultParagraphFont"/>
    <w:rsid w:val="00D14DEF"/>
  </w:style>
  <w:style w:type="paragraph" w:styleId="ListParagraph">
    <w:name w:val="List Paragraph"/>
    <w:basedOn w:val="Normal"/>
    <w:uiPriority w:val="34"/>
    <w:qFormat/>
    <w:rsid w:val="00AE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s://www.fcc.gov/news-events/events/2021/07/open-ran-solutions-showcase-day-1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