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03AE8" w:rsidP="009207DA" w14:paraId="453F40D2" w14:textId="17AC65C7">
      <w:pP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A57B61">
        <w:rPr>
          <w:b/>
          <w:sz w:val="28"/>
          <w:szCs w:val="28"/>
        </w:rPr>
        <w:t>31</w:t>
      </w:r>
      <w:r w:rsidR="0097040F">
        <w:rPr>
          <w:b/>
          <w:sz w:val="28"/>
          <w:szCs w:val="28"/>
        </w:rPr>
        <w:t>81</w:t>
      </w:r>
      <w:r w:rsidR="00F43705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0" w:name="today_date"/>
      <w:bookmarkEnd w:id="0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  </w:t>
      </w:r>
      <w:r w:rsidR="00A039AC">
        <w:rPr>
          <w:b/>
          <w:sz w:val="28"/>
          <w:szCs w:val="28"/>
        </w:rPr>
        <w:t xml:space="preserve"> </w:t>
      </w:r>
      <w:r w:rsidR="0097040F">
        <w:rPr>
          <w:b/>
          <w:sz w:val="28"/>
          <w:szCs w:val="28"/>
        </w:rPr>
        <w:t>August 2</w:t>
      </w:r>
      <w:r w:rsidR="00BB3008">
        <w:rPr>
          <w:b/>
          <w:sz w:val="28"/>
          <w:szCs w:val="28"/>
        </w:rPr>
        <w:t>5</w:t>
      </w:r>
      <w:r w:rsidR="00A57B61">
        <w:rPr>
          <w:b/>
          <w:sz w:val="28"/>
          <w:szCs w:val="28"/>
        </w:rPr>
        <w:t>, 202</w:t>
      </w:r>
      <w:r w:rsidR="00F43705">
        <w:rPr>
          <w:b/>
          <w:sz w:val="28"/>
          <w:szCs w:val="28"/>
        </w:rPr>
        <w:t>1</w:t>
      </w:r>
    </w:p>
    <w:p w:rsidR="00833504" w:rsidRPr="00264D2E" w:rsidP="009207DA" w14:paraId="26A68072" w14:textId="77777777">
      <w:pPr>
        <w:rPr>
          <w:b/>
          <w:sz w:val="28"/>
          <w:szCs w:val="28"/>
        </w:rPr>
      </w:pPr>
    </w:p>
    <w:p w:rsidR="004A0D4D" w:rsidRPr="00A75068" w:rsidP="00A75068" w14:paraId="5C9A6C2E" w14:textId="77777777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14:paraId="2B350797" w14:textId="77777777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14:paraId="2C70EE65" w14:textId="0EC152DF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</w:p>
    <w:p w:rsidR="004A0D4D" w:rsidRPr="00264D2E" w14:paraId="0376578F" w14:textId="77777777">
      <w:pPr>
        <w:jc w:val="center"/>
        <w:rPr>
          <w:b/>
          <w:sz w:val="28"/>
          <w:szCs w:val="28"/>
          <w:u w:val="single"/>
        </w:rPr>
      </w:pPr>
    </w:p>
    <w:p w:rsidR="004A0D4D" w14:paraId="6E09CBA2" w14:textId="1BB5E15C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</w:t>
      </w:r>
      <w:r w:rsidR="002B7C97">
        <w:rPr>
          <w:sz w:val="28"/>
          <w:szCs w:val="28"/>
        </w:rPr>
        <w:t>n</w:t>
      </w:r>
      <w:r w:rsidR="001E3145">
        <w:rPr>
          <w:sz w:val="28"/>
          <w:szCs w:val="28"/>
        </w:rPr>
        <w:t>g or supporting the Petition</w:t>
      </w:r>
      <w:r w:rsidRPr="00264D2E">
        <w:rPr>
          <w:sz w:val="28"/>
          <w:szCs w:val="28"/>
        </w:rPr>
        <w:t xml:space="preserve"> for Rulemaking listed herein within 30 days, or as noted.  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</w:p>
    <w:p w:rsidR="00547374" w:rsidRPr="00264D2E" w14:paraId="611BBABE" w14:textId="77777777">
      <w:pPr>
        <w:tabs>
          <w:tab w:val="left" w:pos="1350"/>
        </w:tabs>
        <w:rPr>
          <w:b/>
          <w:sz w:val="28"/>
          <w:szCs w:val="28"/>
        </w:rPr>
      </w:pPr>
    </w:p>
    <w:p w:rsidR="007B5D96" w:rsidRPr="00264D2E" w:rsidP="007B5D96" w14:paraId="08D5F905" w14:textId="77777777">
      <w:pPr>
        <w:rPr>
          <w:b/>
          <w:sz w:val="28"/>
          <w:szCs w:val="28"/>
        </w:rPr>
      </w:pPr>
      <w:bookmarkStart w:id="1" w:name="insertion_pt"/>
      <w:bookmarkEnd w:id="1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 w14:paraId="13BEEF57" w14:textId="033162AB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="00103EA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 xml:space="preserve">RULES SEC. </w:t>
      </w:r>
      <w:r w:rsidR="00CF774B">
        <w:rPr>
          <w:b/>
          <w:sz w:val="28"/>
          <w:szCs w:val="28"/>
        </w:rPr>
        <w:t xml:space="preserve">     </w:t>
      </w:r>
      <w:r w:rsidR="00A039AC">
        <w:rPr>
          <w:b/>
          <w:sz w:val="28"/>
          <w:szCs w:val="28"/>
        </w:rPr>
        <w:t xml:space="preserve"> </w:t>
      </w:r>
      <w:r w:rsidR="00CF774B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="00103EA7">
        <w:rPr>
          <w:b/>
          <w:sz w:val="28"/>
          <w:szCs w:val="28"/>
        </w:rPr>
        <w:t xml:space="preserve"> </w:t>
      </w:r>
      <w:r w:rsidR="007F677D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1B3E87">
        <w:rPr>
          <w:b/>
          <w:sz w:val="28"/>
          <w:szCs w:val="28"/>
        </w:rPr>
        <w:t xml:space="preserve">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F17540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0F2C16" w:rsidRPr="000F2C16" w:rsidP="000F2C16" w14:paraId="088F7AA1" w14:textId="5B110DF4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11912</w:t>
      </w:r>
      <w:r w:rsidR="0097040F">
        <w:rPr>
          <w:sz w:val="28"/>
          <w:szCs w:val="28"/>
        </w:rPr>
        <w:t xml:space="preserve">       </w:t>
      </w:r>
      <w:r w:rsidR="00E169F2">
        <w:rPr>
          <w:sz w:val="28"/>
          <w:szCs w:val="28"/>
        </w:rPr>
        <w:t xml:space="preserve"> Parts 2 and 22</w:t>
      </w:r>
      <w:r w:rsidR="0097040F">
        <w:rPr>
          <w:sz w:val="28"/>
          <w:szCs w:val="28"/>
        </w:rPr>
        <w:t xml:space="preserve">          </w:t>
      </w:r>
      <w:r w:rsidR="009469BA">
        <w:rPr>
          <w:sz w:val="28"/>
          <w:szCs w:val="28"/>
        </w:rPr>
        <w:t xml:space="preserve"> </w:t>
      </w:r>
      <w:r w:rsidR="0097040F">
        <w:rPr>
          <w:sz w:val="28"/>
          <w:szCs w:val="28"/>
        </w:rPr>
        <w:t>Aura Network</w:t>
      </w:r>
      <w:r>
        <w:rPr>
          <w:sz w:val="28"/>
          <w:szCs w:val="28"/>
        </w:rPr>
        <w:t xml:space="preserve">    </w:t>
      </w:r>
      <w:r w:rsidR="00103EA7">
        <w:rPr>
          <w:sz w:val="28"/>
          <w:szCs w:val="28"/>
        </w:rPr>
        <w:t xml:space="preserve">  </w:t>
      </w:r>
      <w:r w:rsidR="00970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040F">
        <w:rPr>
          <w:sz w:val="28"/>
          <w:szCs w:val="28"/>
        </w:rPr>
        <w:t xml:space="preserve"> </w:t>
      </w:r>
      <w:r w:rsidR="00103EA7">
        <w:rPr>
          <w:sz w:val="28"/>
          <w:szCs w:val="28"/>
        </w:rPr>
        <w:t>0</w:t>
      </w:r>
      <w:r w:rsidR="0097040F">
        <w:rPr>
          <w:sz w:val="28"/>
          <w:szCs w:val="28"/>
        </w:rPr>
        <w:t>2</w:t>
      </w:r>
      <w:r w:rsidR="00103EA7">
        <w:rPr>
          <w:sz w:val="28"/>
          <w:szCs w:val="28"/>
        </w:rPr>
        <w:t>/</w:t>
      </w:r>
      <w:r w:rsidR="0097040F">
        <w:rPr>
          <w:sz w:val="28"/>
          <w:szCs w:val="28"/>
        </w:rPr>
        <w:t>16</w:t>
      </w:r>
      <w:r w:rsidR="00103EA7">
        <w:rPr>
          <w:sz w:val="28"/>
          <w:szCs w:val="28"/>
        </w:rPr>
        <w:t>/2021</w:t>
      </w:r>
      <w:r>
        <w:rPr>
          <w:sz w:val="28"/>
          <w:szCs w:val="28"/>
        </w:rPr>
        <w:t xml:space="preserve">              </w:t>
      </w:r>
      <w:r w:rsidR="00F17540">
        <w:rPr>
          <w:sz w:val="28"/>
          <w:szCs w:val="28"/>
        </w:rPr>
        <w:t xml:space="preserve"> </w:t>
      </w:r>
      <w:r w:rsidR="00E16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57C73">
        <w:rPr>
          <w:sz w:val="28"/>
          <w:szCs w:val="28"/>
        </w:rPr>
        <w:t>Petition for Rulemaking to Permit the</w:t>
      </w:r>
      <w:r w:rsidR="00757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03EA7" w:rsidP="00E169F2" w14:paraId="3BF3BDD9" w14:textId="3851325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Systems OpCo</w:t>
      </w:r>
      <w:r w:rsidR="00E169F2">
        <w:rPr>
          <w:sz w:val="28"/>
          <w:szCs w:val="28"/>
        </w:rPr>
        <w:t xml:space="preserve">,                                          </w:t>
      </w:r>
      <w:r w:rsidR="001B3E87">
        <w:rPr>
          <w:sz w:val="28"/>
          <w:szCs w:val="28"/>
        </w:rPr>
        <w:t xml:space="preserve">   </w:t>
      </w:r>
      <w:r w:rsidR="00757C73">
        <w:rPr>
          <w:sz w:val="28"/>
          <w:szCs w:val="28"/>
        </w:rPr>
        <w:t>Transmission of Data in Air-Ground</w:t>
      </w:r>
      <w:r w:rsidR="00757C73">
        <w:rPr>
          <w:sz w:val="28"/>
          <w:szCs w:val="28"/>
        </w:rPr>
        <w:t xml:space="preserve"> </w:t>
      </w:r>
    </w:p>
    <w:p w:rsidR="00E169F2" w:rsidP="00E169F2" w14:paraId="176AE87D" w14:textId="6662C11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B3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LLC </w:t>
      </w:r>
      <w:r w:rsidR="00757C73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757C73">
        <w:rPr>
          <w:sz w:val="28"/>
          <w:szCs w:val="28"/>
        </w:rPr>
        <w:t>A2G</w:t>
      </w:r>
      <w:r>
        <w:rPr>
          <w:sz w:val="28"/>
          <w:szCs w:val="28"/>
        </w:rPr>
        <w:t xml:space="preserve">                                               </w:t>
      </w:r>
      <w:r w:rsidR="00757C73">
        <w:rPr>
          <w:sz w:val="28"/>
          <w:szCs w:val="28"/>
        </w:rPr>
        <w:t>Radio Telephone Automated Service</w:t>
      </w:r>
      <w:r w:rsidR="00757C73">
        <w:rPr>
          <w:sz w:val="28"/>
          <w:szCs w:val="28"/>
        </w:rPr>
        <w:t xml:space="preserve"> </w:t>
      </w:r>
    </w:p>
    <w:p w:rsidR="00E169F2" w:rsidP="00E169F2" w14:paraId="094B26F3" w14:textId="7FB6D15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57C73">
        <w:rPr>
          <w:sz w:val="28"/>
          <w:szCs w:val="28"/>
        </w:rPr>
        <w:t>Communications,</w:t>
      </w:r>
      <w:r>
        <w:rPr>
          <w:sz w:val="28"/>
          <w:szCs w:val="28"/>
        </w:rPr>
        <w:t xml:space="preserve">                                         </w:t>
      </w:r>
      <w:r w:rsidR="00757C73">
        <w:rPr>
          <w:sz w:val="28"/>
          <w:szCs w:val="28"/>
        </w:rPr>
        <w:t xml:space="preserve"> Channels Between 454.675-454.975</w:t>
      </w:r>
      <w:r>
        <w:rPr>
          <w:sz w:val="28"/>
          <w:szCs w:val="28"/>
        </w:rPr>
        <w:t xml:space="preserve">                           </w:t>
      </w:r>
    </w:p>
    <w:p w:rsidR="0032338B" w:rsidP="00E169F2" w14:paraId="0B0ACC76" w14:textId="704B42D4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57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7C73">
        <w:rPr>
          <w:sz w:val="28"/>
          <w:szCs w:val="28"/>
        </w:rPr>
        <w:t>Inc.</w:t>
      </w:r>
      <w:r>
        <w:rPr>
          <w:sz w:val="28"/>
          <w:szCs w:val="28"/>
        </w:rPr>
        <w:t xml:space="preserve">                                                                </w:t>
      </w:r>
      <w:r w:rsidR="00757C73">
        <w:rPr>
          <w:sz w:val="28"/>
          <w:szCs w:val="28"/>
        </w:rPr>
        <w:t>MHz and 459.675-459.975 MHz</w:t>
      </w:r>
      <w:r w:rsidR="00757C73">
        <w:rPr>
          <w:sz w:val="28"/>
          <w:szCs w:val="28"/>
        </w:rPr>
        <w:t xml:space="preserve"> </w:t>
      </w:r>
    </w:p>
    <w:p w:rsidR="0032338B" w:rsidP="00E169F2" w14:paraId="67D25A1E" w14:textId="124FB614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2338B" w:rsidP="00E169F2" w14:paraId="56652A70" w14:textId="1708E8DF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69F2" w:rsidP="004046C9" w14:paraId="678C1AB7" w14:textId="0679F9B6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</w:t>
      </w:r>
    </w:p>
    <w:p w:rsidR="00E169F2" w:rsidP="00E169F2" w14:paraId="16DDA19E" w14:textId="77777777">
      <w:pPr>
        <w:ind w:left="90" w:hanging="90"/>
        <w:rPr>
          <w:sz w:val="28"/>
          <w:szCs w:val="28"/>
        </w:rPr>
      </w:pPr>
    </w:p>
    <w:p w:rsidR="00103EA7" w:rsidP="00A57B61" w14:paraId="3C9E18C1" w14:textId="5A7BFD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</w:t>
      </w:r>
      <w:r w:rsidR="0097040F">
        <w:rPr>
          <w:sz w:val="28"/>
          <w:szCs w:val="28"/>
        </w:rPr>
        <w:t>Tamara Casey</w:t>
      </w:r>
    </w:p>
    <w:p w:rsidR="00B77DE4" w:rsidP="00F17540" w14:paraId="1AD2712E" w14:textId="31061DC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7040F">
        <w:rPr>
          <w:sz w:val="28"/>
          <w:szCs w:val="28"/>
        </w:rPr>
        <w:t>11710 Plaza America Drive, Suite 2000</w:t>
      </w:r>
    </w:p>
    <w:p w:rsidR="00E2071A" w:rsidP="00E8244E" w14:paraId="1ECCB0BC" w14:textId="7760104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7040F">
        <w:rPr>
          <w:sz w:val="28"/>
          <w:szCs w:val="28"/>
        </w:rPr>
        <w:t>Reston, Virginia</w:t>
      </w:r>
      <w:r>
        <w:rPr>
          <w:sz w:val="28"/>
          <w:szCs w:val="28"/>
        </w:rPr>
        <w:t xml:space="preserve"> </w:t>
      </w:r>
      <w:r w:rsidR="0097040F">
        <w:rPr>
          <w:sz w:val="28"/>
          <w:szCs w:val="28"/>
        </w:rPr>
        <w:t>20190</w:t>
      </w:r>
      <w:r>
        <w:rPr>
          <w:sz w:val="28"/>
          <w:szCs w:val="28"/>
        </w:rPr>
        <w:t>)</w:t>
      </w:r>
    </w:p>
    <w:p w:rsidR="00BF0199" w:rsidP="0014732A" w14:paraId="2DA4DFA9" w14:textId="77777777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 w14:paraId="49E4843A" w14:textId="77777777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 w14:paraId="2FC54DC5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 w14:paraId="3F4553E9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 w14:paraId="61B0E736" w14:textId="77777777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 w14:paraId="5EB1947D" w14:textId="77777777">
    <w:pPr>
      <w:pStyle w:val="Heading2"/>
    </w:pPr>
    <w:r>
      <w:tab/>
      <w:t>Federal Communications Commission</w:t>
    </w:r>
  </w:p>
  <w:p w:rsidR="00624F01" w14:paraId="5D9A5D12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 w14:paraId="05F15755" w14:textId="77777777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14:paraId="16AFF88D" w14:textId="77777777">
    <w:pPr>
      <w:pStyle w:val="Header"/>
      <w:pBdr>
        <w:bottom w:val="single" w:sz="12" w:space="1" w:color="auto"/>
      </w:pBdr>
    </w:pPr>
  </w:p>
  <w:p w:rsidR="00624F01" w14:paraId="77DEF4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67583"/>
    <w:rsid w:val="000703FB"/>
    <w:rsid w:val="000751BC"/>
    <w:rsid w:val="00075B11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5214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1A55"/>
    <w:rsid w:val="000B21A7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252"/>
    <w:rsid w:val="000D63B1"/>
    <w:rsid w:val="000E1EE4"/>
    <w:rsid w:val="000E3AAA"/>
    <w:rsid w:val="000E4396"/>
    <w:rsid w:val="000E6BD8"/>
    <w:rsid w:val="000F0F62"/>
    <w:rsid w:val="000F1DF5"/>
    <w:rsid w:val="000F2C16"/>
    <w:rsid w:val="000F3BC1"/>
    <w:rsid w:val="000F423D"/>
    <w:rsid w:val="000F55CE"/>
    <w:rsid w:val="00103EA7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3E87"/>
    <w:rsid w:val="001B75D9"/>
    <w:rsid w:val="001C1E07"/>
    <w:rsid w:val="001C2110"/>
    <w:rsid w:val="001C47B1"/>
    <w:rsid w:val="001C49B1"/>
    <w:rsid w:val="001C590C"/>
    <w:rsid w:val="001C6661"/>
    <w:rsid w:val="001D2CCC"/>
    <w:rsid w:val="001D3ED7"/>
    <w:rsid w:val="001E2CA1"/>
    <w:rsid w:val="001E3145"/>
    <w:rsid w:val="001E7020"/>
    <w:rsid w:val="001F061D"/>
    <w:rsid w:val="001F410A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B7C97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22B6B"/>
    <w:rsid w:val="0032338B"/>
    <w:rsid w:val="003243D7"/>
    <w:rsid w:val="00324C5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2A0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7075"/>
    <w:rsid w:val="00400835"/>
    <w:rsid w:val="004021E0"/>
    <w:rsid w:val="004046C9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1E87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7374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06A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286C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C51C5"/>
    <w:rsid w:val="006C5359"/>
    <w:rsid w:val="006C7A1A"/>
    <w:rsid w:val="006D1304"/>
    <w:rsid w:val="006D1D17"/>
    <w:rsid w:val="006D468E"/>
    <w:rsid w:val="006D5130"/>
    <w:rsid w:val="006D5414"/>
    <w:rsid w:val="006E1204"/>
    <w:rsid w:val="006E12BD"/>
    <w:rsid w:val="006E5C6D"/>
    <w:rsid w:val="006E7FF4"/>
    <w:rsid w:val="006F4298"/>
    <w:rsid w:val="006F4C24"/>
    <w:rsid w:val="00700BF7"/>
    <w:rsid w:val="007015E5"/>
    <w:rsid w:val="00704007"/>
    <w:rsid w:val="00710EDE"/>
    <w:rsid w:val="0071404C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57C73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33C6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5A93"/>
    <w:rsid w:val="008A693F"/>
    <w:rsid w:val="008B1882"/>
    <w:rsid w:val="008B66CD"/>
    <w:rsid w:val="008C0B50"/>
    <w:rsid w:val="008C2D09"/>
    <w:rsid w:val="008C3125"/>
    <w:rsid w:val="008D038C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69BA"/>
    <w:rsid w:val="009470A3"/>
    <w:rsid w:val="00955E60"/>
    <w:rsid w:val="00957535"/>
    <w:rsid w:val="00961135"/>
    <w:rsid w:val="00961D99"/>
    <w:rsid w:val="00962686"/>
    <w:rsid w:val="009631E2"/>
    <w:rsid w:val="009635B8"/>
    <w:rsid w:val="00967AE4"/>
    <w:rsid w:val="0097040F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20CD"/>
    <w:rsid w:val="00A32DD7"/>
    <w:rsid w:val="00A330A5"/>
    <w:rsid w:val="00A35AE2"/>
    <w:rsid w:val="00A51303"/>
    <w:rsid w:val="00A52FF1"/>
    <w:rsid w:val="00A5579E"/>
    <w:rsid w:val="00A56566"/>
    <w:rsid w:val="00A56A3C"/>
    <w:rsid w:val="00A56D24"/>
    <w:rsid w:val="00A574D7"/>
    <w:rsid w:val="00A575DB"/>
    <w:rsid w:val="00A578AB"/>
    <w:rsid w:val="00A57B61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87962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14AF"/>
    <w:rsid w:val="00B03861"/>
    <w:rsid w:val="00B04DCE"/>
    <w:rsid w:val="00B0689F"/>
    <w:rsid w:val="00B11C21"/>
    <w:rsid w:val="00B21632"/>
    <w:rsid w:val="00B22784"/>
    <w:rsid w:val="00B267F8"/>
    <w:rsid w:val="00B30188"/>
    <w:rsid w:val="00B31974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7415"/>
    <w:rsid w:val="00B57582"/>
    <w:rsid w:val="00B616C3"/>
    <w:rsid w:val="00B62C36"/>
    <w:rsid w:val="00B658B9"/>
    <w:rsid w:val="00B66013"/>
    <w:rsid w:val="00B70378"/>
    <w:rsid w:val="00B720F8"/>
    <w:rsid w:val="00B762D6"/>
    <w:rsid w:val="00B76922"/>
    <w:rsid w:val="00B77DE4"/>
    <w:rsid w:val="00B81150"/>
    <w:rsid w:val="00B81578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B3008"/>
    <w:rsid w:val="00BC0DBD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1BBD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401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86116"/>
    <w:rsid w:val="00C91A7D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2FD8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9F2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5072"/>
    <w:rsid w:val="00EA24BF"/>
    <w:rsid w:val="00EB1D64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7E4"/>
    <w:rsid w:val="00F15A9E"/>
    <w:rsid w:val="00F16ADE"/>
    <w:rsid w:val="00F17219"/>
    <w:rsid w:val="00F17540"/>
    <w:rsid w:val="00F206FB"/>
    <w:rsid w:val="00F30A03"/>
    <w:rsid w:val="00F318B2"/>
    <w:rsid w:val="00F3671B"/>
    <w:rsid w:val="00F370D4"/>
    <w:rsid w:val="00F408E5"/>
    <w:rsid w:val="00F40B1C"/>
    <w:rsid w:val="00F42447"/>
    <w:rsid w:val="00F42F64"/>
    <w:rsid w:val="00F43705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3C3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433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character" w:styleId="CommentReference">
    <w:name w:val="annotation reference"/>
    <w:basedOn w:val="DefaultParagraphFont"/>
    <w:rsid w:val="00B720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0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0F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7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0F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