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3036B49" w14:textId="77777777" w:rsidTr="139F0CF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423FE45" w14:textId="77777777">
            <w:pPr>
              <w:jc w:val="center"/>
              <w:rPr>
                <w:b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3DE5A5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3D453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9598C4" w14:textId="05055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</w:p>
          <w:p w:rsidR="00FF232D" w:rsidRPr="00C77E4A" w:rsidP="00BB4E29" w14:paraId="5F1250BF" w14:textId="33188FAA">
            <w:pPr>
              <w:rPr>
                <w:rStyle w:val="Hyperlink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HYPERLINK "mailto:paloma.perez@fcc.gov"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C77E4A">
              <w:rPr>
                <w:rStyle w:val="Hyperlink"/>
                <w:bCs/>
                <w:sz w:val="22"/>
                <w:szCs w:val="22"/>
              </w:rPr>
              <w:t>paloma.perez@fcc.gov</w:t>
            </w:r>
          </w:p>
          <w:p w:rsidR="007A44F8" w:rsidRPr="008A3940" w:rsidP="00BB4E29" w14:paraId="5CB09C68" w14:textId="3706A6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end"/>
            </w:r>
          </w:p>
          <w:p w:rsidR="007A44F8" w:rsidRPr="008A3940" w:rsidP="00BB4E29" w14:paraId="7E6D26A2" w14:textId="01FBD1F1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1F7A60">
              <w:rPr>
                <w:b/>
                <w:sz w:val="22"/>
                <w:szCs w:val="22"/>
              </w:rPr>
              <w:t xml:space="preserve"> </w:t>
            </w:r>
          </w:p>
          <w:p w:rsidR="007A44F8" w:rsidRPr="004A729A" w:rsidP="00BB4E29" w14:paraId="3C70016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216D" w:rsidP="00C04AF0" w14:paraId="1B6D9177" w14:textId="0EB04B9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bookmarkStart w:id="0" w:name="_Hlk81074738"/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>
              <w:rPr>
                <w:b/>
                <w:bCs/>
                <w:sz w:val="26"/>
                <w:szCs w:val="26"/>
              </w:rPr>
              <w:t xml:space="preserve">ACTING CHAIRWOMAN </w:t>
            </w:r>
            <w:r>
              <w:rPr>
                <w:b/>
                <w:bCs/>
                <w:sz w:val="26"/>
                <w:szCs w:val="26"/>
              </w:rPr>
              <w:t xml:space="preserve">JESSICA </w:t>
            </w:r>
            <w:r>
              <w:rPr>
                <w:b/>
                <w:bCs/>
                <w:sz w:val="26"/>
                <w:szCs w:val="26"/>
              </w:rPr>
              <w:t>ROSENWORCE</w:t>
            </w:r>
            <w:r w:rsidR="003C19D8">
              <w:rPr>
                <w:b/>
                <w:bCs/>
                <w:sz w:val="26"/>
                <w:szCs w:val="26"/>
              </w:rPr>
              <w:t>L</w:t>
            </w:r>
            <w:r w:rsidR="002A6FF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IN ADVANCE OF</w:t>
            </w:r>
            <w:r w:rsidR="00B30768">
              <w:rPr>
                <w:b/>
                <w:bCs/>
                <w:sz w:val="26"/>
                <w:szCs w:val="26"/>
              </w:rPr>
              <w:t xml:space="preserve"> </w:t>
            </w:r>
            <w:r w:rsidR="002A6FF8">
              <w:rPr>
                <w:b/>
                <w:bCs/>
                <w:sz w:val="26"/>
                <w:szCs w:val="26"/>
              </w:rPr>
              <w:t>HURRICANE IDA</w:t>
            </w:r>
            <w:r w:rsidR="00811C89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–</w:t>
            </w:r>
          </w:p>
          <w:bookmarkEnd w:id="0"/>
          <w:p w:rsidR="00256EF3" w:rsidP="00256EF3" w14:paraId="25E54DD0" w14:textId="73F039E4">
            <w:pPr>
              <w:rPr>
                <w:sz w:val="22"/>
                <w:szCs w:val="22"/>
              </w:rPr>
            </w:pPr>
            <w:r w:rsidRPr="00515117">
              <w:rPr>
                <w:sz w:val="22"/>
                <w:szCs w:val="22"/>
              </w:rPr>
              <w:t xml:space="preserve">WASHINGTON, </w:t>
            </w:r>
            <w:r w:rsidR="00B86A40">
              <w:rPr>
                <w:sz w:val="22"/>
                <w:szCs w:val="22"/>
              </w:rPr>
              <w:t xml:space="preserve">August </w:t>
            </w:r>
            <w:r w:rsidRPr="00C77E4A" w:rsidR="00B86A40">
              <w:rPr>
                <w:sz w:val="22"/>
                <w:szCs w:val="22"/>
              </w:rPr>
              <w:t>28</w:t>
            </w:r>
            <w:r w:rsidRPr="00515117" w:rsidR="00065E2D">
              <w:rPr>
                <w:sz w:val="22"/>
                <w:szCs w:val="22"/>
              </w:rPr>
              <w:t>, 20</w:t>
            </w:r>
            <w:r w:rsidRPr="00515117" w:rsidR="006D16EF">
              <w:rPr>
                <w:sz w:val="22"/>
                <w:szCs w:val="22"/>
              </w:rPr>
              <w:t>2</w:t>
            </w:r>
            <w:r w:rsidRPr="00515117" w:rsidR="003D7499">
              <w:rPr>
                <w:sz w:val="22"/>
                <w:szCs w:val="22"/>
              </w:rPr>
              <w:t>1</w:t>
            </w:r>
            <w:r w:rsidRPr="00515117" w:rsidR="00D861EE">
              <w:rPr>
                <w:sz w:val="22"/>
                <w:szCs w:val="22"/>
              </w:rPr>
              <w:t>—</w:t>
            </w:r>
            <w:r w:rsidR="00206F4F">
              <w:rPr>
                <w:sz w:val="22"/>
                <w:szCs w:val="22"/>
              </w:rPr>
              <w:t xml:space="preserve">Today, the National Hurricane Center upgraded Hurricane Ida to a Category 2 </w:t>
            </w:r>
            <w:r w:rsidR="00644513">
              <w:rPr>
                <w:sz w:val="22"/>
                <w:szCs w:val="22"/>
              </w:rPr>
              <w:t xml:space="preserve">storm </w:t>
            </w:r>
            <w:r w:rsidR="00206F4F">
              <w:rPr>
                <w:sz w:val="22"/>
                <w:szCs w:val="22"/>
              </w:rPr>
              <w:t>as it continues to approach the United States Gulf Coast.  Ida is expected to make landfall on Sunday, the 16</w:t>
            </w:r>
            <w:r w:rsidRPr="007F5845" w:rsidR="00206F4F">
              <w:rPr>
                <w:sz w:val="22"/>
                <w:szCs w:val="22"/>
                <w:vertAlign w:val="superscript"/>
              </w:rPr>
              <w:t>th</w:t>
            </w:r>
            <w:r w:rsidR="00206F4F">
              <w:rPr>
                <w:sz w:val="22"/>
                <w:szCs w:val="22"/>
              </w:rPr>
              <w:t xml:space="preserve"> anniversary of Hurricane Katrina.  </w:t>
            </w:r>
            <w:r w:rsidR="00644513">
              <w:rPr>
                <w:sz w:val="22"/>
                <w:szCs w:val="22"/>
              </w:rPr>
              <w:t xml:space="preserve">The storm is rapidly intensifying and could make landfall as a dangerous Category 4 storm.  </w:t>
            </w:r>
            <w:r w:rsidR="00B30768">
              <w:rPr>
                <w:sz w:val="22"/>
                <w:szCs w:val="22"/>
              </w:rPr>
              <w:t xml:space="preserve">FCC </w:t>
            </w:r>
            <w:r w:rsidR="00D17671">
              <w:rPr>
                <w:sz w:val="22"/>
                <w:szCs w:val="22"/>
              </w:rPr>
              <w:t xml:space="preserve">Acting Chairwoman </w:t>
            </w:r>
            <w:r w:rsidR="00EC5F33">
              <w:rPr>
                <w:sz w:val="22"/>
                <w:szCs w:val="22"/>
              </w:rPr>
              <w:t xml:space="preserve">Jessica </w:t>
            </w:r>
            <w:r w:rsidR="00D17671">
              <w:rPr>
                <w:sz w:val="22"/>
                <w:szCs w:val="22"/>
              </w:rPr>
              <w:t xml:space="preserve">Rosenworcel </w:t>
            </w:r>
            <w:r w:rsidR="00B30768">
              <w:rPr>
                <w:sz w:val="22"/>
                <w:szCs w:val="22"/>
              </w:rPr>
              <w:t xml:space="preserve">issued the following statement </w:t>
            </w:r>
            <w:r w:rsidR="00644513">
              <w:rPr>
                <w:sz w:val="22"/>
                <w:szCs w:val="22"/>
              </w:rPr>
              <w:t>in advance of</w:t>
            </w:r>
            <w:r w:rsidR="00B30768">
              <w:rPr>
                <w:sz w:val="22"/>
                <w:szCs w:val="22"/>
              </w:rPr>
              <w:t xml:space="preserve"> Hurricane Ida. </w:t>
            </w:r>
          </w:p>
          <w:p w:rsidR="00B86A40" w:rsidRPr="00B86A40" w:rsidP="00B86A40" w14:paraId="2D6E5B72" w14:textId="77777777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A601E8" w:rsidP="0069145E" w14:paraId="20E6D088" w14:textId="72777FE2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bookmarkStart w:id="1" w:name="_Hlk81074964"/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>“</w:t>
            </w:r>
            <w:r w:rsidR="006060C4">
              <w:rPr>
                <w:color w:val="000000"/>
                <w:sz w:val="22"/>
                <w:szCs w:val="22"/>
                <w:bdr w:val="none" w:sz="0" w:space="0" w:color="auto" w:frame="1"/>
              </w:rPr>
              <w:t>Hurricane Ida is expected to be an extremely dangerous storm when it makes landfall in the northern Gulf Coast on Sunday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6060C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We know the reality of the danger from this kind of hurricane all too well. 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Our thoughts are with the </w:t>
            </w: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residents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in the path of the storm, who</w:t>
            </w:r>
            <w:r w:rsidR="005E2990">
              <w:rPr>
                <w:color w:val="000000"/>
                <w:sz w:val="22"/>
                <w:szCs w:val="22"/>
                <w:bdr w:val="none" w:sz="0" w:space="0" w:color="auto" w:frame="1"/>
              </w:rPr>
              <w:t>m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we urge to prepare now, </w:t>
            </w: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>follow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official</w:t>
            </w: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tips for communicating during an emergency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heed the instructions of local officials.  </w:t>
            </w:r>
          </w:p>
          <w:p w:rsidR="00A601E8" w:rsidP="0069145E" w14:paraId="473FD53A" w14:textId="76E3F798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A601E8" w:rsidP="0069145E" w14:paraId="229E8725" w14:textId="1F60E04E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My office and staff from the FCC’s Public Safety and Homeland Security Bureau are closely monitoring Ida’s progress and making the necessary preparations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now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5E299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bookmarkEnd w:id="1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FCC staff have been deployed to the affected areas to</w:t>
            </w:r>
            <w:r w:rsidR="00530A2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assess the post-landfall impact to communications networks and to assist in efforts to restore service as quickly as possible.  We </w:t>
            </w:r>
            <w:r w:rsidR="005E2990">
              <w:rPr>
                <w:color w:val="000000"/>
                <w:sz w:val="22"/>
                <w:szCs w:val="22"/>
                <w:bdr w:val="none" w:sz="0" w:space="0" w:color="auto" w:frame="1"/>
              </w:rPr>
              <w:t>are coordinating</w:t>
            </w:r>
            <w:r w:rsidR="00530A2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daily with the Federal Emergency Management Agency, the Department of Homeland Security, and other government partners.  We are also coordinating with industry on emergency preparedness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and</w:t>
            </w:r>
            <w:r w:rsidR="00530A2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pre-positioning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life-saving communications </w:t>
            </w:r>
            <w:r w:rsidR="00530A2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equipment.  Today, we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granted waivers of certain of our rules to better support </w:t>
            </w:r>
            <w:r w:rsidR="005E2990">
              <w:rPr>
                <w:color w:val="000000"/>
                <w:sz w:val="22"/>
                <w:szCs w:val="22"/>
                <w:bdr w:val="none" w:sz="0" w:space="0" w:color="auto" w:frame="1"/>
              </w:rPr>
              <w:t>emergency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communications</w:t>
            </w:r>
            <w:r w:rsidR="0064451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during the storm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 </w:t>
            </w:r>
            <w:r w:rsidR="00530A2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Tomorrow, we will activate our Disaster Information Reporting System so that we can track outages and update the public. 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In addition, we are reminding eligible government, public safety, and critical infrastructure entities about the various FCC emergency communications programs available to them.  </w:t>
            </w:r>
            <w:r w:rsidR="00530A25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</w:t>
            </w:r>
          </w:p>
          <w:p w:rsidR="00A601E8" w:rsidP="0069145E" w14:paraId="41AA2F40" w14:textId="38E3764E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A601E8" w:rsidP="0069145E" w14:paraId="093E4FD4" w14:textId="1F908A9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As Hurricane Ida gets stronger,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I want to thank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everyone working to keep us safe for their commitment to helping in this time of </w:t>
            </w:r>
            <w:r w:rsidR="00933D95">
              <w:rPr>
                <w:color w:val="000000"/>
                <w:sz w:val="22"/>
                <w:szCs w:val="22"/>
                <w:bdr w:val="none" w:sz="0" w:space="0" w:color="auto" w:frame="1"/>
              </w:rPr>
              <w:t>uncertainty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. 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>In the hours and days ahead, w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e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>will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do everything we can to help affected areas prepare, respond, and recover.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Our Operations Center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will be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open 24/7 to assist public safety and industry with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any 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>issues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that may arise</w:t>
            </w:r>
            <w:r w:rsidR="00EF1283">
              <w:rPr>
                <w:color w:val="000000"/>
                <w:sz w:val="22"/>
                <w:szCs w:val="22"/>
                <w:bdr w:val="none" w:sz="0" w:space="0" w:color="auto" w:frame="1"/>
              </w:rPr>
              <w:t>.”</w:t>
            </w:r>
          </w:p>
          <w:p w:rsidR="00B915E3" w:rsidP="00B915E3" w14:paraId="021E2CC9" w14:textId="77777777">
            <w:pPr>
              <w:contextualSpacing/>
              <w:rPr>
                <w:sz w:val="22"/>
                <w:szCs w:val="22"/>
              </w:rPr>
            </w:pPr>
          </w:p>
          <w:p w:rsidR="00B86A40" w:rsidRPr="00B86A40" w:rsidP="00B86A40" w14:paraId="5F2D129D" w14:textId="15DD0829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The FCC </w:t>
            </w:r>
            <w:r w:rsidR="00D1276B">
              <w:rPr>
                <w:color w:val="000000"/>
                <w:sz w:val="22"/>
                <w:szCs w:val="22"/>
                <w:bdr w:val="none" w:sz="0" w:space="0" w:color="auto" w:frame="1"/>
              </w:rPr>
              <w:t>is posting</w:t>
            </w: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information related to Hurricane Ida at </w:t>
            </w:r>
            <w:hyperlink r:id="rId5" w:history="1">
              <w:r w:rsidRPr="006F5E21" w:rsidR="00623FCD">
                <w:rPr>
                  <w:rStyle w:val="Hyperlink"/>
                  <w:sz w:val="22"/>
                  <w:szCs w:val="22"/>
                  <w:bdr w:val="none" w:sz="0" w:space="0" w:color="auto" w:frame="1"/>
                </w:rPr>
                <w:t>www.fcc.gov/ida</w:t>
              </w:r>
            </w:hyperlink>
            <w:r w:rsidR="00623FCD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.</w:t>
            </w:r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> For tips on communicating during an emergency, visit </w:t>
            </w:r>
            <w:hyperlink r:id="rId6" w:tgtFrame="_blank" w:history="1">
              <w:r w:rsidRPr="00B86A40">
                <w:rPr>
                  <w:rStyle w:val="Hyperlink"/>
                  <w:sz w:val="22"/>
                  <w:szCs w:val="22"/>
                  <w:bdr w:val="none" w:sz="0" w:space="0" w:color="auto" w:frame="1"/>
                </w:rPr>
                <w:t>www.fcc.gov/emergency</w:t>
              </w:r>
            </w:hyperlink>
            <w:r w:rsidRPr="00B86A40">
              <w:rPr>
                <w:color w:val="000000"/>
                <w:sz w:val="22"/>
                <w:szCs w:val="22"/>
                <w:bdr w:val="none" w:sz="0" w:space="0" w:color="auto" w:frame="1"/>
              </w:rPr>
              <w:t>.   </w:t>
            </w:r>
          </w:p>
          <w:p w:rsidR="00D505EE" w:rsidRPr="00B86A40" w:rsidP="00B86A40" w14:paraId="7B25E838" w14:textId="5D7D588F">
            <w:pPr>
              <w:rPr>
                <w:sz w:val="22"/>
                <w:szCs w:val="22"/>
              </w:rPr>
            </w:pPr>
            <w:r w:rsidRPr="00D505EE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:rsidR="00A94A45" w:rsidRPr="007475A1" w:rsidP="00A94A45" w14:paraId="5358B375" w14:textId="7F8E9A83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A94A45" w:rsidRPr="0080486B" w:rsidP="00A94A45" w14:paraId="0CE9744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A94A45" w:rsidRPr="00EE0E90" w:rsidP="00A94A45" w14:paraId="731ED3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A94A45" w:rsidP="00A94A45" w14:paraId="00AE9F02" w14:textId="77777777">
            <w:pPr>
              <w:jc w:val="center"/>
              <w:rPr>
                <w:sz w:val="22"/>
                <w:szCs w:val="22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EF729B" w:rsidP="00FE7104" w14:paraId="4616C7FF" w14:textId="77777777">
            <w:pPr>
              <w:rPr>
                <w:bCs/>
                <w:i/>
                <w:sz w:val="16"/>
                <w:szCs w:val="16"/>
              </w:rPr>
            </w:pPr>
          </w:p>
        </w:tc>
      </w:tr>
      <w:tr w14:paraId="78645FF5" w14:textId="77777777" w:rsidTr="139F0CF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15117" w:rsidP="006A7D75" w14:paraId="239A7AC3" w14:textId="2ED7DBA6">
            <w:pPr>
              <w:jc w:val="center"/>
              <w:rPr>
                <w:noProof/>
              </w:rPr>
            </w:pPr>
          </w:p>
        </w:tc>
      </w:tr>
    </w:tbl>
    <w:p w:rsidR="00D24C3D" w:rsidRPr="007528A5" w14:paraId="6537B92B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7"/>
      <w:foot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15B702D3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0D8A0597" w14:textId="30CC1474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7B640281" w14:textId="24BF8A6B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6F36842F" w14:textId="634F9E66">
          <w:pPr>
            <w:pStyle w:val="Header"/>
            <w:ind w:right="-115"/>
            <w:jc w:val="right"/>
          </w:pPr>
        </w:p>
      </w:tc>
    </w:tr>
  </w:tbl>
  <w:p w:rsidR="7F5A8D04" w:rsidP="004873AB" w14:paraId="6E445F3B" w14:textId="4087AC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0293A07A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229A46EE" w14:textId="5C6275E2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6E937C96" w14:textId="098631BC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3A1C5813" w14:textId="3DBE1199">
          <w:pPr>
            <w:pStyle w:val="Header"/>
            <w:ind w:right="-115"/>
            <w:jc w:val="right"/>
          </w:pPr>
        </w:p>
      </w:tc>
    </w:tr>
  </w:tbl>
  <w:p w:rsidR="7F5A8D04" w:rsidP="004873AB" w14:paraId="6B7CDA00" w14:textId="6851A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C22257D"/>
    <w:multiLevelType w:val="hybridMultilevel"/>
    <w:tmpl w:val="6882AF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83D"/>
    <w:multiLevelType w:val="hybridMultilevel"/>
    <w:tmpl w:val="B5446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35F5"/>
    <w:multiLevelType w:val="hybridMultilevel"/>
    <w:tmpl w:val="7F5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0"/>
    <w:rsid w:val="00001433"/>
    <w:rsid w:val="00001F3C"/>
    <w:rsid w:val="000036DD"/>
    <w:rsid w:val="0000634E"/>
    <w:rsid w:val="00007508"/>
    <w:rsid w:val="000162C5"/>
    <w:rsid w:val="00020BD2"/>
    <w:rsid w:val="0002500C"/>
    <w:rsid w:val="0002701A"/>
    <w:rsid w:val="000311FC"/>
    <w:rsid w:val="00032410"/>
    <w:rsid w:val="00040127"/>
    <w:rsid w:val="000408CB"/>
    <w:rsid w:val="00061391"/>
    <w:rsid w:val="00065E2D"/>
    <w:rsid w:val="00076E40"/>
    <w:rsid w:val="00080711"/>
    <w:rsid w:val="00081232"/>
    <w:rsid w:val="0008621A"/>
    <w:rsid w:val="00086400"/>
    <w:rsid w:val="00091E65"/>
    <w:rsid w:val="00096D4A"/>
    <w:rsid w:val="00097D6F"/>
    <w:rsid w:val="000A20D1"/>
    <w:rsid w:val="000A216D"/>
    <w:rsid w:val="000A38EA"/>
    <w:rsid w:val="000B2F32"/>
    <w:rsid w:val="000B71CB"/>
    <w:rsid w:val="000C18B4"/>
    <w:rsid w:val="000C1E47"/>
    <w:rsid w:val="000C214A"/>
    <w:rsid w:val="000C26F3"/>
    <w:rsid w:val="000C2C57"/>
    <w:rsid w:val="000D0A7D"/>
    <w:rsid w:val="000D0D63"/>
    <w:rsid w:val="000D149F"/>
    <w:rsid w:val="000D7159"/>
    <w:rsid w:val="000E049E"/>
    <w:rsid w:val="000E7628"/>
    <w:rsid w:val="00106806"/>
    <w:rsid w:val="00106EA0"/>
    <w:rsid w:val="0010799B"/>
    <w:rsid w:val="00110797"/>
    <w:rsid w:val="00116B8A"/>
    <w:rsid w:val="00117DB2"/>
    <w:rsid w:val="00123D50"/>
    <w:rsid w:val="00123ED2"/>
    <w:rsid w:val="00125BE0"/>
    <w:rsid w:val="001279F8"/>
    <w:rsid w:val="00131D51"/>
    <w:rsid w:val="0013530A"/>
    <w:rsid w:val="00136EEB"/>
    <w:rsid w:val="0014151B"/>
    <w:rsid w:val="00141744"/>
    <w:rsid w:val="00142C13"/>
    <w:rsid w:val="00152776"/>
    <w:rsid w:val="00153222"/>
    <w:rsid w:val="00156CE7"/>
    <w:rsid w:val="001577D3"/>
    <w:rsid w:val="00162A3C"/>
    <w:rsid w:val="00170EE2"/>
    <w:rsid w:val="001733A6"/>
    <w:rsid w:val="00173440"/>
    <w:rsid w:val="00174108"/>
    <w:rsid w:val="001742BF"/>
    <w:rsid w:val="001865A9"/>
    <w:rsid w:val="00187DB2"/>
    <w:rsid w:val="001905DA"/>
    <w:rsid w:val="00192403"/>
    <w:rsid w:val="00197EC0"/>
    <w:rsid w:val="001A43C5"/>
    <w:rsid w:val="001A462C"/>
    <w:rsid w:val="001B00C2"/>
    <w:rsid w:val="001B20BB"/>
    <w:rsid w:val="001B56DD"/>
    <w:rsid w:val="001B5FCC"/>
    <w:rsid w:val="001C4370"/>
    <w:rsid w:val="001C5F9B"/>
    <w:rsid w:val="001D35DF"/>
    <w:rsid w:val="001D3779"/>
    <w:rsid w:val="001E390A"/>
    <w:rsid w:val="001F0469"/>
    <w:rsid w:val="001F37B6"/>
    <w:rsid w:val="001F7A60"/>
    <w:rsid w:val="00200025"/>
    <w:rsid w:val="00201B60"/>
    <w:rsid w:val="00201EF6"/>
    <w:rsid w:val="00203A98"/>
    <w:rsid w:val="00205B09"/>
    <w:rsid w:val="00206D5C"/>
    <w:rsid w:val="00206EDD"/>
    <w:rsid w:val="00206F4F"/>
    <w:rsid w:val="0021247E"/>
    <w:rsid w:val="00213E0A"/>
    <w:rsid w:val="002146F6"/>
    <w:rsid w:val="0021798E"/>
    <w:rsid w:val="00220EFB"/>
    <w:rsid w:val="0022404F"/>
    <w:rsid w:val="00224670"/>
    <w:rsid w:val="00231ABA"/>
    <w:rsid w:val="00231C32"/>
    <w:rsid w:val="00233299"/>
    <w:rsid w:val="0023361B"/>
    <w:rsid w:val="00234425"/>
    <w:rsid w:val="00237C97"/>
    <w:rsid w:val="00240345"/>
    <w:rsid w:val="002421F0"/>
    <w:rsid w:val="002433F8"/>
    <w:rsid w:val="0024639B"/>
    <w:rsid w:val="00246CC8"/>
    <w:rsid w:val="00246DF8"/>
    <w:rsid w:val="00247274"/>
    <w:rsid w:val="00256EF3"/>
    <w:rsid w:val="002617BE"/>
    <w:rsid w:val="002621E5"/>
    <w:rsid w:val="002667AE"/>
    <w:rsid w:val="00266966"/>
    <w:rsid w:val="002713D8"/>
    <w:rsid w:val="002753F0"/>
    <w:rsid w:val="002835DD"/>
    <w:rsid w:val="00285C36"/>
    <w:rsid w:val="002909CF"/>
    <w:rsid w:val="00291E48"/>
    <w:rsid w:val="00294C0C"/>
    <w:rsid w:val="002A0934"/>
    <w:rsid w:val="002A13FC"/>
    <w:rsid w:val="002A14AC"/>
    <w:rsid w:val="002A398E"/>
    <w:rsid w:val="002A6FF8"/>
    <w:rsid w:val="002B1013"/>
    <w:rsid w:val="002B21BB"/>
    <w:rsid w:val="002C69FD"/>
    <w:rsid w:val="002D03E5"/>
    <w:rsid w:val="002D6680"/>
    <w:rsid w:val="002E0971"/>
    <w:rsid w:val="002E165B"/>
    <w:rsid w:val="002E2564"/>
    <w:rsid w:val="002E27BE"/>
    <w:rsid w:val="002E2C84"/>
    <w:rsid w:val="002E3F1D"/>
    <w:rsid w:val="002E40B8"/>
    <w:rsid w:val="002F31D0"/>
    <w:rsid w:val="00300359"/>
    <w:rsid w:val="00303459"/>
    <w:rsid w:val="003055E6"/>
    <w:rsid w:val="0031773E"/>
    <w:rsid w:val="003255B0"/>
    <w:rsid w:val="00333871"/>
    <w:rsid w:val="00334D8B"/>
    <w:rsid w:val="00340FBD"/>
    <w:rsid w:val="00344563"/>
    <w:rsid w:val="00347716"/>
    <w:rsid w:val="003506E1"/>
    <w:rsid w:val="00351F5B"/>
    <w:rsid w:val="00361F6B"/>
    <w:rsid w:val="003653A4"/>
    <w:rsid w:val="003664BF"/>
    <w:rsid w:val="003727E3"/>
    <w:rsid w:val="00374F85"/>
    <w:rsid w:val="00375C0C"/>
    <w:rsid w:val="003845FE"/>
    <w:rsid w:val="003850DA"/>
    <w:rsid w:val="003853D2"/>
    <w:rsid w:val="00385A93"/>
    <w:rsid w:val="003910F1"/>
    <w:rsid w:val="0039720F"/>
    <w:rsid w:val="003A436F"/>
    <w:rsid w:val="003B0CE9"/>
    <w:rsid w:val="003B73AF"/>
    <w:rsid w:val="003C19D8"/>
    <w:rsid w:val="003D29BE"/>
    <w:rsid w:val="003D397A"/>
    <w:rsid w:val="003D4438"/>
    <w:rsid w:val="003D467F"/>
    <w:rsid w:val="003D7499"/>
    <w:rsid w:val="003E16DD"/>
    <w:rsid w:val="003E42FC"/>
    <w:rsid w:val="003E5991"/>
    <w:rsid w:val="003F344A"/>
    <w:rsid w:val="003F79AD"/>
    <w:rsid w:val="003F7C2F"/>
    <w:rsid w:val="00403FF0"/>
    <w:rsid w:val="0040796C"/>
    <w:rsid w:val="0041279E"/>
    <w:rsid w:val="00413B40"/>
    <w:rsid w:val="0042046D"/>
    <w:rsid w:val="0042116E"/>
    <w:rsid w:val="00425AEF"/>
    <w:rsid w:val="00426518"/>
    <w:rsid w:val="00427B06"/>
    <w:rsid w:val="00433841"/>
    <w:rsid w:val="00441F59"/>
    <w:rsid w:val="004433DE"/>
    <w:rsid w:val="00444E07"/>
    <w:rsid w:val="00444FA9"/>
    <w:rsid w:val="004453CE"/>
    <w:rsid w:val="00445FB4"/>
    <w:rsid w:val="004474CE"/>
    <w:rsid w:val="00447E28"/>
    <w:rsid w:val="004501E3"/>
    <w:rsid w:val="004511A6"/>
    <w:rsid w:val="00454133"/>
    <w:rsid w:val="0045796A"/>
    <w:rsid w:val="0046101E"/>
    <w:rsid w:val="004621C3"/>
    <w:rsid w:val="004654A3"/>
    <w:rsid w:val="004657D4"/>
    <w:rsid w:val="0046615C"/>
    <w:rsid w:val="00473E9C"/>
    <w:rsid w:val="00473ED1"/>
    <w:rsid w:val="004741D2"/>
    <w:rsid w:val="00480099"/>
    <w:rsid w:val="00481629"/>
    <w:rsid w:val="004873AB"/>
    <w:rsid w:val="004874DD"/>
    <w:rsid w:val="00487B1A"/>
    <w:rsid w:val="004941A2"/>
    <w:rsid w:val="00494C68"/>
    <w:rsid w:val="004963ED"/>
    <w:rsid w:val="00497858"/>
    <w:rsid w:val="004A165C"/>
    <w:rsid w:val="004A5059"/>
    <w:rsid w:val="004A729A"/>
    <w:rsid w:val="004B35DE"/>
    <w:rsid w:val="004B4B87"/>
    <w:rsid w:val="004B4FEA"/>
    <w:rsid w:val="004C0ADA"/>
    <w:rsid w:val="004C433E"/>
    <w:rsid w:val="004C4512"/>
    <w:rsid w:val="004C4F36"/>
    <w:rsid w:val="004D208D"/>
    <w:rsid w:val="004D2996"/>
    <w:rsid w:val="004D2C74"/>
    <w:rsid w:val="004D3D85"/>
    <w:rsid w:val="004D560F"/>
    <w:rsid w:val="004D7313"/>
    <w:rsid w:val="004E1CFD"/>
    <w:rsid w:val="004E2339"/>
    <w:rsid w:val="004E2BD8"/>
    <w:rsid w:val="004E2F84"/>
    <w:rsid w:val="004E3EC8"/>
    <w:rsid w:val="004E7F67"/>
    <w:rsid w:val="004F0411"/>
    <w:rsid w:val="004F0F1F"/>
    <w:rsid w:val="004F390B"/>
    <w:rsid w:val="004F3D39"/>
    <w:rsid w:val="004F4A05"/>
    <w:rsid w:val="004F619E"/>
    <w:rsid w:val="00500628"/>
    <w:rsid w:val="005022AA"/>
    <w:rsid w:val="00503EF3"/>
    <w:rsid w:val="00504845"/>
    <w:rsid w:val="00506755"/>
    <w:rsid w:val="0050757F"/>
    <w:rsid w:val="00515117"/>
    <w:rsid w:val="005162A7"/>
    <w:rsid w:val="00516AD2"/>
    <w:rsid w:val="00530A25"/>
    <w:rsid w:val="00540764"/>
    <w:rsid w:val="00545DAE"/>
    <w:rsid w:val="00553FE9"/>
    <w:rsid w:val="00557102"/>
    <w:rsid w:val="00557593"/>
    <w:rsid w:val="00564FB0"/>
    <w:rsid w:val="00571B83"/>
    <w:rsid w:val="005724A8"/>
    <w:rsid w:val="00572B78"/>
    <w:rsid w:val="00575A00"/>
    <w:rsid w:val="00575C12"/>
    <w:rsid w:val="00576207"/>
    <w:rsid w:val="0057621C"/>
    <w:rsid w:val="005815D7"/>
    <w:rsid w:val="00586417"/>
    <w:rsid w:val="0058673C"/>
    <w:rsid w:val="00586F3B"/>
    <w:rsid w:val="00590BCB"/>
    <w:rsid w:val="005923E0"/>
    <w:rsid w:val="00597672"/>
    <w:rsid w:val="005A0DF8"/>
    <w:rsid w:val="005A7972"/>
    <w:rsid w:val="005A7CD5"/>
    <w:rsid w:val="005B17E7"/>
    <w:rsid w:val="005B2643"/>
    <w:rsid w:val="005C1775"/>
    <w:rsid w:val="005D17FD"/>
    <w:rsid w:val="005D236B"/>
    <w:rsid w:val="005E2990"/>
    <w:rsid w:val="005F0D55"/>
    <w:rsid w:val="005F183E"/>
    <w:rsid w:val="005F3EAF"/>
    <w:rsid w:val="00600DDA"/>
    <w:rsid w:val="00603A30"/>
    <w:rsid w:val="00604211"/>
    <w:rsid w:val="006060C4"/>
    <w:rsid w:val="0061201F"/>
    <w:rsid w:val="00613498"/>
    <w:rsid w:val="00613CFA"/>
    <w:rsid w:val="00617B94"/>
    <w:rsid w:val="00620BED"/>
    <w:rsid w:val="00623FCD"/>
    <w:rsid w:val="00627365"/>
    <w:rsid w:val="0063496F"/>
    <w:rsid w:val="006360B3"/>
    <w:rsid w:val="006415B4"/>
    <w:rsid w:val="00641A24"/>
    <w:rsid w:val="00642CE1"/>
    <w:rsid w:val="00644513"/>
    <w:rsid w:val="00644E3D"/>
    <w:rsid w:val="00645655"/>
    <w:rsid w:val="00646821"/>
    <w:rsid w:val="00651B9E"/>
    <w:rsid w:val="00652019"/>
    <w:rsid w:val="0065470F"/>
    <w:rsid w:val="00657EC9"/>
    <w:rsid w:val="00665633"/>
    <w:rsid w:val="006663AF"/>
    <w:rsid w:val="0066792E"/>
    <w:rsid w:val="00674C86"/>
    <w:rsid w:val="0068015E"/>
    <w:rsid w:val="00682D3E"/>
    <w:rsid w:val="0068319B"/>
    <w:rsid w:val="006861AB"/>
    <w:rsid w:val="00686B89"/>
    <w:rsid w:val="00687011"/>
    <w:rsid w:val="0069145E"/>
    <w:rsid w:val="0069420F"/>
    <w:rsid w:val="00695936"/>
    <w:rsid w:val="006A08E2"/>
    <w:rsid w:val="006A1DAA"/>
    <w:rsid w:val="006A1E0D"/>
    <w:rsid w:val="006A2FC5"/>
    <w:rsid w:val="006A4FAA"/>
    <w:rsid w:val="006A7D75"/>
    <w:rsid w:val="006B064A"/>
    <w:rsid w:val="006B0A70"/>
    <w:rsid w:val="006B2F88"/>
    <w:rsid w:val="006B606A"/>
    <w:rsid w:val="006B6C76"/>
    <w:rsid w:val="006B738E"/>
    <w:rsid w:val="006C33AF"/>
    <w:rsid w:val="006C7F70"/>
    <w:rsid w:val="006D16EF"/>
    <w:rsid w:val="006D4341"/>
    <w:rsid w:val="006D5D22"/>
    <w:rsid w:val="006E0324"/>
    <w:rsid w:val="006E4A76"/>
    <w:rsid w:val="006E78D5"/>
    <w:rsid w:val="006E7C78"/>
    <w:rsid w:val="006F0D59"/>
    <w:rsid w:val="006F14A6"/>
    <w:rsid w:val="006F1DBD"/>
    <w:rsid w:val="006F5BE8"/>
    <w:rsid w:val="006F5E21"/>
    <w:rsid w:val="006F763E"/>
    <w:rsid w:val="00700556"/>
    <w:rsid w:val="007047E3"/>
    <w:rsid w:val="0070589A"/>
    <w:rsid w:val="00705E95"/>
    <w:rsid w:val="007136E6"/>
    <w:rsid w:val="007167DD"/>
    <w:rsid w:val="0071711A"/>
    <w:rsid w:val="00721AFE"/>
    <w:rsid w:val="00722251"/>
    <w:rsid w:val="0072478B"/>
    <w:rsid w:val="00730796"/>
    <w:rsid w:val="00730E40"/>
    <w:rsid w:val="0073414D"/>
    <w:rsid w:val="007342B2"/>
    <w:rsid w:val="00745208"/>
    <w:rsid w:val="007475A1"/>
    <w:rsid w:val="0075235E"/>
    <w:rsid w:val="007528A5"/>
    <w:rsid w:val="00753D97"/>
    <w:rsid w:val="007606EB"/>
    <w:rsid w:val="007728A0"/>
    <w:rsid w:val="007732CC"/>
    <w:rsid w:val="00774079"/>
    <w:rsid w:val="00774115"/>
    <w:rsid w:val="00774B3F"/>
    <w:rsid w:val="0077752B"/>
    <w:rsid w:val="00781F5B"/>
    <w:rsid w:val="0078267F"/>
    <w:rsid w:val="00784200"/>
    <w:rsid w:val="0078636C"/>
    <w:rsid w:val="00787A07"/>
    <w:rsid w:val="00793D6F"/>
    <w:rsid w:val="00794090"/>
    <w:rsid w:val="007A292B"/>
    <w:rsid w:val="007A44F8"/>
    <w:rsid w:val="007A48F5"/>
    <w:rsid w:val="007A7792"/>
    <w:rsid w:val="007A7BC8"/>
    <w:rsid w:val="007A7F94"/>
    <w:rsid w:val="007B2C31"/>
    <w:rsid w:val="007B66F0"/>
    <w:rsid w:val="007B6A89"/>
    <w:rsid w:val="007C4FC5"/>
    <w:rsid w:val="007C6215"/>
    <w:rsid w:val="007D21BF"/>
    <w:rsid w:val="007E1D9C"/>
    <w:rsid w:val="007F081B"/>
    <w:rsid w:val="007F0EDC"/>
    <w:rsid w:val="007F33BB"/>
    <w:rsid w:val="007F3C12"/>
    <w:rsid w:val="007F5142"/>
    <w:rsid w:val="007F5205"/>
    <w:rsid w:val="007F52C9"/>
    <w:rsid w:val="007F5845"/>
    <w:rsid w:val="007F5C75"/>
    <w:rsid w:val="0080028A"/>
    <w:rsid w:val="008020D6"/>
    <w:rsid w:val="00802AAE"/>
    <w:rsid w:val="00803557"/>
    <w:rsid w:val="0080486B"/>
    <w:rsid w:val="00811C89"/>
    <w:rsid w:val="00811E2E"/>
    <w:rsid w:val="0081408A"/>
    <w:rsid w:val="00815B42"/>
    <w:rsid w:val="008215E7"/>
    <w:rsid w:val="00822FFF"/>
    <w:rsid w:val="008245A2"/>
    <w:rsid w:val="00827DFE"/>
    <w:rsid w:val="00830FC6"/>
    <w:rsid w:val="00843898"/>
    <w:rsid w:val="00850E26"/>
    <w:rsid w:val="00851D45"/>
    <w:rsid w:val="008521CA"/>
    <w:rsid w:val="00854A06"/>
    <w:rsid w:val="00860132"/>
    <w:rsid w:val="008623BD"/>
    <w:rsid w:val="0086534F"/>
    <w:rsid w:val="00865EAA"/>
    <w:rsid w:val="00866F06"/>
    <w:rsid w:val="008728F5"/>
    <w:rsid w:val="0087511D"/>
    <w:rsid w:val="00877650"/>
    <w:rsid w:val="00880737"/>
    <w:rsid w:val="008824C2"/>
    <w:rsid w:val="00894D99"/>
    <w:rsid w:val="008960E4"/>
    <w:rsid w:val="00896D0C"/>
    <w:rsid w:val="008A3940"/>
    <w:rsid w:val="008A4700"/>
    <w:rsid w:val="008A726C"/>
    <w:rsid w:val="008A7D0A"/>
    <w:rsid w:val="008B13C9"/>
    <w:rsid w:val="008C248C"/>
    <w:rsid w:val="008C4788"/>
    <w:rsid w:val="008C523A"/>
    <w:rsid w:val="008C5432"/>
    <w:rsid w:val="008C7BF1"/>
    <w:rsid w:val="008D00D6"/>
    <w:rsid w:val="008D20CF"/>
    <w:rsid w:val="008D288B"/>
    <w:rsid w:val="008D4D00"/>
    <w:rsid w:val="008D4E5E"/>
    <w:rsid w:val="008D5869"/>
    <w:rsid w:val="008D7343"/>
    <w:rsid w:val="008D7ABD"/>
    <w:rsid w:val="008E0701"/>
    <w:rsid w:val="008E397D"/>
    <w:rsid w:val="008E55A2"/>
    <w:rsid w:val="008E6D31"/>
    <w:rsid w:val="008F1609"/>
    <w:rsid w:val="008F2614"/>
    <w:rsid w:val="008F55F7"/>
    <w:rsid w:val="008F78D8"/>
    <w:rsid w:val="009000C9"/>
    <w:rsid w:val="009011FD"/>
    <w:rsid w:val="00903D04"/>
    <w:rsid w:val="0090649A"/>
    <w:rsid w:val="0091053E"/>
    <w:rsid w:val="00910AD4"/>
    <w:rsid w:val="00910B4A"/>
    <w:rsid w:val="00910FF7"/>
    <w:rsid w:val="00916F92"/>
    <w:rsid w:val="009174DB"/>
    <w:rsid w:val="00927675"/>
    <w:rsid w:val="009303A6"/>
    <w:rsid w:val="0093373C"/>
    <w:rsid w:val="0093374D"/>
    <w:rsid w:val="00933D95"/>
    <w:rsid w:val="00934C10"/>
    <w:rsid w:val="00936DC2"/>
    <w:rsid w:val="009402D2"/>
    <w:rsid w:val="00943BD7"/>
    <w:rsid w:val="009605F8"/>
    <w:rsid w:val="009608EC"/>
    <w:rsid w:val="00961620"/>
    <w:rsid w:val="009658D7"/>
    <w:rsid w:val="00965B04"/>
    <w:rsid w:val="00971B9A"/>
    <w:rsid w:val="009734B6"/>
    <w:rsid w:val="00976902"/>
    <w:rsid w:val="0098096F"/>
    <w:rsid w:val="0098437A"/>
    <w:rsid w:val="00986C92"/>
    <w:rsid w:val="00987E3A"/>
    <w:rsid w:val="00990898"/>
    <w:rsid w:val="00990D4D"/>
    <w:rsid w:val="00993C47"/>
    <w:rsid w:val="00995A09"/>
    <w:rsid w:val="009972BC"/>
    <w:rsid w:val="009A0E48"/>
    <w:rsid w:val="009A1617"/>
    <w:rsid w:val="009B3700"/>
    <w:rsid w:val="009B4B16"/>
    <w:rsid w:val="009C54E3"/>
    <w:rsid w:val="009D0102"/>
    <w:rsid w:val="009D250F"/>
    <w:rsid w:val="009E18FC"/>
    <w:rsid w:val="009E325F"/>
    <w:rsid w:val="009E54A1"/>
    <w:rsid w:val="009E6EE2"/>
    <w:rsid w:val="009F4E25"/>
    <w:rsid w:val="009F55B1"/>
    <w:rsid w:val="009F5B1F"/>
    <w:rsid w:val="00A11D67"/>
    <w:rsid w:val="00A225A9"/>
    <w:rsid w:val="00A274A9"/>
    <w:rsid w:val="00A3308E"/>
    <w:rsid w:val="00A35DFD"/>
    <w:rsid w:val="00A36B80"/>
    <w:rsid w:val="00A42B0B"/>
    <w:rsid w:val="00A43F15"/>
    <w:rsid w:val="00A51BC6"/>
    <w:rsid w:val="00A60095"/>
    <w:rsid w:val="00A601E8"/>
    <w:rsid w:val="00A667D9"/>
    <w:rsid w:val="00A702DF"/>
    <w:rsid w:val="00A71EC8"/>
    <w:rsid w:val="00A75681"/>
    <w:rsid w:val="00A76821"/>
    <w:rsid w:val="00A775A3"/>
    <w:rsid w:val="00A81700"/>
    <w:rsid w:val="00A81B5B"/>
    <w:rsid w:val="00A82FAD"/>
    <w:rsid w:val="00A927A2"/>
    <w:rsid w:val="00A94A45"/>
    <w:rsid w:val="00A94D79"/>
    <w:rsid w:val="00A9673A"/>
    <w:rsid w:val="00A96EF2"/>
    <w:rsid w:val="00AA2E9E"/>
    <w:rsid w:val="00AA5C35"/>
    <w:rsid w:val="00AA5ED9"/>
    <w:rsid w:val="00AB121A"/>
    <w:rsid w:val="00AB2834"/>
    <w:rsid w:val="00AB2BB8"/>
    <w:rsid w:val="00AC0A38"/>
    <w:rsid w:val="00AC2AE6"/>
    <w:rsid w:val="00AC4E0E"/>
    <w:rsid w:val="00AC517B"/>
    <w:rsid w:val="00AD0D19"/>
    <w:rsid w:val="00AD0E9E"/>
    <w:rsid w:val="00AD0EA0"/>
    <w:rsid w:val="00AD1680"/>
    <w:rsid w:val="00AD2E52"/>
    <w:rsid w:val="00AD4184"/>
    <w:rsid w:val="00AD66FB"/>
    <w:rsid w:val="00AE003D"/>
    <w:rsid w:val="00AF051B"/>
    <w:rsid w:val="00AF419F"/>
    <w:rsid w:val="00AF433C"/>
    <w:rsid w:val="00AF63A4"/>
    <w:rsid w:val="00B01080"/>
    <w:rsid w:val="00B037A2"/>
    <w:rsid w:val="00B1168F"/>
    <w:rsid w:val="00B14543"/>
    <w:rsid w:val="00B21B7B"/>
    <w:rsid w:val="00B30768"/>
    <w:rsid w:val="00B31870"/>
    <w:rsid w:val="00B320B8"/>
    <w:rsid w:val="00B35EE2"/>
    <w:rsid w:val="00B36DEF"/>
    <w:rsid w:val="00B50E0F"/>
    <w:rsid w:val="00B53166"/>
    <w:rsid w:val="00B535EE"/>
    <w:rsid w:val="00B5573A"/>
    <w:rsid w:val="00B56F41"/>
    <w:rsid w:val="00B57131"/>
    <w:rsid w:val="00B60638"/>
    <w:rsid w:val="00B608B6"/>
    <w:rsid w:val="00B62F2C"/>
    <w:rsid w:val="00B62F96"/>
    <w:rsid w:val="00B631FD"/>
    <w:rsid w:val="00B650BC"/>
    <w:rsid w:val="00B66B8B"/>
    <w:rsid w:val="00B727C9"/>
    <w:rsid w:val="00B72FA2"/>
    <w:rsid w:val="00B735C8"/>
    <w:rsid w:val="00B76A63"/>
    <w:rsid w:val="00B770E2"/>
    <w:rsid w:val="00B800C3"/>
    <w:rsid w:val="00B80773"/>
    <w:rsid w:val="00B81615"/>
    <w:rsid w:val="00B86A40"/>
    <w:rsid w:val="00B87079"/>
    <w:rsid w:val="00B915E3"/>
    <w:rsid w:val="00BA6350"/>
    <w:rsid w:val="00BA780A"/>
    <w:rsid w:val="00BB276D"/>
    <w:rsid w:val="00BB4E29"/>
    <w:rsid w:val="00BB7252"/>
    <w:rsid w:val="00BB74C9"/>
    <w:rsid w:val="00BC2603"/>
    <w:rsid w:val="00BC3562"/>
    <w:rsid w:val="00BC3AB6"/>
    <w:rsid w:val="00BC7A82"/>
    <w:rsid w:val="00BD018B"/>
    <w:rsid w:val="00BD0EDE"/>
    <w:rsid w:val="00BD19E8"/>
    <w:rsid w:val="00BD1F40"/>
    <w:rsid w:val="00BD3C64"/>
    <w:rsid w:val="00BD4273"/>
    <w:rsid w:val="00BE3CBE"/>
    <w:rsid w:val="00BE4E8A"/>
    <w:rsid w:val="00BF5E11"/>
    <w:rsid w:val="00BF65E1"/>
    <w:rsid w:val="00C01BAC"/>
    <w:rsid w:val="00C01D0E"/>
    <w:rsid w:val="00C04AF0"/>
    <w:rsid w:val="00C10071"/>
    <w:rsid w:val="00C10554"/>
    <w:rsid w:val="00C1399F"/>
    <w:rsid w:val="00C15CD2"/>
    <w:rsid w:val="00C1799E"/>
    <w:rsid w:val="00C21382"/>
    <w:rsid w:val="00C2715B"/>
    <w:rsid w:val="00C31ED8"/>
    <w:rsid w:val="00C334DC"/>
    <w:rsid w:val="00C432E4"/>
    <w:rsid w:val="00C51AAB"/>
    <w:rsid w:val="00C5777B"/>
    <w:rsid w:val="00C61DB3"/>
    <w:rsid w:val="00C627F1"/>
    <w:rsid w:val="00C63E68"/>
    <w:rsid w:val="00C705AD"/>
    <w:rsid w:val="00C70C26"/>
    <w:rsid w:val="00C72001"/>
    <w:rsid w:val="00C7300E"/>
    <w:rsid w:val="00C772B7"/>
    <w:rsid w:val="00C77E4A"/>
    <w:rsid w:val="00C80347"/>
    <w:rsid w:val="00C82EE9"/>
    <w:rsid w:val="00C85275"/>
    <w:rsid w:val="00C90E09"/>
    <w:rsid w:val="00C93DC6"/>
    <w:rsid w:val="00C95765"/>
    <w:rsid w:val="00C96784"/>
    <w:rsid w:val="00CB24D2"/>
    <w:rsid w:val="00CB7C1A"/>
    <w:rsid w:val="00CC5E08"/>
    <w:rsid w:val="00CC7123"/>
    <w:rsid w:val="00CD04BB"/>
    <w:rsid w:val="00CD5D97"/>
    <w:rsid w:val="00CE14FD"/>
    <w:rsid w:val="00CE6EEC"/>
    <w:rsid w:val="00CE763A"/>
    <w:rsid w:val="00CF6860"/>
    <w:rsid w:val="00D02249"/>
    <w:rsid w:val="00D02AC6"/>
    <w:rsid w:val="00D03F0C"/>
    <w:rsid w:val="00D04312"/>
    <w:rsid w:val="00D068EB"/>
    <w:rsid w:val="00D12724"/>
    <w:rsid w:val="00D1276B"/>
    <w:rsid w:val="00D131C3"/>
    <w:rsid w:val="00D16A7F"/>
    <w:rsid w:val="00D16AD2"/>
    <w:rsid w:val="00D17671"/>
    <w:rsid w:val="00D22596"/>
    <w:rsid w:val="00D22691"/>
    <w:rsid w:val="00D24C3D"/>
    <w:rsid w:val="00D31F47"/>
    <w:rsid w:val="00D44525"/>
    <w:rsid w:val="00D46CB1"/>
    <w:rsid w:val="00D505EE"/>
    <w:rsid w:val="00D50DA5"/>
    <w:rsid w:val="00D567D2"/>
    <w:rsid w:val="00D57A6A"/>
    <w:rsid w:val="00D61AA7"/>
    <w:rsid w:val="00D67A04"/>
    <w:rsid w:val="00D723F0"/>
    <w:rsid w:val="00D7744F"/>
    <w:rsid w:val="00D8133F"/>
    <w:rsid w:val="00D854AC"/>
    <w:rsid w:val="00D861EE"/>
    <w:rsid w:val="00D86755"/>
    <w:rsid w:val="00D92DC9"/>
    <w:rsid w:val="00D95B05"/>
    <w:rsid w:val="00D97E2D"/>
    <w:rsid w:val="00DA103D"/>
    <w:rsid w:val="00DA32B3"/>
    <w:rsid w:val="00DA3AF9"/>
    <w:rsid w:val="00DA45D3"/>
    <w:rsid w:val="00DA4772"/>
    <w:rsid w:val="00DA7B44"/>
    <w:rsid w:val="00DB1BEB"/>
    <w:rsid w:val="00DB2667"/>
    <w:rsid w:val="00DB67B7"/>
    <w:rsid w:val="00DC0CE2"/>
    <w:rsid w:val="00DC15A9"/>
    <w:rsid w:val="00DC40AA"/>
    <w:rsid w:val="00DD1750"/>
    <w:rsid w:val="00DD74B9"/>
    <w:rsid w:val="00DE0C18"/>
    <w:rsid w:val="00DE41EC"/>
    <w:rsid w:val="00DE5DA3"/>
    <w:rsid w:val="00E03F8D"/>
    <w:rsid w:val="00E103AD"/>
    <w:rsid w:val="00E10761"/>
    <w:rsid w:val="00E10C30"/>
    <w:rsid w:val="00E124D6"/>
    <w:rsid w:val="00E1753A"/>
    <w:rsid w:val="00E31DA7"/>
    <w:rsid w:val="00E349AA"/>
    <w:rsid w:val="00E41390"/>
    <w:rsid w:val="00E41CA0"/>
    <w:rsid w:val="00E4366B"/>
    <w:rsid w:val="00E45743"/>
    <w:rsid w:val="00E477DD"/>
    <w:rsid w:val="00E508A8"/>
    <w:rsid w:val="00E50A4A"/>
    <w:rsid w:val="00E520C1"/>
    <w:rsid w:val="00E570CC"/>
    <w:rsid w:val="00E606DE"/>
    <w:rsid w:val="00E644E0"/>
    <w:rsid w:val="00E644FE"/>
    <w:rsid w:val="00E6662F"/>
    <w:rsid w:val="00E7024C"/>
    <w:rsid w:val="00E72733"/>
    <w:rsid w:val="00E742FA"/>
    <w:rsid w:val="00E76816"/>
    <w:rsid w:val="00E76B09"/>
    <w:rsid w:val="00E80640"/>
    <w:rsid w:val="00E83124"/>
    <w:rsid w:val="00E83DBF"/>
    <w:rsid w:val="00E85A07"/>
    <w:rsid w:val="00E86B69"/>
    <w:rsid w:val="00E87C13"/>
    <w:rsid w:val="00E94CD9"/>
    <w:rsid w:val="00E94F52"/>
    <w:rsid w:val="00E9746E"/>
    <w:rsid w:val="00EA1A76"/>
    <w:rsid w:val="00EA290B"/>
    <w:rsid w:val="00EA4396"/>
    <w:rsid w:val="00EA5769"/>
    <w:rsid w:val="00EB0CC4"/>
    <w:rsid w:val="00EC5F33"/>
    <w:rsid w:val="00EE0E90"/>
    <w:rsid w:val="00EF1283"/>
    <w:rsid w:val="00EF2454"/>
    <w:rsid w:val="00EF3BCA"/>
    <w:rsid w:val="00EF5BF0"/>
    <w:rsid w:val="00EF67D9"/>
    <w:rsid w:val="00EF729B"/>
    <w:rsid w:val="00F01B0D"/>
    <w:rsid w:val="00F111DC"/>
    <w:rsid w:val="00F1238F"/>
    <w:rsid w:val="00F14BBE"/>
    <w:rsid w:val="00F1509D"/>
    <w:rsid w:val="00F16485"/>
    <w:rsid w:val="00F17647"/>
    <w:rsid w:val="00F228ED"/>
    <w:rsid w:val="00F23EFA"/>
    <w:rsid w:val="00F24C99"/>
    <w:rsid w:val="00F25DDA"/>
    <w:rsid w:val="00F26E31"/>
    <w:rsid w:val="00F27C6C"/>
    <w:rsid w:val="00F32E81"/>
    <w:rsid w:val="00F34A8D"/>
    <w:rsid w:val="00F36B2A"/>
    <w:rsid w:val="00F50D25"/>
    <w:rsid w:val="00F522E7"/>
    <w:rsid w:val="00F53118"/>
    <w:rsid w:val="00F535D8"/>
    <w:rsid w:val="00F539BC"/>
    <w:rsid w:val="00F6025C"/>
    <w:rsid w:val="00F61155"/>
    <w:rsid w:val="00F6233C"/>
    <w:rsid w:val="00F708E3"/>
    <w:rsid w:val="00F71F08"/>
    <w:rsid w:val="00F76561"/>
    <w:rsid w:val="00F84736"/>
    <w:rsid w:val="00F85B33"/>
    <w:rsid w:val="00F86B8F"/>
    <w:rsid w:val="00F90E8A"/>
    <w:rsid w:val="00F9460C"/>
    <w:rsid w:val="00F94A5F"/>
    <w:rsid w:val="00F969B6"/>
    <w:rsid w:val="00FB0BFD"/>
    <w:rsid w:val="00FC04D5"/>
    <w:rsid w:val="00FC3C3C"/>
    <w:rsid w:val="00FC6841"/>
    <w:rsid w:val="00FC6C29"/>
    <w:rsid w:val="00FD0AE6"/>
    <w:rsid w:val="00FD408B"/>
    <w:rsid w:val="00FD4BC6"/>
    <w:rsid w:val="00FD58E0"/>
    <w:rsid w:val="00FD5AFA"/>
    <w:rsid w:val="00FD71AE"/>
    <w:rsid w:val="00FE0198"/>
    <w:rsid w:val="00FE1D73"/>
    <w:rsid w:val="00FE3A7C"/>
    <w:rsid w:val="00FE70BA"/>
    <w:rsid w:val="00FE7104"/>
    <w:rsid w:val="00FF1C0B"/>
    <w:rsid w:val="00FF232D"/>
    <w:rsid w:val="00FF7F9B"/>
    <w:rsid w:val="12C5B3CC"/>
    <w:rsid w:val="139F0CF0"/>
    <w:rsid w:val="179C01F2"/>
    <w:rsid w:val="61781103"/>
    <w:rsid w:val="7C86B277"/>
    <w:rsid w:val="7F5A8D0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F617A5"/>
  <w15:docId w15:val="{685576F3-EAF5-42D7-ACBC-BF5E053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3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4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440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15117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34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C75"/>
    <w:rPr>
      <w:sz w:val="24"/>
      <w:szCs w:val="24"/>
    </w:rPr>
  </w:style>
  <w:style w:type="paragraph" w:customStyle="1" w:styleId="xmsonormal">
    <w:name w:val="x_msonormal"/>
    <w:basedOn w:val="Normal"/>
    <w:rsid w:val="00D505EE"/>
    <w:pPr>
      <w:spacing w:before="100" w:beforeAutospacing="1" w:after="100" w:afterAutospacing="1"/>
    </w:pPr>
    <w:rPr>
      <w:lang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ida" TargetMode="External" /><Relationship Id="rId6" Type="http://schemas.openxmlformats.org/officeDocument/2006/relationships/hyperlink" Target="http://www.fcc.gov/emergency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