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2B4D61" w:rsidRPr="00C63D78" w:rsidP="00A36C39" w14:paraId="4C74FD65" w14:textId="77777777">
      <w:pPr>
        <w:jc w:val="center"/>
        <w:rPr>
          <w:rFonts w:ascii="Times New Roman" w:eastAsia="Calibri" w:hAnsi="Times New Roman" w:cs="Times New Roman"/>
          <w:b/>
        </w:rPr>
      </w:pPr>
      <w:r w:rsidRPr="00C63D78">
        <w:rPr>
          <w:rFonts w:ascii="Times New Roman" w:eastAsia="Calibri" w:hAnsi="Times New Roman" w:cs="Times New Roman"/>
          <w:b/>
        </w:rPr>
        <w:t>REMARKS OF</w:t>
      </w:r>
      <w:r w:rsidRPr="00C63D78">
        <w:rPr>
          <w:rFonts w:ascii="Times New Roman" w:eastAsia="Calibri" w:hAnsi="Times New Roman" w:cs="Times New Roman"/>
          <w:b/>
        </w:rPr>
        <w:br/>
        <w:t>ACTING CHAIRWOMAN JESSICA ROSENWORCEL</w:t>
      </w:r>
    </w:p>
    <w:p w:rsidR="002B4D61" w:rsidRPr="00C63D78" w:rsidP="00A36C39" w14:paraId="3F29F86A" w14:textId="669408F0">
      <w:pPr>
        <w:jc w:val="center"/>
        <w:rPr>
          <w:rFonts w:ascii="Times New Roman" w:eastAsia="Calibri" w:hAnsi="Times New Roman" w:cs="Times New Roman"/>
          <w:b/>
        </w:rPr>
      </w:pPr>
      <w:r w:rsidRPr="00C63D78">
        <w:rPr>
          <w:rFonts w:ascii="Times New Roman" w:eastAsia="Calibri" w:hAnsi="Times New Roman" w:cs="Times New Roman"/>
          <w:b/>
        </w:rPr>
        <w:t>TO THE 2021 NTIA SPECTRUM POLICY SYMPOSIUM</w:t>
      </w:r>
    </w:p>
    <w:p w:rsidR="00483C1A" w:rsidRPr="00C63D78" w:rsidP="00A36C39" w14:paraId="5827CE61" w14:textId="7CF2EBE3">
      <w:pPr>
        <w:jc w:val="center"/>
        <w:rPr>
          <w:rFonts w:ascii="Times New Roman" w:eastAsia="Calibri" w:hAnsi="Times New Roman" w:cs="Times New Roman"/>
          <w:b/>
        </w:rPr>
      </w:pPr>
      <w:r w:rsidRPr="00C63D78">
        <w:rPr>
          <w:rFonts w:ascii="Times New Roman" w:eastAsia="Calibri" w:hAnsi="Times New Roman" w:cs="Times New Roman"/>
          <w:b/>
        </w:rPr>
        <w:t xml:space="preserve">“MODERNIZING U.S. SPECTRUM STRATEGY AND INFRASTRUCTURE </w:t>
      </w:r>
    </w:p>
    <w:p w:rsidR="00483C1A" w:rsidRPr="00C63D78" w:rsidP="00A36C39" w14:paraId="0E506505" w14:textId="5A467888">
      <w:pPr>
        <w:jc w:val="center"/>
        <w:rPr>
          <w:rFonts w:ascii="Times New Roman" w:eastAsia="Calibri" w:hAnsi="Times New Roman" w:cs="Times New Roman"/>
          <w:b/>
        </w:rPr>
      </w:pPr>
      <w:r w:rsidRPr="00C63D78">
        <w:rPr>
          <w:rFonts w:ascii="Times New Roman" w:eastAsia="Calibri" w:hAnsi="Times New Roman" w:cs="Times New Roman"/>
          <w:b/>
        </w:rPr>
        <w:t>FOR 21</w:t>
      </w:r>
      <w:r w:rsidRPr="00C63D78">
        <w:rPr>
          <w:rFonts w:ascii="Times New Roman" w:eastAsia="Calibri" w:hAnsi="Times New Roman" w:cs="Times New Roman"/>
          <w:b/>
          <w:vertAlign w:val="superscript"/>
        </w:rPr>
        <w:t>ST</w:t>
      </w:r>
      <w:r w:rsidRPr="00C63D78">
        <w:rPr>
          <w:rFonts w:ascii="Times New Roman" w:eastAsia="Calibri" w:hAnsi="Times New Roman" w:cs="Times New Roman"/>
          <w:b/>
        </w:rPr>
        <w:t xml:space="preserve"> CENTURY</w:t>
      </w:r>
      <w:r w:rsidR="004F7019">
        <w:rPr>
          <w:rFonts w:ascii="Times New Roman" w:eastAsia="Calibri" w:hAnsi="Times New Roman" w:cs="Times New Roman"/>
          <w:b/>
        </w:rPr>
        <w:t xml:space="preserve"> G</w:t>
      </w:r>
      <w:r w:rsidRPr="00C63D78">
        <w:rPr>
          <w:rFonts w:ascii="Times New Roman" w:eastAsia="Calibri" w:hAnsi="Times New Roman" w:cs="Times New Roman"/>
          <w:b/>
        </w:rPr>
        <w:t>LOBAL LEADERSHIP”</w:t>
      </w:r>
    </w:p>
    <w:p w:rsidR="002B4D61" w:rsidRPr="00C63D78" w:rsidP="00A36C39" w14:paraId="50B15334" w14:textId="2D969339">
      <w:pPr>
        <w:jc w:val="center"/>
        <w:rPr>
          <w:rFonts w:ascii="Times New Roman" w:eastAsia="Calibri" w:hAnsi="Times New Roman" w:cs="Times New Roman"/>
          <w:b/>
        </w:rPr>
      </w:pPr>
      <w:r w:rsidRPr="00C63D78">
        <w:rPr>
          <w:rFonts w:ascii="Times New Roman" w:eastAsia="Calibri" w:hAnsi="Times New Roman" w:cs="Times New Roman"/>
          <w:b/>
        </w:rPr>
        <w:t>SEPTEMBER 21, 2021</w:t>
      </w:r>
    </w:p>
    <w:p w:rsidR="002B4D61" w:rsidRPr="00C63D78" w:rsidP="00A80908" w14:paraId="3DCDD614" w14:textId="77777777">
      <w:pPr>
        <w:rPr>
          <w:rFonts w:ascii="Times New Roman" w:eastAsia="Calibri" w:hAnsi="Times New Roman" w:cs="Times New Roman"/>
          <w:b/>
        </w:rPr>
      </w:pPr>
    </w:p>
    <w:p w:rsidR="00FB03AE" w:rsidP="00EB1195" w14:paraId="74EDC8C8" w14:textId="0E149F5B">
      <w:pPr>
        <w:ind w:firstLine="720"/>
        <w:rPr>
          <w:rFonts w:ascii="Times New Roman" w:hAnsi="Times New Roman" w:cs="Times New Roman"/>
        </w:rPr>
      </w:pPr>
      <w:r w:rsidRPr="00C63D78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>llo</w:t>
      </w:r>
      <w:r w:rsidRPr="00C63D78">
        <w:rPr>
          <w:rFonts w:ascii="Times New Roman" w:hAnsi="Times New Roman" w:cs="Times New Roman"/>
        </w:rPr>
        <w:t xml:space="preserve">, </w:t>
      </w:r>
      <w:r w:rsidRPr="00C63D78">
        <w:rPr>
          <w:rFonts w:ascii="Times New Roman" w:hAnsi="Times New Roman" w:cs="Times New Roman"/>
        </w:rPr>
        <w:t>every</w:t>
      </w:r>
      <w:r>
        <w:rPr>
          <w:rFonts w:ascii="Times New Roman" w:hAnsi="Times New Roman" w:cs="Times New Roman"/>
        </w:rPr>
        <w:t>one</w:t>
      </w:r>
      <w:r w:rsidRPr="00C63D78">
        <w:rPr>
          <w:rFonts w:ascii="Times New Roman" w:hAnsi="Times New Roman" w:cs="Times New Roman"/>
        </w:rPr>
        <w:t>!  Thank</w:t>
      </w:r>
      <w:r>
        <w:rPr>
          <w:rFonts w:ascii="Times New Roman" w:hAnsi="Times New Roman" w:cs="Times New Roman"/>
        </w:rPr>
        <w:t xml:space="preserve"> you</w:t>
      </w:r>
      <w:r w:rsidRPr="00C63D78">
        <w:rPr>
          <w:rFonts w:ascii="Times New Roman" w:hAnsi="Times New Roman" w:cs="Times New Roman"/>
        </w:rPr>
        <w:t xml:space="preserve"> to NTIA for hosting this important discussion and inviting me to participate.  </w:t>
      </w:r>
      <w:r w:rsidR="00C86FD9">
        <w:rPr>
          <w:rFonts w:ascii="Times New Roman" w:hAnsi="Times New Roman" w:cs="Times New Roman"/>
        </w:rPr>
        <w:t xml:space="preserve">This is a forum where it can be easy to get deep into the weeds about what we should do with </w:t>
      </w:r>
      <w:r w:rsidR="00312551">
        <w:rPr>
          <w:rFonts w:ascii="Times New Roman" w:hAnsi="Times New Roman" w:cs="Times New Roman"/>
        </w:rPr>
        <w:t xml:space="preserve">one </w:t>
      </w:r>
      <w:r w:rsidR="00C672EA">
        <w:rPr>
          <w:rFonts w:ascii="Times New Roman" w:hAnsi="Times New Roman" w:cs="Times New Roman"/>
        </w:rPr>
        <w:t xml:space="preserve">spectrum </w:t>
      </w:r>
      <w:r w:rsidR="00C86FD9">
        <w:rPr>
          <w:rFonts w:ascii="Times New Roman" w:hAnsi="Times New Roman" w:cs="Times New Roman"/>
        </w:rPr>
        <w:t xml:space="preserve">band or </w:t>
      </w:r>
      <w:r w:rsidR="009E73C2">
        <w:rPr>
          <w:rFonts w:ascii="Times New Roman" w:hAnsi="Times New Roman" w:cs="Times New Roman"/>
        </w:rPr>
        <w:t>another</w:t>
      </w:r>
      <w:r w:rsidR="00C86FD9">
        <w:rPr>
          <w:rFonts w:ascii="Times New Roman" w:hAnsi="Times New Roman" w:cs="Times New Roman"/>
        </w:rPr>
        <w:t xml:space="preserve">.  </w:t>
      </w:r>
      <w:r w:rsidR="002F4210">
        <w:rPr>
          <w:rFonts w:ascii="Times New Roman" w:hAnsi="Times New Roman" w:cs="Times New Roman"/>
        </w:rPr>
        <w:t xml:space="preserve">And I’ll admit, I get excited talking about things like </w:t>
      </w:r>
      <w:r w:rsidR="00C672EA">
        <w:rPr>
          <w:rFonts w:ascii="Times New Roman" w:hAnsi="Times New Roman" w:cs="Times New Roman"/>
        </w:rPr>
        <w:t>duplexing</w:t>
      </w:r>
      <w:r w:rsidR="002F4210">
        <w:rPr>
          <w:rFonts w:ascii="Times New Roman" w:hAnsi="Times New Roman" w:cs="Times New Roman"/>
        </w:rPr>
        <w:t xml:space="preserve">, propagation, </w:t>
      </w:r>
      <w:r w:rsidR="00C672EA">
        <w:rPr>
          <w:rFonts w:ascii="Times New Roman" w:hAnsi="Times New Roman" w:cs="Times New Roman"/>
        </w:rPr>
        <w:t>or</w:t>
      </w:r>
      <w:r w:rsidR="002F4210">
        <w:rPr>
          <w:rFonts w:ascii="Times New Roman" w:hAnsi="Times New Roman" w:cs="Times New Roman"/>
        </w:rPr>
        <w:t xml:space="preserve"> beam forming—and </w:t>
      </w:r>
      <w:r w:rsidR="00C672EA">
        <w:rPr>
          <w:rFonts w:ascii="Times New Roman" w:hAnsi="Times New Roman" w:cs="Times New Roman"/>
        </w:rPr>
        <w:t xml:space="preserve">I bet </w:t>
      </w:r>
      <w:r w:rsidR="002F4210">
        <w:rPr>
          <w:rFonts w:ascii="Times New Roman" w:hAnsi="Times New Roman" w:cs="Times New Roman"/>
        </w:rPr>
        <w:t xml:space="preserve">you do too—but </w:t>
      </w:r>
      <w:r w:rsidR="00FF47CB">
        <w:rPr>
          <w:rFonts w:ascii="Times New Roman" w:hAnsi="Times New Roman" w:cs="Times New Roman"/>
        </w:rPr>
        <w:t>of course, that</w:t>
      </w:r>
      <w:r w:rsidR="002F4210">
        <w:rPr>
          <w:rFonts w:ascii="Times New Roman" w:hAnsi="Times New Roman" w:cs="Times New Roman"/>
        </w:rPr>
        <w:t xml:space="preserve"> has its limits.  </w:t>
      </w:r>
      <w:r w:rsidR="002F4210">
        <w:rPr>
          <w:rFonts w:ascii="Times New Roman" w:hAnsi="Times New Roman" w:cs="Times New Roman"/>
        </w:rPr>
        <w:t>So</w:t>
      </w:r>
      <w:r w:rsidR="00C86FD9">
        <w:rPr>
          <w:rFonts w:ascii="Times New Roman" w:hAnsi="Times New Roman" w:cs="Times New Roman"/>
        </w:rPr>
        <w:t xml:space="preserve"> I want to start by taking a step back and offer</w:t>
      </w:r>
      <w:r w:rsidR="009E73C2">
        <w:rPr>
          <w:rFonts w:ascii="Times New Roman" w:hAnsi="Times New Roman" w:cs="Times New Roman"/>
        </w:rPr>
        <w:t>ing</w:t>
      </w:r>
      <w:r w:rsidR="00C86FD9">
        <w:rPr>
          <w:rFonts w:ascii="Times New Roman" w:hAnsi="Times New Roman" w:cs="Times New Roman"/>
        </w:rPr>
        <w:t xml:space="preserve"> some perspective on why </w:t>
      </w:r>
      <w:r w:rsidR="002F4210">
        <w:rPr>
          <w:rFonts w:ascii="Times New Roman" w:hAnsi="Times New Roman" w:cs="Times New Roman"/>
        </w:rPr>
        <w:t>today’s gathering</w:t>
      </w:r>
      <w:r w:rsidR="00C86F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 so important for our economy and our national competitiveness.</w:t>
      </w:r>
    </w:p>
    <w:p w:rsidR="00FB03AE" w:rsidP="00EB1195" w14:paraId="6E3EA64E" w14:textId="77777777">
      <w:pPr>
        <w:ind w:firstLine="720"/>
        <w:rPr>
          <w:rFonts w:ascii="Times New Roman" w:hAnsi="Times New Roman" w:cs="Times New Roman"/>
        </w:rPr>
      </w:pPr>
    </w:p>
    <w:p w:rsidR="00C86FD9" w:rsidP="00EB1195" w14:paraId="7EE523F3" w14:textId="45BA73A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look at the history of </w:t>
      </w:r>
      <w:r w:rsidR="00312551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wireless revolution, you see that a big reason the U</w:t>
      </w:r>
      <w:r w:rsidR="007861EE">
        <w:rPr>
          <w:rFonts w:ascii="Times New Roman" w:hAnsi="Times New Roman" w:cs="Times New Roman"/>
        </w:rPr>
        <w:t>nited States</w:t>
      </w:r>
      <w:r>
        <w:rPr>
          <w:rFonts w:ascii="Times New Roman" w:hAnsi="Times New Roman" w:cs="Times New Roman"/>
        </w:rPr>
        <w:t xml:space="preserve"> has been a global leader in mobile innovation</w:t>
      </w:r>
      <w:r w:rsidR="009E73C2">
        <w:rPr>
          <w:rFonts w:ascii="Times New Roman" w:hAnsi="Times New Roman" w:cs="Times New Roman"/>
        </w:rPr>
        <w:t xml:space="preserve"> is that we have led on spectrum policy innovation.  Time and again, </w:t>
      </w:r>
      <w:r w:rsidRPr="00DA129E" w:rsidR="009E73C2">
        <w:rPr>
          <w:rFonts w:ascii="Times New Roman" w:hAnsi="Times New Roman" w:cs="Times New Roman"/>
        </w:rPr>
        <w:t>we have done so many unconventional things—and we have done them first.</w:t>
      </w:r>
    </w:p>
    <w:p w:rsidR="009E73C2" w:rsidP="00EB1195" w14:paraId="6F294753" w14:textId="1DA22062">
      <w:pPr>
        <w:ind w:firstLine="720"/>
        <w:rPr>
          <w:rFonts w:ascii="Times New Roman" w:hAnsi="Times New Roman" w:cs="Times New Roman"/>
        </w:rPr>
      </w:pPr>
    </w:p>
    <w:p w:rsidR="009E73C2" w:rsidP="00EB1195" w14:paraId="6FC1125C" w14:textId="543B66FF">
      <w:pPr>
        <w:ind w:firstLine="720"/>
        <w:rPr>
          <w:sz w:val="22"/>
          <w:szCs w:val="22"/>
        </w:rPr>
      </w:pPr>
      <w:r>
        <w:rPr>
          <w:rFonts w:ascii="Times New Roman" w:hAnsi="Times New Roman" w:cs="Times New Roman"/>
        </w:rPr>
        <w:t>Go back to the 1980s, whe</w:t>
      </w:r>
      <w:r w:rsidR="000329B5">
        <w:rPr>
          <w:rFonts w:ascii="Times New Roman" w:hAnsi="Times New Roman" w:cs="Times New Roman"/>
        </w:rPr>
        <w:t>n the first cell phones were being introduced, and the FCC was using</w:t>
      </w:r>
      <w:r w:rsidR="007861EE">
        <w:rPr>
          <w:rFonts w:ascii="Times New Roman" w:hAnsi="Times New Roman" w:cs="Times New Roman"/>
        </w:rPr>
        <w:t xml:space="preserve">—let’s be honest—a totally </w:t>
      </w:r>
      <w:r w:rsidR="000329B5">
        <w:rPr>
          <w:rFonts w:ascii="Times New Roman" w:hAnsi="Times New Roman" w:cs="Times New Roman"/>
        </w:rPr>
        <w:t xml:space="preserve">inefficient approach to allocate </w:t>
      </w:r>
      <w:r w:rsidR="003075C3">
        <w:rPr>
          <w:rFonts w:ascii="Times New Roman" w:hAnsi="Times New Roman" w:cs="Times New Roman"/>
        </w:rPr>
        <w:t xml:space="preserve">commercial </w:t>
      </w:r>
      <w:r w:rsidR="000329B5">
        <w:rPr>
          <w:rFonts w:ascii="Times New Roman" w:hAnsi="Times New Roman" w:cs="Times New Roman"/>
        </w:rPr>
        <w:t>spectrum</w:t>
      </w:r>
      <w:r w:rsidRPr="000329B5" w:rsidR="000329B5">
        <w:rPr>
          <w:rFonts w:ascii="Times New Roman" w:hAnsi="Times New Roman" w:cs="Times New Roman"/>
        </w:rPr>
        <w:t xml:space="preserve">, with regulators deciding on </w:t>
      </w:r>
      <w:r w:rsidR="007861EE">
        <w:rPr>
          <w:rFonts w:ascii="Times New Roman" w:hAnsi="Times New Roman" w:cs="Times New Roman"/>
        </w:rPr>
        <w:t xml:space="preserve">an almost </w:t>
      </w:r>
      <w:r w:rsidRPr="000329B5" w:rsidR="000329B5">
        <w:rPr>
          <w:rFonts w:ascii="Times New Roman" w:hAnsi="Times New Roman" w:cs="Times New Roman"/>
        </w:rPr>
        <w:t>arbitrary basis how spectrum should be used and who those users should be.</w:t>
      </w:r>
      <w:r w:rsidRPr="00F41B3B" w:rsidR="000329B5">
        <w:rPr>
          <w:sz w:val="22"/>
          <w:szCs w:val="22"/>
        </w:rPr>
        <w:t xml:space="preserve">  </w:t>
      </w:r>
    </w:p>
    <w:p w:rsidR="000329B5" w:rsidP="00EB1195" w14:paraId="730B5E48" w14:textId="05F6F82D">
      <w:pPr>
        <w:ind w:firstLine="720"/>
        <w:rPr>
          <w:rFonts w:ascii="Times New Roman" w:hAnsi="Times New Roman" w:cs="Times New Roman"/>
        </w:rPr>
      </w:pPr>
    </w:p>
    <w:p w:rsidR="00F04719" w:rsidP="00F04719" w14:paraId="49F29FA2" w14:textId="05EB26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1993, we moved in a dramatically different direction </w:t>
      </w:r>
      <w:r w:rsidRPr="00DA129E">
        <w:rPr>
          <w:rFonts w:ascii="Times New Roman" w:hAnsi="Times New Roman" w:cs="Times New Roman"/>
        </w:rPr>
        <w:t xml:space="preserve">and reimagined how we distribute our </w:t>
      </w:r>
      <w:r w:rsidR="003075C3">
        <w:rPr>
          <w:rFonts w:ascii="Times New Roman" w:hAnsi="Times New Roman" w:cs="Times New Roman"/>
        </w:rPr>
        <w:t xml:space="preserve">commercial </w:t>
      </w:r>
      <w:r w:rsidRPr="00DA129E">
        <w:rPr>
          <w:rFonts w:ascii="Times New Roman" w:hAnsi="Times New Roman" w:cs="Times New Roman"/>
        </w:rPr>
        <w:t xml:space="preserve">airwaves. </w:t>
      </w:r>
      <w:r>
        <w:rPr>
          <w:rFonts w:ascii="Times New Roman" w:hAnsi="Times New Roman" w:cs="Times New Roman"/>
        </w:rPr>
        <w:t xml:space="preserve"> </w:t>
      </w:r>
      <w:r w:rsidRPr="00DA129E">
        <w:rPr>
          <w:rFonts w:ascii="Times New Roman" w:hAnsi="Times New Roman" w:cs="Times New Roman"/>
        </w:rPr>
        <w:t xml:space="preserve">Instead of doling out specific licenses for specific uses based on political cues, we ushered in a new era of spectrum auctions—selling access to bidders and allowing them to use it however they choose. </w:t>
      </w:r>
      <w:r>
        <w:rPr>
          <w:rFonts w:ascii="Times New Roman" w:hAnsi="Times New Roman" w:cs="Times New Roman"/>
        </w:rPr>
        <w:t xml:space="preserve"> </w:t>
      </w:r>
      <w:r w:rsidRPr="00DA129E">
        <w:rPr>
          <w:rFonts w:ascii="Times New Roman" w:hAnsi="Times New Roman" w:cs="Times New Roman"/>
        </w:rPr>
        <w:t xml:space="preserve">It’s </w:t>
      </w:r>
      <w:r>
        <w:rPr>
          <w:rFonts w:ascii="Times New Roman" w:hAnsi="Times New Roman" w:cs="Times New Roman"/>
        </w:rPr>
        <w:t>hard to imagine</w:t>
      </w:r>
      <w:r w:rsidRPr="00DA129E">
        <w:rPr>
          <w:rFonts w:ascii="Times New Roman" w:hAnsi="Times New Roman" w:cs="Times New Roman"/>
        </w:rPr>
        <w:t xml:space="preserve"> now, but these ideas were once mocked by experts, opposed by industry, and dismissed by policymakers.</w:t>
      </w:r>
      <w:r>
        <w:rPr>
          <w:rFonts w:ascii="Times New Roman" w:hAnsi="Times New Roman" w:cs="Times New Roman"/>
        </w:rPr>
        <w:t xml:space="preserve">  Nobody’s mocking them now.  Over the past two decades, </w:t>
      </w:r>
      <w:r w:rsidRPr="00C63D78">
        <w:rPr>
          <w:rFonts w:ascii="Times New Roman" w:hAnsi="Times New Roman" w:cs="Times New Roman"/>
        </w:rPr>
        <w:t>the FCC has completed over 100 spectrum auctions, adding over $200 billion to the Treasury, and unlocking more than $1 trillion in benefits for the American people.</w:t>
      </w:r>
      <w:r w:rsidRPr="00C63D78">
        <w:rPr>
          <w:rStyle w:val="apple-converted-space"/>
          <w:rFonts w:ascii="Times New Roman" w:hAnsi="Times New Roman" w:cs="Times New Roman"/>
        </w:rPr>
        <w:t xml:space="preserve">  T</w:t>
      </w:r>
      <w:r w:rsidRPr="00C63D78">
        <w:rPr>
          <w:rFonts w:ascii="Times New Roman" w:hAnsi="Times New Roman" w:cs="Times New Roman"/>
        </w:rPr>
        <w:t xml:space="preserve">his model was also adopted for spectrum auctions around the world.  </w:t>
      </w:r>
      <w:r>
        <w:rPr>
          <w:rFonts w:ascii="Times New Roman" w:hAnsi="Times New Roman" w:cs="Times New Roman"/>
        </w:rPr>
        <w:t>In fact, l</w:t>
      </w:r>
      <w:r w:rsidRPr="00C63D78">
        <w:rPr>
          <w:rFonts w:ascii="Times New Roman" w:hAnsi="Times New Roman" w:cs="Times New Roman"/>
        </w:rPr>
        <w:t>ast year</w:t>
      </w:r>
      <w:r>
        <w:rPr>
          <w:rFonts w:ascii="Times New Roman" w:hAnsi="Times New Roman" w:cs="Times New Roman"/>
        </w:rPr>
        <w:t xml:space="preserve">’s </w:t>
      </w:r>
      <w:r w:rsidRPr="00C63D78">
        <w:rPr>
          <w:rFonts w:ascii="Times New Roman" w:hAnsi="Times New Roman" w:cs="Times New Roman"/>
        </w:rPr>
        <w:t xml:space="preserve">Nobel Prize for Economics was awarded to </w:t>
      </w:r>
      <w:r>
        <w:rPr>
          <w:rFonts w:ascii="Times New Roman" w:hAnsi="Times New Roman" w:cs="Times New Roman"/>
        </w:rPr>
        <w:t>two</w:t>
      </w:r>
      <w:r w:rsidRPr="00C63D78">
        <w:rPr>
          <w:rFonts w:ascii="Times New Roman" w:hAnsi="Times New Roman" w:cs="Times New Roman"/>
        </w:rPr>
        <w:t xml:space="preserve"> Stanford </w:t>
      </w:r>
      <w:r>
        <w:rPr>
          <w:rFonts w:ascii="Times New Roman" w:hAnsi="Times New Roman" w:cs="Times New Roman"/>
        </w:rPr>
        <w:t xml:space="preserve">economists </w:t>
      </w:r>
      <w:r w:rsidRPr="00C63D78">
        <w:rPr>
          <w:rFonts w:ascii="Times New Roman" w:hAnsi="Times New Roman" w:cs="Times New Roman"/>
        </w:rPr>
        <w:t xml:space="preserve">for their work designing the </w:t>
      </w:r>
      <w:r>
        <w:rPr>
          <w:rFonts w:ascii="Times New Roman" w:hAnsi="Times New Roman" w:cs="Times New Roman"/>
        </w:rPr>
        <w:t xml:space="preserve">FCC’s and the world’s </w:t>
      </w:r>
      <w:r w:rsidRPr="00C63D78">
        <w:rPr>
          <w:rFonts w:ascii="Times New Roman" w:hAnsi="Times New Roman" w:cs="Times New Roman"/>
        </w:rPr>
        <w:t>first</w:t>
      </w:r>
      <w:r>
        <w:rPr>
          <w:rFonts w:ascii="Times New Roman" w:hAnsi="Times New Roman" w:cs="Times New Roman"/>
        </w:rPr>
        <w:t xml:space="preserve"> successful</w:t>
      </w:r>
      <w:r w:rsidRPr="00C63D78">
        <w:rPr>
          <w:rFonts w:ascii="Times New Roman" w:hAnsi="Times New Roman" w:cs="Times New Roman"/>
        </w:rPr>
        <w:t xml:space="preserve"> spectrum auction</w:t>
      </w:r>
      <w:r>
        <w:rPr>
          <w:rFonts w:ascii="Times New Roman" w:hAnsi="Times New Roman" w:cs="Times New Roman"/>
        </w:rPr>
        <w:t>.</w:t>
      </w:r>
    </w:p>
    <w:p w:rsidR="00F04719" w:rsidP="00EB1195" w14:paraId="4C25D960" w14:textId="77777777">
      <w:pPr>
        <w:ind w:firstLine="720"/>
        <w:rPr>
          <w:rFonts w:ascii="Times New Roman" w:hAnsi="Times New Roman" w:cs="Times New Roman"/>
        </w:rPr>
      </w:pPr>
    </w:p>
    <w:p w:rsidR="00323590" w:rsidRPr="00DA129E" w:rsidP="00323590" w14:paraId="1FAD7FDE" w14:textId="70F58896">
      <w:pPr>
        <w:ind w:firstLine="720"/>
        <w:rPr>
          <w:rFonts w:ascii="Times New Roman" w:hAnsi="Times New Roman" w:cs="Times New Roman"/>
        </w:rPr>
      </w:pPr>
      <w:r w:rsidRPr="00DA129E">
        <w:rPr>
          <w:rFonts w:ascii="Times New Roman" w:hAnsi="Times New Roman" w:cs="Times New Roman"/>
        </w:rPr>
        <w:t>We also pioneered the use of unlicensed spectrum.</w:t>
      </w:r>
      <w:r>
        <w:rPr>
          <w:rFonts w:ascii="Times New Roman" w:hAnsi="Times New Roman" w:cs="Times New Roman"/>
        </w:rPr>
        <w:t xml:space="preserve"> </w:t>
      </w:r>
      <w:r w:rsidRPr="00DA129E">
        <w:rPr>
          <w:rFonts w:ascii="Times New Roman" w:hAnsi="Times New Roman" w:cs="Times New Roman"/>
        </w:rPr>
        <w:t xml:space="preserve"> </w:t>
      </w:r>
      <w:r w:rsidR="004F7019">
        <w:rPr>
          <w:rFonts w:ascii="Times New Roman" w:hAnsi="Times New Roman" w:cs="Times New Roman"/>
        </w:rPr>
        <w:t xml:space="preserve">More than three decades ago, </w:t>
      </w:r>
      <w:r w:rsidR="009447FE">
        <w:rPr>
          <w:rFonts w:ascii="Times New Roman" w:hAnsi="Times New Roman" w:cs="Times New Roman"/>
        </w:rPr>
        <w:t>w</w:t>
      </w:r>
      <w:r w:rsidRPr="00DA129E">
        <w:rPr>
          <w:rFonts w:ascii="Times New Roman" w:hAnsi="Times New Roman" w:cs="Times New Roman"/>
        </w:rPr>
        <w:t>e took a handful of underused frequencies known as “garbage bands” in the 900 MHz, 2.4 GHz, and 5.8 GHz bands and decided to test a new model.</w:t>
      </w:r>
      <w:r>
        <w:rPr>
          <w:rFonts w:ascii="Times New Roman" w:hAnsi="Times New Roman" w:cs="Times New Roman"/>
        </w:rPr>
        <w:t xml:space="preserve"> </w:t>
      </w:r>
      <w:r w:rsidRPr="00DA129E">
        <w:rPr>
          <w:rFonts w:ascii="Times New Roman" w:hAnsi="Times New Roman" w:cs="Times New Roman"/>
        </w:rPr>
        <w:t xml:space="preserve"> Instead of dismissing these airwaves as junk we put in place a new model that set technical parameters and then did something radical—</w:t>
      </w:r>
      <w:r w:rsidR="00385A4D">
        <w:rPr>
          <w:rFonts w:ascii="Times New Roman" w:hAnsi="Times New Roman" w:cs="Times New Roman"/>
        </w:rPr>
        <w:t xml:space="preserve">we </w:t>
      </w:r>
      <w:r w:rsidRPr="00DA129E">
        <w:rPr>
          <w:rFonts w:ascii="Times New Roman" w:hAnsi="Times New Roman" w:cs="Times New Roman"/>
        </w:rPr>
        <w:t xml:space="preserve">gave the public access to these airwaves. </w:t>
      </w:r>
      <w:r>
        <w:rPr>
          <w:rFonts w:ascii="Times New Roman" w:hAnsi="Times New Roman" w:cs="Times New Roman"/>
        </w:rPr>
        <w:t xml:space="preserve"> </w:t>
      </w:r>
      <w:r w:rsidRPr="00DA129E">
        <w:rPr>
          <w:rFonts w:ascii="Times New Roman" w:hAnsi="Times New Roman" w:cs="Times New Roman"/>
        </w:rPr>
        <w:t xml:space="preserve">This was edgy stuff. </w:t>
      </w:r>
      <w:r>
        <w:rPr>
          <w:rFonts w:ascii="Times New Roman" w:hAnsi="Times New Roman" w:cs="Times New Roman"/>
        </w:rPr>
        <w:t xml:space="preserve"> </w:t>
      </w:r>
      <w:r w:rsidRPr="00DA129E">
        <w:rPr>
          <w:rFonts w:ascii="Times New Roman" w:hAnsi="Times New Roman" w:cs="Times New Roman"/>
        </w:rPr>
        <w:t>It was a move away from command and control spectrum policy.</w:t>
      </w:r>
      <w:r>
        <w:rPr>
          <w:rFonts w:ascii="Times New Roman" w:hAnsi="Times New Roman" w:cs="Times New Roman"/>
        </w:rPr>
        <w:t xml:space="preserve"> </w:t>
      </w:r>
      <w:r w:rsidRPr="00DA12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</w:t>
      </w:r>
      <w:r w:rsidRPr="00DA129E">
        <w:rPr>
          <w:rFonts w:ascii="Times New Roman" w:hAnsi="Times New Roman" w:cs="Times New Roman"/>
        </w:rPr>
        <w:t xml:space="preserve"> this experiment was a wild success. </w:t>
      </w:r>
      <w:r>
        <w:rPr>
          <w:rFonts w:ascii="Times New Roman" w:hAnsi="Times New Roman" w:cs="Times New Roman"/>
        </w:rPr>
        <w:t xml:space="preserve"> </w:t>
      </w:r>
      <w:r w:rsidRPr="00DA129E">
        <w:rPr>
          <w:rFonts w:ascii="Times New Roman" w:hAnsi="Times New Roman" w:cs="Times New Roman"/>
        </w:rPr>
        <w:t xml:space="preserve">Because this is the spectrum where Wi-Fi was born. </w:t>
      </w:r>
    </w:p>
    <w:p w:rsidR="00323590" w:rsidP="00EB1195" w14:paraId="3E44F9C5" w14:textId="77777777">
      <w:pPr>
        <w:ind w:firstLine="720"/>
        <w:rPr>
          <w:rFonts w:ascii="Times New Roman" w:hAnsi="Times New Roman" w:cs="Times New Roman"/>
        </w:rPr>
      </w:pPr>
    </w:p>
    <w:p w:rsidR="005F2014" w:rsidRPr="00C63D78" w:rsidP="00890FD7" w14:paraId="0F704B09" w14:textId="541E2B0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history makes clear that </w:t>
      </w:r>
      <w:r w:rsidRPr="00C63D78" w:rsidR="00905178">
        <w:rPr>
          <w:rFonts w:ascii="Times New Roman" w:hAnsi="Times New Roman" w:cs="Times New Roman"/>
        </w:rPr>
        <w:t>spectrum policy is a really big dea</w:t>
      </w:r>
      <w:r>
        <w:rPr>
          <w:rFonts w:ascii="Times New Roman" w:hAnsi="Times New Roman" w:cs="Times New Roman"/>
        </w:rPr>
        <w:t>l.  We’re talking</w:t>
      </w:r>
      <w:r w:rsidRPr="00C63D78" w:rsidR="00483C1A">
        <w:rPr>
          <w:rFonts w:ascii="Times New Roman" w:hAnsi="Times New Roman" w:cs="Times New Roman"/>
        </w:rPr>
        <w:t xml:space="preserve"> Nobel Prize and 100s of billions of dollars big</w:t>
      </w:r>
      <w:r w:rsidRPr="00C63D78" w:rsidR="00905178">
        <w:rPr>
          <w:rFonts w:ascii="Times New Roman" w:hAnsi="Times New Roman" w:cs="Times New Roman"/>
        </w:rPr>
        <w:t xml:space="preserve">.  When we get it right, we can enable dramatic, meaningful improvements for our economy and in people’s lives. </w:t>
      </w:r>
      <w:r w:rsidRPr="00C63D78" w:rsidR="00A21801">
        <w:rPr>
          <w:rFonts w:ascii="Times New Roman" w:hAnsi="Times New Roman" w:cs="Times New Roman"/>
        </w:rPr>
        <w:t xml:space="preserve"> </w:t>
      </w:r>
    </w:p>
    <w:p w:rsidR="005F2014" w:rsidRPr="00C63D78" w:rsidP="00890FD7" w14:paraId="0033F476" w14:textId="77777777">
      <w:pPr>
        <w:ind w:firstLine="720"/>
        <w:rPr>
          <w:rFonts w:ascii="Times New Roman" w:hAnsi="Times New Roman" w:cs="Times New Roman"/>
        </w:rPr>
      </w:pPr>
    </w:p>
    <w:p w:rsidR="007861EE" w:rsidP="00256D51" w14:paraId="484DA33C" w14:textId="7DA11D1D">
      <w:pPr>
        <w:ind w:firstLine="720"/>
        <w:rPr>
          <w:rFonts w:ascii="Times New Roman" w:hAnsi="Times New Roman" w:cs="Times New Roman"/>
        </w:rPr>
      </w:pPr>
      <w:r w:rsidRPr="00C63D78">
        <w:rPr>
          <w:rFonts w:ascii="Times New Roman" w:hAnsi="Times New Roman" w:cs="Times New Roman"/>
        </w:rPr>
        <w:t>I</w:t>
      </w:r>
      <w:r w:rsidRPr="00C63D78" w:rsidR="00A21801">
        <w:rPr>
          <w:rFonts w:ascii="Times New Roman" w:hAnsi="Times New Roman" w:cs="Times New Roman"/>
        </w:rPr>
        <w:t>t</w:t>
      </w:r>
      <w:r w:rsidRPr="00C63D78" w:rsidR="00560EBC">
        <w:rPr>
          <w:rFonts w:ascii="Times New Roman" w:hAnsi="Times New Roman" w:cs="Times New Roman"/>
        </w:rPr>
        <w:t xml:space="preserve"> also</w:t>
      </w:r>
      <w:r w:rsidRPr="00C63D78" w:rsidR="00A21801">
        <w:rPr>
          <w:rFonts w:ascii="Times New Roman" w:hAnsi="Times New Roman" w:cs="Times New Roman"/>
        </w:rPr>
        <w:t xml:space="preserve"> reminds us that </w:t>
      </w:r>
      <w:r w:rsidR="00323590">
        <w:rPr>
          <w:rFonts w:ascii="Times New Roman" w:hAnsi="Times New Roman" w:cs="Times New Roman"/>
        </w:rPr>
        <w:t>it’s not hard to get</w:t>
      </w:r>
      <w:r w:rsidRPr="00C63D78" w:rsidR="00A21801">
        <w:rPr>
          <w:rFonts w:ascii="Times New Roman" w:hAnsi="Times New Roman" w:cs="Times New Roman"/>
        </w:rPr>
        <w:t xml:space="preserve"> spectrum policy wrong.  </w:t>
      </w:r>
      <w:r w:rsidR="00323590">
        <w:rPr>
          <w:rFonts w:ascii="Times New Roman" w:hAnsi="Times New Roman" w:cs="Times New Roman"/>
        </w:rPr>
        <w:t xml:space="preserve">These policy innovations had such a dramatic impact because our previous policies allowed </w:t>
      </w:r>
      <w:r w:rsidRPr="00C63D78" w:rsidR="00A21801">
        <w:rPr>
          <w:rFonts w:ascii="Times New Roman" w:hAnsi="Times New Roman" w:cs="Times New Roman"/>
        </w:rPr>
        <w:t xml:space="preserve">valuable </w:t>
      </w:r>
      <w:r w:rsidR="00077FA3">
        <w:rPr>
          <w:rFonts w:ascii="Times New Roman" w:hAnsi="Times New Roman" w:cs="Times New Roman"/>
        </w:rPr>
        <w:t>airwaves to go</w:t>
      </w:r>
      <w:r w:rsidR="00323590">
        <w:rPr>
          <w:rFonts w:ascii="Times New Roman" w:hAnsi="Times New Roman" w:cs="Times New Roman"/>
        </w:rPr>
        <w:t xml:space="preserve"> underutilized</w:t>
      </w:r>
      <w:r w:rsidRPr="00C63D78" w:rsidR="00A21801">
        <w:rPr>
          <w:rFonts w:ascii="Times New Roman" w:hAnsi="Times New Roman" w:cs="Times New Roman"/>
        </w:rPr>
        <w:t>.</w:t>
      </w:r>
      <w:r w:rsidRPr="00C63D78" w:rsidR="00560E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BC4A80">
        <w:rPr>
          <w:rFonts w:ascii="Times New Roman" w:hAnsi="Times New Roman" w:cs="Times New Roman"/>
        </w:rPr>
        <w:t xml:space="preserve">More recently, we’ve seen how simply focusing on the wrong spectrum bands at the wrong time can drive up spectrum costs to unprecedented levels.  </w:t>
      </w:r>
      <w:r w:rsidR="00077FA3">
        <w:rPr>
          <w:rFonts w:ascii="Times New Roman" w:hAnsi="Times New Roman" w:cs="Times New Roman"/>
        </w:rPr>
        <w:t xml:space="preserve">Over the long </w:t>
      </w:r>
      <w:r w:rsidR="00596F02">
        <w:rPr>
          <w:rFonts w:ascii="Times New Roman" w:hAnsi="Times New Roman" w:cs="Times New Roman"/>
        </w:rPr>
        <w:t xml:space="preserve">term </w:t>
      </w:r>
      <w:r w:rsidR="00077FA3">
        <w:rPr>
          <w:rFonts w:ascii="Times New Roman" w:hAnsi="Times New Roman" w:cs="Times New Roman"/>
        </w:rPr>
        <w:t xml:space="preserve">this </w:t>
      </w:r>
      <w:r>
        <w:rPr>
          <w:rFonts w:ascii="Times New Roman" w:hAnsi="Times New Roman" w:cs="Times New Roman"/>
        </w:rPr>
        <w:t>has a price</w:t>
      </w:r>
      <w:r w:rsidR="00077FA3">
        <w:rPr>
          <w:rFonts w:ascii="Times New Roman" w:hAnsi="Times New Roman" w:cs="Times New Roman"/>
        </w:rPr>
        <w:t xml:space="preserve">—because it can make it more expensive to deploy and harder to </w:t>
      </w:r>
      <w:r w:rsidR="00596F02">
        <w:rPr>
          <w:rFonts w:ascii="Times New Roman" w:hAnsi="Times New Roman" w:cs="Times New Roman"/>
        </w:rPr>
        <w:t xml:space="preserve">foster </w:t>
      </w:r>
      <w:r w:rsidR="00077FA3">
        <w:rPr>
          <w:rFonts w:ascii="Times New Roman" w:hAnsi="Times New Roman" w:cs="Times New Roman"/>
        </w:rPr>
        <w:t>competition.</w:t>
      </w:r>
    </w:p>
    <w:p w:rsidR="00EB1195" w:rsidRPr="00C63D78" w:rsidP="004F7019" w14:paraId="38794F6A" w14:textId="77777777">
      <w:pPr>
        <w:rPr>
          <w:rFonts w:ascii="Times New Roman" w:hAnsi="Times New Roman" w:cs="Times New Roman"/>
        </w:rPr>
      </w:pPr>
    </w:p>
    <w:p w:rsidR="004E45C3" w:rsidRPr="00C63D78" w:rsidP="00D12589" w14:paraId="4A9C22A8" w14:textId="2CCE87A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</w:rPr>
        <w:t xml:space="preserve"> w</w:t>
      </w:r>
      <w:r w:rsidR="00323590">
        <w:rPr>
          <w:rFonts w:ascii="Times New Roman" w:hAnsi="Times New Roman" w:cs="Times New Roman"/>
        </w:rPr>
        <w:t>hen it comes to spectrum policy,</w:t>
      </w:r>
      <w:r w:rsidRPr="00C63D78">
        <w:rPr>
          <w:rFonts w:ascii="Times New Roman" w:hAnsi="Times New Roman" w:cs="Times New Roman"/>
        </w:rPr>
        <w:t xml:space="preserve"> the stakes have never been higher.  </w:t>
      </w:r>
    </w:p>
    <w:p w:rsidR="00D12589" w:rsidRPr="00C63D78" w:rsidP="00443064" w14:paraId="670AF4ED" w14:textId="2A630EE7">
      <w:pPr>
        <w:ind w:firstLine="720"/>
        <w:rPr>
          <w:rFonts w:ascii="Times New Roman" w:hAnsi="Times New Roman" w:cs="Times New Roman"/>
        </w:rPr>
      </w:pPr>
    </w:p>
    <w:p w:rsidR="00D12589" w:rsidRPr="00C63D78" w:rsidP="00443064" w14:paraId="353F6F7D" w14:textId="2B04442D">
      <w:pPr>
        <w:ind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Mobile technology has already reshaped almost every facet of our lives and our economy.  Now, </w:t>
      </w:r>
      <w:r w:rsidRPr="00C63D78">
        <w:rPr>
          <w:rFonts w:ascii="Times New Roman" w:eastAsia="Times New Roman" w:hAnsi="Times New Roman" w:cs="Times New Roman"/>
          <w:bCs/>
        </w:rPr>
        <w:t xml:space="preserve">5G is poised to unlock the potential of countless technologies that we’ve been talking about and slowly developing for years: the internet of things, telemedicine, virtual and augmented reality, precision agriculture, smart transportation networks, smart energy grids, I could go on.  This in turn, will drive the future of industry and expand the potential for machine learning and the possibilities of artificial intelligence.  </w:t>
      </w:r>
    </w:p>
    <w:p w:rsidR="00D12589" w:rsidRPr="00C63D78" w:rsidP="00443064" w14:paraId="141F45F7" w14:textId="0ECBC49D">
      <w:pPr>
        <w:ind w:firstLine="720"/>
        <w:rPr>
          <w:rFonts w:ascii="Times New Roman" w:hAnsi="Times New Roman" w:cs="Times New Roman"/>
        </w:rPr>
      </w:pPr>
    </w:p>
    <w:p w:rsidR="00D12589" w:rsidRPr="00C63D78" w:rsidP="00443064" w14:paraId="3A427122" w14:textId="40A05EE8">
      <w:pPr>
        <w:ind w:firstLine="720"/>
        <w:rPr>
          <w:rFonts w:ascii="Times New Roman" w:hAnsi="Times New Roman" w:cs="Times New Roman"/>
        </w:rPr>
      </w:pPr>
      <w:r w:rsidRPr="00C63D78">
        <w:rPr>
          <w:rFonts w:ascii="Times New Roman" w:hAnsi="Times New Roman" w:cs="Times New Roman"/>
        </w:rPr>
        <w:t xml:space="preserve">We embrace </w:t>
      </w:r>
      <w:r w:rsidRPr="00C63D78" w:rsidR="00C63D78">
        <w:rPr>
          <w:rFonts w:ascii="Times New Roman" w:hAnsi="Times New Roman" w:cs="Times New Roman"/>
        </w:rPr>
        <w:t xml:space="preserve">these </w:t>
      </w:r>
      <w:r w:rsidR="009E3C35">
        <w:rPr>
          <w:rFonts w:ascii="Times New Roman" w:hAnsi="Times New Roman" w:cs="Times New Roman"/>
        </w:rPr>
        <w:t xml:space="preserve">possibilities </w:t>
      </w:r>
      <w:r w:rsidRPr="00C63D78" w:rsidR="00C63D78">
        <w:rPr>
          <w:rFonts w:ascii="Times New Roman" w:hAnsi="Times New Roman" w:cs="Times New Roman"/>
        </w:rPr>
        <w:t>at the FCC, and w</w:t>
      </w:r>
      <w:r w:rsidRPr="00C63D78">
        <w:rPr>
          <w:rFonts w:ascii="Times New Roman" w:hAnsi="Times New Roman" w:cs="Times New Roman"/>
        </w:rPr>
        <w:t xml:space="preserve">e are focusing on five key </w:t>
      </w:r>
      <w:r w:rsidR="002F4210">
        <w:rPr>
          <w:rFonts w:ascii="Times New Roman" w:hAnsi="Times New Roman" w:cs="Times New Roman"/>
        </w:rPr>
        <w:t>principles</w:t>
      </w:r>
      <w:r w:rsidRPr="00C63D78">
        <w:rPr>
          <w:rFonts w:ascii="Times New Roman" w:hAnsi="Times New Roman" w:cs="Times New Roman"/>
        </w:rPr>
        <w:t xml:space="preserve"> to help </w:t>
      </w:r>
      <w:r w:rsidR="002F4210">
        <w:rPr>
          <w:rFonts w:ascii="Times New Roman" w:hAnsi="Times New Roman" w:cs="Times New Roman"/>
        </w:rPr>
        <w:t>guide</w:t>
      </w:r>
      <w:r w:rsidRPr="00C63D78">
        <w:rPr>
          <w:rFonts w:ascii="Times New Roman" w:hAnsi="Times New Roman" w:cs="Times New Roman"/>
        </w:rPr>
        <w:t xml:space="preserve"> </w:t>
      </w:r>
      <w:r w:rsidR="00596F02">
        <w:rPr>
          <w:rFonts w:ascii="Times New Roman" w:hAnsi="Times New Roman" w:cs="Times New Roman"/>
        </w:rPr>
        <w:t xml:space="preserve">our </w:t>
      </w:r>
      <w:r w:rsidRPr="00C63D78">
        <w:rPr>
          <w:rFonts w:ascii="Times New Roman" w:hAnsi="Times New Roman" w:cs="Times New Roman"/>
        </w:rPr>
        <w:t xml:space="preserve">5G future. </w:t>
      </w:r>
    </w:p>
    <w:p w:rsidR="00D12589" w:rsidRPr="00C63D78" w:rsidP="00443064" w14:paraId="670B20DF" w14:textId="192AAC11">
      <w:pPr>
        <w:ind w:firstLine="720"/>
        <w:rPr>
          <w:rFonts w:ascii="Times New Roman" w:hAnsi="Times New Roman" w:cs="Times New Roman"/>
        </w:rPr>
      </w:pPr>
    </w:p>
    <w:p w:rsidR="00560EBC" w:rsidRPr="00C63D78" w:rsidP="00560EBC" w14:paraId="02F03DD5" w14:textId="4EEE6FCA">
      <w:pPr>
        <w:ind w:firstLine="720"/>
        <w:rPr>
          <w:rFonts w:ascii="Times New Roman" w:eastAsia="Times New Roman" w:hAnsi="Times New Roman" w:cs="Times New Roman"/>
          <w:bCs/>
        </w:rPr>
      </w:pPr>
      <w:r w:rsidRPr="00C63D78">
        <w:rPr>
          <w:rFonts w:ascii="Times New Roman" w:eastAsia="Times New Roman" w:hAnsi="Times New Roman" w:cs="Times New Roman"/>
          <w:b/>
        </w:rPr>
        <w:t>First, we are freeing up more spectrum—and especially mid-band spectrum—for 5G</w:t>
      </w:r>
      <w:r w:rsidRPr="00C63D78">
        <w:rPr>
          <w:rFonts w:ascii="Times New Roman" w:eastAsia="Times New Roman" w:hAnsi="Times New Roman" w:cs="Times New Roman"/>
          <w:bCs/>
        </w:rPr>
        <w:t>.  I believe our pivot to mid-band spectrum will be a game changer for 5G in the United States.  It will foster more competition, wider coverage, and better performance</w:t>
      </w:r>
      <w:r w:rsidR="003075C3">
        <w:rPr>
          <w:rFonts w:ascii="Times New Roman" w:eastAsia="Times New Roman" w:hAnsi="Times New Roman" w:cs="Times New Roman"/>
          <w:bCs/>
        </w:rPr>
        <w:t>—and up next is o</w:t>
      </w:r>
      <w:r w:rsidR="006F3B45">
        <w:rPr>
          <w:rFonts w:ascii="Times New Roman" w:eastAsia="Times New Roman" w:hAnsi="Times New Roman" w:cs="Times New Roman"/>
          <w:bCs/>
        </w:rPr>
        <w:t>ur</w:t>
      </w:r>
      <w:r w:rsidR="00827FEC">
        <w:rPr>
          <w:rFonts w:ascii="Times New Roman" w:eastAsia="Times New Roman" w:hAnsi="Times New Roman" w:cs="Times New Roman"/>
          <w:bCs/>
        </w:rPr>
        <w:t xml:space="preserve"> </w:t>
      </w:r>
      <w:r w:rsidR="003075C3">
        <w:rPr>
          <w:rFonts w:ascii="Times New Roman" w:eastAsia="Times New Roman" w:hAnsi="Times New Roman" w:cs="Times New Roman"/>
          <w:bCs/>
        </w:rPr>
        <w:t xml:space="preserve">auction next month of </w:t>
      </w:r>
      <w:r w:rsidR="00827FEC">
        <w:rPr>
          <w:rFonts w:ascii="Times New Roman" w:eastAsia="Times New Roman" w:hAnsi="Times New Roman" w:cs="Times New Roman"/>
          <w:bCs/>
        </w:rPr>
        <w:t xml:space="preserve">prime mid-band spectrum in </w:t>
      </w:r>
      <w:r w:rsidR="003075C3">
        <w:rPr>
          <w:rFonts w:ascii="Times New Roman" w:eastAsia="Times New Roman" w:hAnsi="Times New Roman" w:cs="Times New Roman"/>
          <w:bCs/>
        </w:rPr>
        <w:t>the 3.45-3.55 GHz band</w:t>
      </w:r>
      <w:r w:rsidR="00827FEC">
        <w:rPr>
          <w:rFonts w:ascii="Times New Roman" w:eastAsia="Times New Roman" w:hAnsi="Times New Roman" w:cs="Times New Roman"/>
          <w:bCs/>
        </w:rPr>
        <w:t>.</w:t>
      </w:r>
    </w:p>
    <w:p w:rsidR="00560EBC" w:rsidRPr="00C63D78" w:rsidP="00560EBC" w14:paraId="5580BA37" w14:textId="77777777">
      <w:pPr>
        <w:rPr>
          <w:rFonts w:ascii="Times New Roman" w:eastAsia="Times New Roman" w:hAnsi="Times New Roman" w:cs="Times New Roman"/>
          <w:bCs/>
        </w:rPr>
      </w:pPr>
    </w:p>
    <w:p w:rsidR="00560EBC" w:rsidRPr="00C63D78" w:rsidP="00560EBC" w14:paraId="4674C5C5" w14:textId="2C438960">
      <w:pPr>
        <w:ind w:firstLine="720"/>
        <w:rPr>
          <w:rFonts w:ascii="Times New Roman" w:eastAsia="Times New Roman" w:hAnsi="Times New Roman" w:cs="Times New Roman"/>
          <w:bCs/>
        </w:rPr>
      </w:pPr>
      <w:r w:rsidRPr="00C63D78">
        <w:rPr>
          <w:rFonts w:ascii="Times New Roman" w:eastAsia="Times New Roman" w:hAnsi="Times New Roman" w:cs="Times New Roman"/>
          <w:b/>
        </w:rPr>
        <w:t xml:space="preserve">Second, we are expanding the reach of fiber facilities.  </w:t>
      </w:r>
      <w:r w:rsidRPr="00C63D78">
        <w:rPr>
          <w:rFonts w:ascii="Times New Roman" w:eastAsia="Times New Roman" w:hAnsi="Times New Roman" w:cs="Times New Roman"/>
          <w:bCs/>
        </w:rPr>
        <w:t xml:space="preserve">Our wireless networks will only be as good as the wired connections that help make them work.  I’m particularly pleased that building more broadband is at </w:t>
      </w:r>
      <w:r w:rsidR="00E36669">
        <w:rPr>
          <w:rFonts w:ascii="Times New Roman" w:eastAsia="Times New Roman" w:hAnsi="Times New Roman" w:cs="Times New Roman"/>
          <w:bCs/>
        </w:rPr>
        <w:t xml:space="preserve">the </w:t>
      </w:r>
      <w:r w:rsidRPr="00C63D78">
        <w:rPr>
          <w:rFonts w:ascii="Times New Roman" w:eastAsia="Times New Roman" w:hAnsi="Times New Roman" w:cs="Times New Roman"/>
          <w:bCs/>
        </w:rPr>
        <w:t xml:space="preserve">heart of the legislative discussions we are having about infrastructure in this county.  </w:t>
      </w:r>
    </w:p>
    <w:p w:rsidR="00560EBC" w:rsidRPr="00C63D78" w:rsidP="00560EBC" w14:paraId="08D3F5BB" w14:textId="77777777">
      <w:pPr>
        <w:ind w:firstLine="720"/>
        <w:rPr>
          <w:rFonts w:ascii="Times New Roman" w:eastAsia="Times New Roman" w:hAnsi="Times New Roman" w:cs="Times New Roman"/>
          <w:bCs/>
        </w:rPr>
      </w:pPr>
    </w:p>
    <w:p w:rsidR="00560EBC" w:rsidRPr="00C63D78" w:rsidP="000C189E" w14:paraId="37D874C5" w14:textId="221D7341">
      <w:pPr>
        <w:ind w:firstLine="720"/>
        <w:rPr>
          <w:rFonts w:ascii="Times New Roman" w:eastAsia="Times New Roman" w:hAnsi="Times New Roman" w:cs="Times New Roman"/>
          <w:bCs/>
        </w:rPr>
      </w:pPr>
      <w:r w:rsidRPr="00C63D78">
        <w:rPr>
          <w:rFonts w:ascii="Times New Roman" w:eastAsia="Times New Roman" w:hAnsi="Times New Roman" w:cs="Times New Roman"/>
          <w:b/>
        </w:rPr>
        <w:t xml:space="preserve">Third, we are </w:t>
      </w:r>
      <w:r w:rsidR="00E36669">
        <w:rPr>
          <w:rFonts w:ascii="Times New Roman" w:eastAsia="Times New Roman" w:hAnsi="Times New Roman" w:cs="Times New Roman"/>
          <w:b/>
        </w:rPr>
        <w:t xml:space="preserve">diversifying </w:t>
      </w:r>
      <w:r w:rsidR="00BC4A80">
        <w:rPr>
          <w:rFonts w:ascii="Times New Roman" w:eastAsia="Times New Roman" w:hAnsi="Times New Roman" w:cs="Times New Roman"/>
          <w:b/>
        </w:rPr>
        <w:t>the equipment in our networks</w:t>
      </w:r>
      <w:r w:rsidRPr="00C63D78">
        <w:rPr>
          <w:rFonts w:ascii="Times New Roman" w:eastAsia="Times New Roman" w:hAnsi="Times New Roman" w:cs="Times New Roman"/>
          <w:bCs/>
        </w:rPr>
        <w:t xml:space="preserve">.  </w:t>
      </w:r>
      <w:r w:rsidR="000C189E">
        <w:rPr>
          <w:rFonts w:ascii="Times New Roman" w:eastAsia="Times New Roman" w:hAnsi="Times New Roman" w:cs="Times New Roman"/>
          <w:bCs/>
        </w:rPr>
        <w:t>This is how we will return the United States to a position of strength and leadership in the market for 5G equipment.</w:t>
      </w:r>
      <w:r w:rsidRPr="00C63D78" w:rsidR="000C189E">
        <w:rPr>
          <w:rFonts w:ascii="Times New Roman" w:eastAsia="Times New Roman" w:hAnsi="Times New Roman" w:cs="Times New Roman"/>
          <w:bCs/>
        </w:rPr>
        <w:t xml:space="preserve">  </w:t>
      </w:r>
      <w:r w:rsidRPr="00C63D78">
        <w:rPr>
          <w:rFonts w:ascii="Times New Roman" w:eastAsia="Times New Roman" w:hAnsi="Times New Roman" w:cs="Times New Roman"/>
          <w:bCs/>
        </w:rPr>
        <w:t xml:space="preserve">Open and interoperable equipment is the future, and we are taking action to ensure that </w:t>
      </w:r>
      <w:r w:rsidR="00596F02">
        <w:rPr>
          <w:rFonts w:ascii="Times New Roman" w:eastAsia="Times New Roman" w:hAnsi="Times New Roman" w:cs="Times New Roman"/>
          <w:bCs/>
        </w:rPr>
        <w:t xml:space="preserve">Open RAN technology </w:t>
      </w:r>
      <w:r w:rsidRPr="00C63D78">
        <w:rPr>
          <w:rFonts w:ascii="Times New Roman" w:eastAsia="Times New Roman" w:hAnsi="Times New Roman" w:cs="Times New Roman"/>
          <w:bCs/>
        </w:rPr>
        <w:t>is being built here and now.</w:t>
      </w:r>
      <w:r w:rsidR="000C189E">
        <w:rPr>
          <w:rFonts w:ascii="Times New Roman" w:eastAsia="Times New Roman" w:hAnsi="Times New Roman" w:cs="Times New Roman"/>
          <w:bCs/>
        </w:rPr>
        <w:t xml:space="preserve">  </w:t>
      </w:r>
    </w:p>
    <w:p w:rsidR="00560EBC" w:rsidRPr="00C63D78" w:rsidP="00560EBC" w14:paraId="06046C08" w14:textId="77777777">
      <w:pPr>
        <w:ind w:firstLine="720"/>
        <w:rPr>
          <w:rFonts w:ascii="Times New Roman" w:eastAsia="Times New Roman" w:hAnsi="Times New Roman" w:cs="Times New Roman"/>
          <w:bCs/>
        </w:rPr>
      </w:pPr>
    </w:p>
    <w:p w:rsidR="00560EBC" w:rsidRPr="00C63D78" w:rsidP="00E36669" w14:paraId="112A73A5" w14:textId="26595CA5">
      <w:pPr>
        <w:ind w:firstLine="720"/>
        <w:rPr>
          <w:rFonts w:ascii="Times New Roman" w:eastAsia="Times New Roman" w:hAnsi="Times New Roman" w:cs="Times New Roman"/>
          <w:bCs/>
        </w:rPr>
      </w:pPr>
      <w:r w:rsidRPr="00C63D78">
        <w:rPr>
          <w:rFonts w:ascii="Times New Roman" w:eastAsia="Times New Roman" w:hAnsi="Times New Roman" w:cs="Times New Roman"/>
          <w:b/>
        </w:rPr>
        <w:t xml:space="preserve">Fourth, we are </w:t>
      </w:r>
      <w:r w:rsidR="00E36669">
        <w:rPr>
          <w:rFonts w:ascii="Times New Roman" w:eastAsia="Times New Roman" w:hAnsi="Times New Roman" w:cs="Times New Roman"/>
          <w:b/>
        </w:rPr>
        <w:t>building</w:t>
      </w:r>
      <w:r w:rsidRPr="00C63D78">
        <w:rPr>
          <w:rFonts w:ascii="Times New Roman" w:eastAsia="Times New Roman" w:hAnsi="Times New Roman" w:cs="Times New Roman"/>
          <w:b/>
        </w:rPr>
        <w:t xml:space="preserve"> security and </w:t>
      </w:r>
      <w:r w:rsidR="00E36669">
        <w:rPr>
          <w:rFonts w:ascii="Times New Roman" w:eastAsia="Times New Roman" w:hAnsi="Times New Roman" w:cs="Times New Roman"/>
          <w:b/>
        </w:rPr>
        <w:t>resiliency in our supply chains</w:t>
      </w:r>
      <w:r w:rsidRPr="00C63D78">
        <w:rPr>
          <w:rFonts w:ascii="Times New Roman" w:eastAsia="Times New Roman" w:hAnsi="Times New Roman" w:cs="Times New Roman"/>
          <w:bCs/>
        </w:rPr>
        <w:t>. We're taking direct action to keep untrusted equipment and vendors out of our networks.  We are working on a program to replace this equipment to the extent that it is present in our domestic networks today.</w:t>
      </w:r>
      <w:r w:rsidR="00E36669">
        <w:rPr>
          <w:rFonts w:ascii="Times New Roman" w:eastAsia="Times New Roman" w:hAnsi="Times New Roman" w:cs="Times New Roman"/>
          <w:bCs/>
        </w:rPr>
        <w:t xml:space="preserve">  </w:t>
      </w:r>
      <w:r w:rsidRPr="00C63D78">
        <w:rPr>
          <w:rFonts w:ascii="Times New Roman" w:eastAsia="Times New Roman" w:hAnsi="Times New Roman" w:cs="Times New Roman"/>
        </w:rPr>
        <w:t xml:space="preserve">And we are </w:t>
      </w:r>
      <w:r w:rsidRPr="00C63D78">
        <w:rPr>
          <w:rFonts w:ascii="Times New Roman" w:eastAsia="Times New Roman" w:hAnsi="Times New Roman" w:cs="Times New Roman"/>
        </w:rPr>
        <w:t xml:space="preserve">making </w:t>
      </w:r>
      <w:r w:rsidRPr="00C63D78">
        <w:rPr>
          <w:rFonts w:ascii="Times New Roman" w:eastAsia="Times New Roman" w:hAnsi="Times New Roman" w:cs="Times New Roman"/>
          <w:bCs/>
        </w:rPr>
        <w:t>adjustments to</w:t>
      </w:r>
      <w:r w:rsidRPr="00C63D78">
        <w:rPr>
          <w:rFonts w:ascii="Times New Roman" w:eastAsia="Times New Roman" w:hAnsi="Times New Roman" w:cs="Times New Roman"/>
          <w:bCs/>
        </w:rPr>
        <w:t xml:space="preserve"> </w:t>
      </w:r>
      <w:r w:rsidR="00385A4D">
        <w:rPr>
          <w:rFonts w:ascii="Times New Roman" w:eastAsia="Times New Roman" w:hAnsi="Times New Roman" w:cs="Times New Roman"/>
          <w:bCs/>
        </w:rPr>
        <w:t xml:space="preserve">the </w:t>
      </w:r>
      <w:r w:rsidRPr="00C63D78">
        <w:rPr>
          <w:rFonts w:ascii="Times New Roman" w:eastAsia="Times New Roman" w:hAnsi="Times New Roman" w:cs="Times New Roman"/>
          <w:bCs/>
        </w:rPr>
        <w:t>FCC</w:t>
      </w:r>
      <w:r w:rsidR="00385A4D">
        <w:rPr>
          <w:rFonts w:ascii="Times New Roman" w:eastAsia="Times New Roman" w:hAnsi="Times New Roman" w:cs="Times New Roman"/>
          <w:bCs/>
        </w:rPr>
        <w:t>’s</w:t>
      </w:r>
      <w:r w:rsidRPr="00C63D78">
        <w:rPr>
          <w:rFonts w:ascii="Times New Roman" w:eastAsia="Times New Roman" w:hAnsi="Times New Roman" w:cs="Times New Roman"/>
          <w:bCs/>
        </w:rPr>
        <w:t xml:space="preserve"> equipment authorization process to help prevent insecure equipment from eve</w:t>
      </w:r>
      <w:r w:rsidR="004F7019">
        <w:rPr>
          <w:rFonts w:ascii="Times New Roman" w:eastAsia="Times New Roman" w:hAnsi="Times New Roman" w:cs="Times New Roman"/>
          <w:bCs/>
        </w:rPr>
        <w:t>r</w:t>
      </w:r>
      <w:r w:rsidRPr="00C63D78">
        <w:rPr>
          <w:rFonts w:ascii="Times New Roman" w:eastAsia="Times New Roman" w:hAnsi="Times New Roman" w:cs="Times New Roman"/>
          <w:bCs/>
        </w:rPr>
        <w:t xml:space="preserve"> reaching our </w:t>
      </w:r>
      <w:r w:rsidR="000C189E">
        <w:rPr>
          <w:rFonts w:ascii="Times New Roman" w:eastAsia="Times New Roman" w:hAnsi="Times New Roman" w:cs="Times New Roman"/>
          <w:bCs/>
        </w:rPr>
        <w:t>shores</w:t>
      </w:r>
      <w:r w:rsidR="00385A4D">
        <w:rPr>
          <w:rFonts w:ascii="Times New Roman" w:eastAsia="Times New Roman" w:hAnsi="Times New Roman" w:cs="Times New Roman"/>
          <w:bCs/>
        </w:rPr>
        <w:t xml:space="preserve"> and </w:t>
      </w:r>
      <w:r w:rsidR="00A55E86">
        <w:rPr>
          <w:rFonts w:ascii="Times New Roman" w:eastAsia="Times New Roman" w:hAnsi="Times New Roman" w:cs="Times New Roman"/>
          <w:bCs/>
        </w:rPr>
        <w:t xml:space="preserve">to </w:t>
      </w:r>
      <w:r w:rsidR="00385A4D">
        <w:rPr>
          <w:rFonts w:ascii="Times New Roman" w:eastAsia="Times New Roman" w:hAnsi="Times New Roman" w:cs="Times New Roman"/>
          <w:bCs/>
        </w:rPr>
        <w:t>encourage better security practices across the board.</w:t>
      </w:r>
    </w:p>
    <w:p w:rsidR="00560EBC" w:rsidRPr="00C63D78" w:rsidP="00560EBC" w14:paraId="24A34D72" w14:textId="77777777">
      <w:pPr>
        <w:rPr>
          <w:rFonts w:ascii="Times New Roman" w:eastAsia="Times New Roman" w:hAnsi="Times New Roman" w:cs="Times New Roman"/>
          <w:b/>
        </w:rPr>
      </w:pPr>
    </w:p>
    <w:p w:rsidR="00560EBC" w:rsidP="00852370" w14:paraId="18DA19C1" w14:textId="4D43DE10">
      <w:pPr>
        <w:ind w:firstLine="720"/>
        <w:rPr>
          <w:rFonts w:ascii="Times New Roman" w:eastAsia="Times New Roman" w:hAnsi="Times New Roman" w:cs="Times New Roman"/>
          <w:bCs/>
        </w:rPr>
      </w:pPr>
      <w:r w:rsidRPr="00C63D78">
        <w:rPr>
          <w:rFonts w:ascii="Times New Roman" w:eastAsia="Times New Roman" w:hAnsi="Times New Roman" w:cs="Times New Roman"/>
          <w:b/>
        </w:rPr>
        <w:t>Fifth</w:t>
      </w:r>
      <w:r w:rsidR="00A55E86">
        <w:rPr>
          <w:rFonts w:ascii="Times New Roman" w:eastAsia="Times New Roman" w:hAnsi="Times New Roman" w:cs="Times New Roman"/>
          <w:b/>
        </w:rPr>
        <w:t>,</w:t>
      </w:r>
      <w:r w:rsidRPr="00C63D78">
        <w:rPr>
          <w:rFonts w:ascii="Times New Roman" w:eastAsia="Times New Roman" w:hAnsi="Times New Roman" w:cs="Times New Roman"/>
          <w:b/>
        </w:rPr>
        <w:t xml:space="preserve"> and finally, we are </w:t>
      </w:r>
      <w:r w:rsidR="00C672EA">
        <w:rPr>
          <w:rFonts w:ascii="Times New Roman" w:eastAsia="Times New Roman" w:hAnsi="Times New Roman" w:cs="Times New Roman"/>
          <w:b/>
        </w:rPr>
        <w:t>fostering</w:t>
      </w:r>
      <w:r w:rsidR="00E36669">
        <w:rPr>
          <w:rFonts w:ascii="Times New Roman" w:eastAsia="Times New Roman" w:hAnsi="Times New Roman" w:cs="Times New Roman"/>
          <w:b/>
        </w:rPr>
        <w:t xml:space="preserve"> American leadership in setting the technology standards of the future</w:t>
      </w:r>
      <w:r w:rsidRPr="00C63D78">
        <w:rPr>
          <w:rFonts w:ascii="Times New Roman" w:eastAsia="Times New Roman" w:hAnsi="Times New Roman" w:cs="Times New Roman"/>
          <w:b/>
        </w:rPr>
        <w:t>.</w:t>
      </w:r>
      <w:r w:rsidRPr="00C63D78">
        <w:rPr>
          <w:rFonts w:ascii="Times New Roman" w:eastAsia="Times New Roman" w:hAnsi="Times New Roman" w:cs="Times New Roman"/>
          <w:bCs/>
        </w:rPr>
        <w:t xml:space="preserve">  I believe it is imperative that the United States government invest the resources necessary to lead in </w:t>
      </w:r>
      <w:r w:rsidR="00E36669">
        <w:rPr>
          <w:rFonts w:ascii="Times New Roman" w:eastAsia="Times New Roman" w:hAnsi="Times New Roman" w:cs="Times New Roman"/>
          <w:bCs/>
        </w:rPr>
        <w:t>international standards development</w:t>
      </w:r>
      <w:r w:rsidRPr="00C63D78">
        <w:rPr>
          <w:rFonts w:ascii="Times New Roman" w:eastAsia="Times New Roman" w:hAnsi="Times New Roman" w:cs="Times New Roman"/>
          <w:bCs/>
        </w:rPr>
        <w:t xml:space="preserve"> processes because when we do, we can lead the world</w:t>
      </w:r>
      <w:r w:rsidR="00596F02">
        <w:rPr>
          <w:rFonts w:ascii="Times New Roman" w:eastAsia="Times New Roman" w:hAnsi="Times New Roman" w:cs="Times New Roman"/>
          <w:bCs/>
        </w:rPr>
        <w:t xml:space="preserve">.  </w:t>
      </w:r>
      <w:r w:rsidRPr="00C63D78">
        <w:rPr>
          <w:rFonts w:ascii="Times New Roman" w:eastAsia="Times New Roman" w:hAnsi="Times New Roman" w:cs="Times New Roman"/>
          <w:bCs/>
        </w:rPr>
        <w:t xml:space="preserve"> </w:t>
      </w:r>
      <w:r w:rsidR="007D08FE">
        <w:rPr>
          <w:rFonts w:ascii="Times New Roman" w:eastAsia="Times New Roman" w:hAnsi="Times New Roman" w:cs="Times New Roman"/>
          <w:bCs/>
        </w:rPr>
        <w:t>Greater participation in these efforts</w:t>
      </w:r>
      <w:r w:rsidRPr="00C63D78">
        <w:rPr>
          <w:rFonts w:ascii="Times New Roman" w:eastAsia="Times New Roman" w:hAnsi="Times New Roman" w:cs="Times New Roman"/>
          <w:bCs/>
        </w:rPr>
        <w:t xml:space="preserve"> </w:t>
      </w:r>
      <w:r w:rsidR="007D08FE">
        <w:rPr>
          <w:rFonts w:ascii="Times New Roman" w:eastAsia="Times New Roman" w:hAnsi="Times New Roman" w:cs="Times New Roman"/>
          <w:bCs/>
        </w:rPr>
        <w:t xml:space="preserve">means more </w:t>
      </w:r>
      <w:r w:rsidRPr="00C63D78">
        <w:rPr>
          <w:rFonts w:ascii="Times New Roman" w:eastAsia="Times New Roman" w:hAnsi="Times New Roman" w:cs="Times New Roman"/>
          <w:bCs/>
        </w:rPr>
        <w:t>innovat</w:t>
      </w:r>
      <w:r w:rsidR="007D08FE">
        <w:rPr>
          <w:rFonts w:ascii="Times New Roman" w:eastAsia="Times New Roman" w:hAnsi="Times New Roman" w:cs="Times New Roman"/>
          <w:bCs/>
        </w:rPr>
        <w:t>ion</w:t>
      </w:r>
      <w:r w:rsidRPr="00C63D78">
        <w:rPr>
          <w:rFonts w:ascii="Times New Roman" w:eastAsia="Times New Roman" w:hAnsi="Times New Roman" w:cs="Times New Roman"/>
          <w:bCs/>
        </w:rPr>
        <w:t xml:space="preserve"> at </w:t>
      </w:r>
      <w:r w:rsidRPr="00C63D78">
        <w:rPr>
          <w:rFonts w:ascii="Times New Roman" w:eastAsia="Times New Roman" w:hAnsi="Times New Roman" w:cs="Times New Roman"/>
          <w:bCs/>
        </w:rPr>
        <w:t>international scale</w:t>
      </w:r>
      <w:r w:rsidR="007D08FE">
        <w:rPr>
          <w:rFonts w:ascii="Times New Roman" w:eastAsia="Times New Roman" w:hAnsi="Times New Roman" w:cs="Times New Roman"/>
          <w:bCs/>
        </w:rPr>
        <w:t xml:space="preserve"> and broader support for the</w:t>
      </w:r>
      <w:r w:rsidRPr="00C63D78">
        <w:rPr>
          <w:rFonts w:ascii="Times New Roman" w:eastAsia="Times New Roman" w:hAnsi="Times New Roman" w:cs="Times New Roman"/>
          <w:bCs/>
        </w:rPr>
        <w:t xml:space="preserve"> democratizing possibilities of access to modern communications</w:t>
      </w:r>
      <w:r w:rsidR="007D08FE">
        <w:rPr>
          <w:rFonts w:ascii="Times New Roman" w:eastAsia="Times New Roman" w:hAnsi="Times New Roman" w:cs="Times New Roman"/>
          <w:bCs/>
        </w:rPr>
        <w:t>.</w:t>
      </w:r>
    </w:p>
    <w:p w:rsidR="002F4210" w:rsidP="00852370" w14:paraId="02EE706C" w14:textId="105B8F44">
      <w:pPr>
        <w:ind w:firstLine="720"/>
        <w:rPr>
          <w:rFonts w:ascii="Times New Roman" w:eastAsia="Times New Roman" w:hAnsi="Times New Roman" w:cs="Times New Roman"/>
          <w:bCs/>
        </w:rPr>
      </w:pPr>
    </w:p>
    <w:p w:rsidR="00596F02" w:rsidRPr="00C63D78" w:rsidP="004F7019" w14:paraId="5C933BFF" w14:textId="57ECD142">
      <w:pPr>
        <w:ind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Now here’s the best part.  As today’s gathering demonstrates, </w:t>
      </w:r>
      <w:r w:rsidR="00E36669">
        <w:rPr>
          <w:rFonts w:ascii="Times New Roman" w:eastAsia="Times New Roman" w:hAnsi="Times New Roman" w:cs="Times New Roman"/>
          <w:bCs/>
        </w:rPr>
        <w:t>in each of these principles—whether it is freeing spectrum, expanding broadband, diversifying networks, securing communications, or leading</w:t>
      </w:r>
      <w:r>
        <w:rPr>
          <w:rFonts w:ascii="Times New Roman" w:eastAsia="Times New Roman" w:hAnsi="Times New Roman" w:cs="Times New Roman"/>
          <w:bCs/>
        </w:rPr>
        <w:t xml:space="preserve"> internationally</w:t>
      </w:r>
      <w:r w:rsidR="00E36669">
        <w:rPr>
          <w:rFonts w:ascii="Times New Roman" w:eastAsia="Times New Roman" w:hAnsi="Times New Roman" w:cs="Times New Roman"/>
          <w:bCs/>
        </w:rPr>
        <w:t>—we have embraced the idea that no single entity can meet this challenge alone</w:t>
      </w:r>
      <w:r>
        <w:rPr>
          <w:rFonts w:ascii="Times New Roman" w:eastAsia="Times New Roman" w:hAnsi="Times New Roman" w:cs="Times New Roman"/>
          <w:bCs/>
        </w:rPr>
        <w:t xml:space="preserve">.  We </w:t>
      </w:r>
      <w:r>
        <w:rPr>
          <w:rFonts w:ascii="Times New Roman" w:eastAsia="Times New Roman" w:hAnsi="Times New Roman" w:cs="Times New Roman"/>
          <w:bCs/>
        </w:rPr>
        <w:t>need a whole-of-government approach to get this done</w:t>
      </w:r>
      <w:r w:rsidR="003075C3">
        <w:rPr>
          <w:rFonts w:ascii="Times New Roman" w:eastAsia="Times New Roman" w:hAnsi="Times New Roman" w:cs="Times New Roman"/>
          <w:bCs/>
        </w:rPr>
        <w:t xml:space="preserve"> and one that is open to commercial innovation and opportunity.  To do this, w</w:t>
      </w:r>
      <w:r>
        <w:rPr>
          <w:rFonts w:ascii="Times New Roman" w:eastAsia="Times New Roman" w:hAnsi="Times New Roman" w:cs="Times New Roman"/>
          <w:bCs/>
        </w:rPr>
        <w:t xml:space="preserve">e need to draw on </w:t>
      </w:r>
      <w:r w:rsidR="009379D8">
        <w:rPr>
          <w:rFonts w:ascii="Times New Roman" w:eastAsia="Times New Roman" w:hAnsi="Times New Roman" w:cs="Times New Roman"/>
          <w:bCs/>
        </w:rPr>
        <w:t xml:space="preserve">the </w:t>
      </w:r>
      <w:r>
        <w:rPr>
          <w:rFonts w:ascii="Times New Roman" w:eastAsia="Times New Roman" w:hAnsi="Times New Roman" w:cs="Times New Roman"/>
          <w:bCs/>
        </w:rPr>
        <w:t>strengths in our national DNA</w:t>
      </w:r>
      <w:r w:rsidR="009379D8">
        <w:rPr>
          <w:rFonts w:ascii="Times New Roman" w:eastAsia="Times New Roman" w:hAnsi="Times New Roman" w:cs="Times New Roman"/>
          <w:bCs/>
        </w:rPr>
        <w:t xml:space="preserve">—our hard-wired belief in the </w:t>
      </w:r>
      <w:r w:rsidR="00770CBC">
        <w:rPr>
          <w:rFonts w:ascii="Times New Roman" w:eastAsia="Times New Roman" w:hAnsi="Times New Roman" w:cs="Times New Roman"/>
          <w:bCs/>
        </w:rPr>
        <w:t xml:space="preserve">creative </w:t>
      </w:r>
      <w:r w:rsidR="009379D8">
        <w:rPr>
          <w:rFonts w:ascii="Times New Roman" w:eastAsia="Times New Roman" w:hAnsi="Times New Roman" w:cs="Times New Roman"/>
          <w:bCs/>
        </w:rPr>
        <w:t xml:space="preserve">possibilities of the future, the power of coordination, and the rule of law.  </w:t>
      </w:r>
      <w:r w:rsidR="009E7DBE">
        <w:rPr>
          <w:rFonts w:ascii="Times New Roman" w:eastAsia="Times New Roman" w:hAnsi="Times New Roman" w:cs="Times New Roman"/>
          <w:bCs/>
        </w:rPr>
        <w:t>This is how we turn spectrum scarcity into spectrum abundance.</w:t>
      </w:r>
    </w:p>
    <w:p w:rsidR="00560EBC" w:rsidRPr="00C63D78" w:rsidP="00560EBC" w14:paraId="5580772C" w14:textId="19C0408B">
      <w:pPr>
        <w:ind w:firstLine="720"/>
        <w:rPr>
          <w:rFonts w:ascii="Times New Roman" w:eastAsia="Times New Roman" w:hAnsi="Times New Roman" w:cs="Times New Roman"/>
          <w:bCs/>
        </w:rPr>
      </w:pPr>
    </w:p>
    <w:p w:rsidR="00852370" w:rsidRPr="00C63D78" w:rsidP="00852370" w14:paraId="0D8BC44C" w14:textId="79C7D57D">
      <w:pPr>
        <w:ind w:firstLine="720"/>
        <w:rPr>
          <w:rFonts w:ascii="Times New Roman" w:eastAsia="Times New Roman" w:hAnsi="Times New Roman" w:cs="Times New Roman"/>
          <w:bCs/>
        </w:rPr>
      </w:pPr>
      <w:r w:rsidRPr="00C63D78">
        <w:rPr>
          <w:rFonts w:ascii="Times New Roman" w:eastAsia="Times New Roman" w:hAnsi="Times New Roman" w:cs="Times New Roman"/>
          <w:bCs/>
        </w:rPr>
        <w:t xml:space="preserve">I know many of the decisions before </w:t>
      </w:r>
      <w:r w:rsidR="009E7DBE">
        <w:rPr>
          <w:rFonts w:ascii="Times New Roman" w:eastAsia="Times New Roman" w:hAnsi="Times New Roman" w:cs="Times New Roman"/>
          <w:bCs/>
        </w:rPr>
        <w:t>our agencies</w:t>
      </w:r>
      <w:r w:rsidRPr="00C63D78">
        <w:rPr>
          <w:rFonts w:ascii="Times New Roman" w:eastAsia="Times New Roman" w:hAnsi="Times New Roman" w:cs="Times New Roman"/>
          <w:bCs/>
        </w:rPr>
        <w:t xml:space="preserve"> will be complicated.  And </w:t>
      </w:r>
      <w:r w:rsidR="009379D8">
        <w:rPr>
          <w:rFonts w:ascii="Times New Roman" w:eastAsia="Times New Roman" w:hAnsi="Times New Roman" w:cs="Times New Roman"/>
          <w:bCs/>
        </w:rPr>
        <w:t>again, I know</w:t>
      </w:r>
      <w:r w:rsidR="00C63D78">
        <w:rPr>
          <w:rFonts w:ascii="Times New Roman" w:eastAsia="Times New Roman" w:hAnsi="Times New Roman" w:cs="Times New Roman"/>
          <w:bCs/>
        </w:rPr>
        <w:t xml:space="preserve"> that</w:t>
      </w:r>
      <w:r w:rsidRPr="00C63D78" w:rsidR="00C63D78">
        <w:rPr>
          <w:rFonts w:ascii="Times New Roman" w:eastAsia="Times New Roman" w:hAnsi="Times New Roman" w:cs="Times New Roman"/>
          <w:bCs/>
        </w:rPr>
        <w:t xml:space="preserve"> </w:t>
      </w:r>
      <w:r w:rsidRPr="00C63D78">
        <w:rPr>
          <w:rFonts w:ascii="Times New Roman" w:eastAsia="Times New Roman" w:hAnsi="Times New Roman" w:cs="Times New Roman"/>
          <w:bCs/>
        </w:rPr>
        <w:t xml:space="preserve">the stakes are high.  </w:t>
      </w:r>
      <w:r w:rsidR="009379D8">
        <w:rPr>
          <w:rFonts w:ascii="Times New Roman" w:eastAsia="Times New Roman" w:hAnsi="Times New Roman" w:cs="Times New Roman"/>
          <w:bCs/>
        </w:rPr>
        <w:t xml:space="preserve">It’s why </w:t>
      </w:r>
      <w:r w:rsidR="00A44A3E">
        <w:rPr>
          <w:rFonts w:ascii="Times New Roman" w:eastAsia="Times New Roman" w:hAnsi="Times New Roman" w:cs="Times New Roman"/>
          <w:bCs/>
        </w:rPr>
        <w:t>it’s</w:t>
      </w:r>
      <w:r w:rsidR="009379D8">
        <w:rPr>
          <w:rFonts w:ascii="Times New Roman" w:eastAsia="Times New Roman" w:hAnsi="Times New Roman" w:cs="Times New Roman"/>
          <w:bCs/>
        </w:rPr>
        <w:t xml:space="preserve"> vital that the FCC </w:t>
      </w:r>
      <w:r w:rsidRPr="00C63D78">
        <w:rPr>
          <w:rFonts w:ascii="Times New Roman" w:eastAsia="Times New Roman" w:hAnsi="Times New Roman" w:cs="Times New Roman"/>
          <w:bCs/>
        </w:rPr>
        <w:t xml:space="preserve">keep an open door and an open mind and advance policies that are consistent with the facts, the law, and </w:t>
      </w:r>
      <w:r w:rsidR="009379D8">
        <w:rPr>
          <w:rFonts w:ascii="Times New Roman" w:eastAsia="Times New Roman" w:hAnsi="Times New Roman" w:cs="Times New Roman"/>
          <w:bCs/>
        </w:rPr>
        <w:t xml:space="preserve">our most critical </w:t>
      </w:r>
      <w:r w:rsidRPr="00C63D78">
        <w:rPr>
          <w:rFonts w:ascii="Times New Roman" w:eastAsia="Times New Roman" w:hAnsi="Times New Roman" w:cs="Times New Roman"/>
          <w:bCs/>
        </w:rPr>
        <w:t>mission</w:t>
      </w:r>
      <w:r w:rsidR="009379D8">
        <w:rPr>
          <w:rFonts w:ascii="Times New Roman" w:eastAsia="Times New Roman" w:hAnsi="Times New Roman" w:cs="Times New Roman"/>
          <w:bCs/>
        </w:rPr>
        <w:t xml:space="preserve">: ensuring </w:t>
      </w:r>
      <w:r w:rsidRPr="00C63D78">
        <w:rPr>
          <w:rFonts w:ascii="Times New Roman" w:eastAsia="Times New Roman" w:hAnsi="Times New Roman" w:cs="Times New Roman"/>
          <w:bCs/>
        </w:rPr>
        <w:t xml:space="preserve">world-leading communications </w:t>
      </w:r>
      <w:r w:rsidR="009379D8">
        <w:rPr>
          <w:rFonts w:ascii="Times New Roman" w:eastAsia="Times New Roman" w:hAnsi="Times New Roman" w:cs="Times New Roman"/>
          <w:bCs/>
        </w:rPr>
        <w:t>reach everyone, everywhere in this country.</w:t>
      </w:r>
    </w:p>
    <w:p w:rsidR="00EB1195" w:rsidRPr="00C63D78" w:rsidP="00852370" w14:paraId="23EBE042" w14:textId="2B0702C5">
      <w:pPr>
        <w:ind w:firstLine="720"/>
        <w:rPr>
          <w:rFonts w:ascii="Times New Roman" w:eastAsia="Times New Roman" w:hAnsi="Times New Roman" w:cs="Times New Roman"/>
          <w:bCs/>
        </w:rPr>
      </w:pPr>
    </w:p>
    <w:p w:rsidR="002B4D61" w:rsidP="00323590" w14:paraId="32EBDB68" w14:textId="19EE75C8">
      <w:pPr>
        <w:ind w:firstLine="720"/>
        <w:rPr>
          <w:rFonts w:ascii="Times New Roman" w:eastAsia="Times New Roman" w:hAnsi="Times New Roman" w:cs="Times New Roman"/>
          <w:bCs/>
        </w:rPr>
      </w:pPr>
      <w:r w:rsidRPr="00C63D78">
        <w:rPr>
          <w:rFonts w:ascii="Times New Roman" w:eastAsia="Times New Roman" w:hAnsi="Times New Roman" w:cs="Times New Roman"/>
          <w:bCs/>
        </w:rPr>
        <w:t>Thank</w:t>
      </w:r>
      <w:r w:rsidR="00A44A3E">
        <w:rPr>
          <w:rFonts w:ascii="Times New Roman" w:eastAsia="Times New Roman" w:hAnsi="Times New Roman" w:cs="Times New Roman"/>
          <w:bCs/>
        </w:rPr>
        <w:t xml:space="preserve"> you</w:t>
      </w:r>
      <w:r w:rsidRPr="00C63D78" w:rsidR="00C63D78">
        <w:rPr>
          <w:rFonts w:ascii="Times New Roman" w:eastAsia="Times New Roman" w:hAnsi="Times New Roman" w:cs="Times New Roman"/>
          <w:bCs/>
        </w:rPr>
        <w:t xml:space="preserve"> again to NTIA for hosting </w:t>
      </w:r>
      <w:r w:rsidR="009379D8">
        <w:rPr>
          <w:rFonts w:ascii="Times New Roman" w:eastAsia="Times New Roman" w:hAnsi="Times New Roman" w:cs="Times New Roman"/>
          <w:bCs/>
        </w:rPr>
        <w:t xml:space="preserve">this discussion.  Have </w:t>
      </w:r>
      <w:r w:rsidRPr="00C63D78">
        <w:rPr>
          <w:rFonts w:ascii="Times New Roman" w:eastAsia="Times New Roman" w:hAnsi="Times New Roman" w:cs="Times New Roman"/>
          <w:bCs/>
        </w:rPr>
        <w:t>a great conferenc</w:t>
      </w:r>
      <w:r w:rsidR="009379D8">
        <w:rPr>
          <w:rFonts w:ascii="Times New Roman" w:eastAsia="Times New Roman" w:hAnsi="Times New Roman" w:cs="Times New Roman"/>
          <w:bCs/>
        </w:rPr>
        <w:t>e.</w:t>
      </w:r>
    </w:p>
    <w:p w:rsidR="009379D8" w:rsidRPr="00C63D78" w:rsidP="004F7019" w14:paraId="16498D09" w14:textId="7EE85C74">
      <w:pPr>
        <w:rPr>
          <w:rFonts w:ascii="Times New Roman" w:hAnsi="Times New Roman" w:cs="Times New Roman"/>
        </w:rPr>
      </w:pPr>
    </w:p>
    <w:sectPr w:rsidSect="000B0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7A35EAB"/>
    <w:multiLevelType w:val="hybridMultilevel"/>
    <w:tmpl w:val="0A86186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908"/>
    <w:rsid w:val="000329B5"/>
    <w:rsid w:val="0006600E"/>
    <w:rsid w:val="00077FA3"/>
    <w:rsid w:val="000B0787"/>
    <w:rsid w:val="000C189E"/>
    <w:rsid w:val="00125786"/>
    <w:rsid w:val="001B3930"/>
    <w:rsid w:val="001D3D92"/>
    <w:rsid w:val="002145A2"/>
    <w:rsid w:val="00256D51"/>
    <w:rsid w:val="00281406"/>
    <w:rsid w:val="00283724"/>
    <w:rsid w:val="002A4242"/>
    <w:rsid w:val="002B4D61"/>
    <w:rsid w:val="002F4210"/>
    <w:rsid w:val="003075C3"/>
    <w:rsid w:val="00312551"/>
    <w:rsid w:val="00323590"/>
    <w:rsid w:val="00385A4D"/>
    <w:rsid w:val="00443064"/>
    <w:rsid w:val="004671CC"/>
    <w:rsid w:val="00483C1A"/>
    <w:rsid w:val="004E45C3"/>
    <w:rsid w:val="004F7019"/>
    <w:rsid w:val="00560EBC"/>
    <w:rsid w:val="00585B11"/>
    <w:rsid w:val="00596F02"/>
    <w:rsid w:val="005B7242"/>
    <w:rsid w:val="005F2014"/>
    <w:rsid w:val="00660098"/>
    <w:rsid w:val="00676ABF"/>
    <w:rsid w:val="00697D86"/>
    <w:rsid w:val="006D60CD"/>
    <w:rsid w:val="006F3B45"/>
    <w:rsid w:val="00755413"/>
    <w:rsid w:val="00770CBC"/>
    <w:rsid w:val="007861EE"/>
    <w:rsid w:val="007D08FE"/>
    <w:rsid w:val="0081390B"/>
    <w:rsid w:val="00827FEC"/>
    <w:rsid w:val="00852370"/>
    <w:rsid w:val="00862DF8"/>
    <w:rsid w:val="00890FD7"/>
    <w:rsid w:val="00894B95"/>
    <w:rsid w:val="00905178"/>
    <w:rsid w:val="0092664E"/>
    <w:rsid w:val="00937130"/>
    <w:rsid w:val="009379D8"/>
    <w:rsid w:val="009447FE"/>
    <w:rsid w:val="009E3C35"/>
    <w:rsid w:val="009E73C2"/>
    <w:rsid w:val="009E7DBE"/>
    <w:rsid w:val="00A21801"/>
    <w:rsid w:val="00A36C39"/>
    <w:rsid w:val="00A44A3E"/>
    <w:rsid w:val="00A55E86"/>
    <w:rsid w:val="00A6792F"/>
    <w:rsid w:val="00A80908"/>
    <w:rsid w:val="00AA5080"/>
    <w:rsid w:val="00AF47C0"/>
    <w:rsid w:val="00B642B5"/>
    <w:rsid w:val="00BC4A80"/>
    <w:rsid w:val="00C1142B"/>
    <w:rsid w:val="00C63D78"/>
    <w:rsid w:val="00C672EA"/>
    <w:rsid w:val="00C72241"/>
    <w:rsid w:val="00C81685"/>
    <w:rsid w:val="00C86FD9"/>
    <w:rsid w:val="00C93CC0"/>
    <w:rsid w:val="00CD3918"/>
    <w:rsid w:val="00D12589"/>
    <w:rsid w:val="00DA129E"/>
    <w:rsid w:val="00DC4712"/>
    <w:rsid w:val="00DE720F"/>
    <w:rsid w:val="00E10881"/>
    <w:rsid w:val="00E244E9"/>
    <w:rsid w:val="00E36624"/>
    <w:rsid w:val="00E36669"/>
    <w:rsid w:val="00E5742D"/>
    <w:rsid w:val="00E64AAB"/>
    <w:rsid w:val="00E657F8"/>
    <w:rsid w:val="00EB1195"/>
    <w:rsid w:val="00F04719"/>
    <w:rsid w:val="00F41B3B"/>
    <w:rsid w:val="00FB03AE"/>
    <w:rsid w:val="00FC399B"/>
    <w:rsid w:val="00FD7946"/>
    <w:rsid w:val="00FF0C6F"/>
    <w:rsid w:val="00FF47CB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  <w14:docId w14:val="3959592D"/>
  <w15:chartTrackingRefBased/>
  <w15:docId w15:val="{AE6FD148-596A-9B48-97BC-567C54AE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908"/>
    <w:pPr>
      <w:ind w:left="720"/>
      <w:contextualSpacing/>
    </w:pPr>
  </w:style>
  <w:style w:type="paragraph" w:customStyle="1" w:styleId="rtecenter">
    <w:name w:val="rtecenter"/>
    <w:basedOn w:val="Normal"/>
    <w:rsid w:val="00A809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A809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D3918"/>
  </w:style>
  <w:style w:type="character" w:styleId="Hyperlink">
    <w:name w:val="Hyperlink"/>
    <w:basedOn w:val="DefaultParagraphFont"/>
    <w:uiPriority w:val="99"/>
    <w:unhideWhenUsed/>
    <w:rsid w:val="002B4D6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E7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D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D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D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