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jc w:val="center"/>
        <w:tblLook w:val="0000"/>
      </w:tblPr>
      <w:tblGrid>
        <w:gridCol w:w="8640"/>
      </w:tblGrid>
      <w:tr w14:paraId="530794D5" w14:textId="77777777" w:rsidTr="00244FDB">
        <w:tblPrEx>
          <w:tblW w:w="0" w:type="auto"/>
          <w:jc w:val="center"/>
          <w:tblLook w:val="0000"/>
        </w:tblPrEx>
        <w:trPr>
          <w:trHeight w:val="2181"/>
          <w:jc w:val="center"/>
        </w:trPr>
        <w:tc>
          <w:tcPr>
            <w:tcW w:w="8856" w:type="dxa"/>
          </w:tcPr>
          <w:p w:rsidR="00FF232D" w:rsidRPr="00732D64" w:rsidP="00C11C39" w14:paraId="65C9C5D2" w14:textId="77777777">
            <w:pPr>
              <w:jc w:val="center"/>
              <w:rPr>
                <w:b/>
              </w:rPr>
            </w:pPr>
            <w:r w:rsidRPr="00732D64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732D64" w:rsidP="00C11C39" w14:paraId="08B6FE7C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732D64" w:rsidP="00C11C39" w14:paraId="6F4D8275" w14:textId="39053512">
            <w:pPr>
              <w:rPr>
                <w:b/>
                <w:bCs/>
                <w:sz w:val="22"/>
                <w:szCs w:val="22"/>
                <w:lang w:val="es-ES"/>
              </w:rPr>
            </w:pPr>
            <w:r w:rsidRPr="00732D64">
              <w:rPr>
                <w:b/>
                <w:bCs/>
                <w:sz w:val="22"/>
                <w:szCs w:val="22"/>
                <w:lang w:val="es-ES"/>
              </w:rPr>
              <w:t xml:space="preserve">Media </w:t>
            </w:r>
            <w:r w:rsidRPr="00732D64" w:rsidR="00E41158">
              <w:rPr>
                <w:b/>
                <w:bCs/>
                <w:sz w:val="22"/>
                <w:szCs w:val="22"/>
                <w:lang w:val="es-ES"/>
              </w:rPr>
              <w:t>C</w:t>
            </w:r>
            <w:r w:rsidRPr="00732D64">
              <w:rPr>
                <w:b/>
                <w:bCs/>
                <w:sz w:val="22"/>
                <w:szCs w:val="22"/>
                <w:lang w:val="es-ES"/>
              </w:rPr>
              <w:t>ontac</w:t>
            </w:r>
            <w:r w:rsidRPr="00732D64" w:rsidR="00E41158">
              <w:rPr>
                <w:b/>
                <w:bCs/>
                <w:sz w:val="22"/>
                <w:szCs w:val="22"/>
                <w:lang w:val="es-ES"/>
              </w:rPr>
              <w:t>t</w:t>
            </w:r>
            <w:r w:rsidRPr="00732D64" w:rsidR="00E41158">
              <w:rPr>
                <w:b/>
                <w:bCs/>
                <w:sz w:val="22"/>
                <w:szCs w:val="22"/>
                <w:lang w:val="es-ES"/>
              </w:rPr>
              <w:t xml:space="preserve">: </w:t>
            </w:r>
          </w:p>
          <w:p w:rsidR="00D35F91" w:rsidRPr="00732D64" w:rsidP="00C11C39" w14:paraId="00D6237A" w14:textId="16D2F654">
            <w:pPr>
              <w:rPr>
                <w:sz w:val="22"/>
                <w:szCs w:val="22"/>
              </w:rPr>
            </w:pPr>
            <w:r w:rsidRPr="00732D64">
              <w:rPr>
                <w:sz w:val="22"/>
                <w:szCs w:val="22"/>
              </w:rPr>
              <w:t>Michael Sweeney</w:t>
            </w:r>
            <w:r w:rsidRPr="00732D64">
              <w:rPr>
                <w:sz w:val="22"/>
                <w:szCs w:val="22"/>
              </w:rPr>
              <w:t xml:space="preserve">, </w:t>
            </w:r>
            <w:r w:rsidRPr="00732D64" w:rsidR="00400CCA">
              <w:rPr>
                <w:sz w:val="22"/>
                <w:szCs w:val="22"/>
              </w:rPr>
              <w:t>(202) 418-1087</w:t>
            </w:r>
          </w:p>
          <w:p w:rsidR="00FF232D" w:rsidRPr="00732D64" w:rsidP="00C11C39" w14:paraId="15A3C9C4" w14:textId="3C0657B9">
            <w:pPr>
              <w:rPr>
                <w:bCs/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</w:rPr>
              <w:t>m</w:t>
            </w:r>
            <w:r w:rsidRPr="00732D64" w:rsidR="00B0318D">
              <w:rPr>
                <w:sz w:val="22"/>
                <w:szCs w:val="22"/>
              </w:rPr>
              <w:t>ichael</w:t>
            </w:r>
            <w:r>
              <w:rPr>
                <w:sz w:val="22"/>
                <w:szCs w:val="22"/>
              </w:rPr>
              <w:t>.s</w:t>
            </w:r>
            <w:r w:rsidRPr="00732D64" w:rsidR="00B0318D">
              <w:rPr>
                <w:sz w:val="22"/>
                <w:szCs w:val="22"/>
              </w:rPr>
              <w:t>weeney</w:t>
            </w:r>
            <w:r w:rsidRPr="00732D64" w:rsidR="00D35F91">
              <w:rPr>
                <w:sz w:val="22"/>
                <w:szCs w:val="22"/>
              </w:rPr>
              <w:t>@fcc.gov</w:t>
            </w:r>
          </w:p>
          <w:p w:rsidR="007A44F8" w:rsidRPr="00732D64" w:rsidP="00C11C39" w14:paraId="47802371" w14:textId="77777777">
            <w:pPr>
              <w:rPr>
                <w:bCs/>
                <w:sz w:val="22"/>
                <w:szCs w:val="22"/>
                <w:lang w:val="es-ES"/>
              </w:rPr>
            </w:pPr>
          </w:p>
          <w:p w:rsidR="007A44F8" w:rsidRPr="00732D64" w:rsidP="00C11C39" w14:paraId="19DC8B95" w14:textId="77777777">
            <w:pPr>
              <w:rPr>
                <w:b/>
                <w:sz w:val="22"/>
                <w:szCs w:val="22"/>
              </w:rPr>
            </w:pPr>
            <w:r w:rsidRPr="00732D64">
              <w:rPr>
                <w:b/>
                <w:sz w:val="22"/>
                <w:szCs w:val="22"/>
              </w:rPr>
              <w:t>For Immediate Release</w:t>
            </w:r>
          </w:p>
          <w:p w:rsidR="007A44F8" w:rsidRPr="00732D64" w:rsidP="00C11C39" w14:paraId="3CE38B53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32D64" w:rsidRPr="00732D64" w:rsidP="00732D64" w14:paraId="77836194" w14:textId="77777777">
            <w:pPr>
              <w:pStyle w:val="NormalWeb"/>
              <w:shd w:val="clear" w:color="auto" w:fill="FFFFFF"/>
              <w:rPr>
                <w:b/>
                <w:bCs/>
                <w:color w:val="201F1E"/>
                <w:sz w:val="22"/>
                <w:szCs w:val="22"/>
              </w:rPr>
            </w:pPr>
            <w:bookmarkStart w:id="0" w:name="_Hlk2002227"/>
            <w:r w:rsidRPr="00732D64">
              <w:rPr>
                <w:b/>
                <w:bCs/>
                <w:color w:val="201F1E"/>
              </w:rPr>
              <w:t>COMMISSIONER SIMINGTON SPEAKS AT COOLEY FIRESIDE CHAT</w:t>
            </w:r>
          </w:p>
          <w:p w:rsidR="00732D64" w:rsidRPr="00732D64" w:rsidP="00732D64" w14:paraId="779CDCBC" w14:textId="77777777">
            <w:pPr>
              <w:pStyle w:val="NormalWeb"/>
              <w:shd w:val="clear" w:color="auto" w:fill="FFFFFF"/>
              <w:rPr>
                <w:color w:val="201F1E"/>
              </w:rPr>
            </w:pPr>
          </w:p>
          <w:p w:rsidR="00732D64" w:rsidRPr="00732D64" w:rsidP="00732D64" w14:paraId="60FBB9FA" w14:textId="7C36D9F7">
            <w:pPr>
              <w:pStyle w:val="NormalWeb"/>
              <w:shd w:val="clear" w:color="auto" w:fill="FFFFFF"/>
              <w:rPr>
                <w:color w:val="201F1E"/>
              </w:rPr>
            </w:pPr>
            <w:r w:rsidRPr="00732D64">
              <w:rPr>
                <w:color w:val="201F1E"/>
              </w:rPr>
              <w:t xml:space="preserve">WASHINGTON, October 21, 2021—Today, FCC Commissioner Nathan Simington joined former FCC Commissioner Robert McDowell for a fireside chat hosted by Cooley LLP. </w:t>
            </w:r>
          </w:p>
          <w:p w:rsidR="00732D64" w:rsidRPr="00732D64" w:rsidP="00732D64" w14:paraId="39A7D57E" w14:textId="77777777">
            <w:pPr>
              <w:pStyle w:val="NormalWeb"/>
              <w:shd w:val="clear" w:color="auto" w:fill="FFFFFF"/>
              <w:rPr>
                <w:color w:val="201F1E"/>
              </w:rPr>
            </w:pPr>
          </w:p>
          <w:p w:rsidR="00732D64" w:rsidRPr="00732D64" w:rsidP="00732D64" w14:paraId="341A9F10" w14:textId="70EFC6BB">
            <w:pPr>
              <w:pStyle w:val="NormalWeb"/>
              <w:shd w:val="clear" w:color="auto" w:fill="FFFFFF"/>
            </w:pPr>
            <w:r w:rsidRPr="00732D64">
              <w:rPr>
                <w:color w:val="201F1E"/>
              </w:rPr>
              <w:t>Commissioner Simington noted:</w:t>
            </w:r>
          </w:p>
          <w:p w:rsidR="00732D64" w:rsidRPr="00732D64" w:rsidP="00732D64" w14:paraId="4094A5D1" w14:textId="77777777">
            <w:pPr>
              <w:pStyle w:val="NormalWeb"/>
              <w:shd w:val="clear" w:color="auto" w:fill="FFFFFF"/>
              <w:rPr>
                <w:color w:val="201F1E"/>
              </w:rPr>
            </w:pPr>
          </w:p>
          <w:p w:rsidR="00732D64" w:rsidRPr="00732D64" w:rsidP="00732D64" w14:paraId="7C54EA39" w14:textId="41D79CE1">
            <w:pPr>
              <w:pStyle w:val="NormalWeb"/>
              <w:shd w:val="clear" w:color="auto" w:fill="FFFFFF"/>
              <w:rPr>
                <w:color w:val="201F1E"/>
              </w:rPr>
            </w:pPr>
            <w:r w:rsidRPr="00732D64">
              <w:rPr>
                <w:color w:val="201F1E"/>
              </w:rPr>
              <w:t xml:space="preserve">“I was pleased to join Commissioner McDowell to discuss the critical importance of receiver standards as our nation transitions to a wireless future powered by 5G. </w:t>
            </w:r>
            <w:r>
              <w:rPr>
                <w:color w:val="201F1E"/>
              </w:rPr>
              <w:t xml:space="preserve"> </w:t>
            </w:r>
            <w:r w:rsidRPr="00732D64">
              <w:rPr>
                <w:color w:val="201F1E"/>
              </w:rPr>
              <w:t xml:space="preserve">I want to thank Commissioner McDowell and the team at Cooley for coordinating.” </w:t>
            </w:r>
          </w:p>
          <w:p w:rsidR="00732D64" w:rsidRPr="00732D64" w:rsidP="00732D64" w14:paraId="004D6B1D" w14:textId="77777777">
            <w:pPr>
              <w:pStyle w:val="xmsonormal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  <w:p w:rsidR="00732D64" w:rsidRPr="00732D64" w:rsidP="00732D64" w14:paraId="60AA7C80" w14:textId="1A305B68">
            <w:pPr>
              <w:pStyle w:val="xmsonormal"/>
              <w:rPr>
                <w:rFonts w:ascii="Times New Roman" w:hAnsi="Times New Roman"/>
                <w:sz w:val="24"/>
                <w:szCs w:val="24"/>
              </w:rPr>
            </w:pPr>
            <w:r w:rsidRPr="00732D64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The text of Commissioner Simington’s remarks may be found at: </w:t>
            </w:r>
            <w:hyperlink r:id="rId5" w:history="1">
              <w:r w:rsidRPr="00CD7ECB" w:rsidR="005B36A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https://www.fcc.gov/document/commissioner-simington-participates-fireside-chat-cooley</w:t>
              </w:r>
            </w:hyperlink>
            <w:r w:rsidR="005B36A9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</w:p>
          <w:p w:rsidR="00B21693" w:rsidRPr="00732D64" w:rsidP="00C11C39" w14:paraId="60D87637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732D64" w:rsidP="00C11C39" w14:paraId="6B3C1057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32D64">
              <w:rPr>
                <w:sz w:val="22"/>
                <w:szCs w:val="22"/>
              </w:rPr>
              <w:t>###</w:t>
            </w:r>
          </w:p>
          <w:bookmarkEnd w:id="0"/>
          <w:p w:rsidR="00E644FE" w:rsidRPr="00732D64" w:rsidP="00C11C39" w14:paraId="7A4BDD2D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732D64">
              <w:rPr>
                <w:b/>
                <w:bCs/>
                <w:sz w:val="22"/>
                <w:szCs w:val="22"/>
              </w:rPr>
              <w:br/>
            </w:r>
            <w:r w:rsidRPr="00732D64">
              <w:rPr>
                <w:b/>
                <w:bCs/>
                <w:sz w:val="18"/>
                <w:szCs w:val="18"/>
              </w:rPr>
              <w:t>Office of Media Relations: (202) 418-0500</w:t>
            </w:r>
          </w:p>
          <w:p w:rsidR="00850E26" w:rsidRPr="00732D64" w:rsidP="00C11C39" w14:paraId="4B71060D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732D64">
              <w:rPr>
                <w:b/>
                <w:bCs/>
                <w:sz w:val="18"/>
                <w:szCs w:val="18"/>
              </w:rPr>
              <w:t>ASL Videophone: (844) 432-2275</w:t>
            </w:r>
          </w:p>
          <w:p w:rsidR="00E644FE" w:rsidRPr="00732D64" w:rsidP="00C11C39" w14:paraId="4A02008E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732D64">
              <w:rPr>
                <w:b/>
                <w:bCs/>
                <w:sz w:val="18"/>
                <w:szCs w:val="18"/>
              </w:rPr>
              <w:t>TTY: (888) 835-5322</w:t>
            </w:r>
          </w:p>
          <w:p w:rsidR="00CC5E08" w:rsidRPr="00732D64" w:rsidP="00C11C39" w14:paraId="49DC2DA3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732D64"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732D64" w:rsidP="00C11C39" w14:paraId="1ECFAF31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732D64">
              <w:rPr>
                <w:b/>
                <w:sz w:val="18"/>
                <w:szCs w:val="18"/>
              </w:rPr>
              <w:t>www.fcc.gov/media-relations</w:t>
            </w:r>
            <w:r w:rsidRPr="00732D64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732D64" w:rsidP="00C11C39" w14:paraId="2080B0A3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732D64" w:rsidP="00C11C39" w14:paraId="04051BC9" w14:textId="77777777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732D64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</w:t>
            </w:r>
            <w:r w:rsidRPr="00732D64" w:rsidR="00796365">
              <w:rPr>
                <w:bCs/>
                <w:i/>
                <w:sz w:val="18"/>
                <w:szCs w:val="18"/>
              </w:rPr>
              <w:t>i</w:t>
            </w:r>
            <w:r w:rsidRPr="00732D64">
              <w:rPr>
                <w:bCs/>
                <w:i/>
                <w:sz w:val="18"/>
                <w:szCs w:val="18"/>
              </w:rPr>
              <w:t>r. 1974).</w:t>
            </w:r>
          </w:p>
        </w:tc>
      </w:tr>
    </w:tbl>
    <w:p w:rsidR="00D24C3D" w:rsidRPr="007528A5" w:rsidP="00C11C39" w14:paraId="64E58CAA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BF"/>
    <w:rsid w:val="00006F90"/>
    <w:rsid w:val="00014D7E"/>
    <w:rsid w:val="00032FAC"/>
    <w:rsid w:val="00040127"/>
    <w:rsid w:val="00050013"/>
    <w:rsid w:val="00092E4D"/>
    <w:rsid w:val="000B193D"/>
    <w:rsid w:val="000C18DC"/>
    <w:rsid w:val="000C3FBB"/>
    <w:rsid w:val="000D70E5"/>
    <w:rsid w:val="000D7C91"/>
    <w:rsid w:val="00123176"/>
    <w:rsid w:val="001577C4"/>
    <w:rsid w:val="001812EE"/>
    <w:rsid w:val="001934DD"/>
    <w:rsid w:val="001B0068"/>
    <w:rsid w:val="001C55E3"/>
    <w:rsid w:val="001C79C7"/>
    <w:rsid w:val="001D3AD9"/>
    <w:rsid w:val="00231494"/>
    <w:rsid w:val="00244FDB"/>
    <w:rsid w:val="00261084"/>
    <w:rsid w:val="00263EC7"/>
    <w:rsid w:val="00285C36"/>
    <w:rsid w:val="002951C6"/>
    <w:rsid w:val="002A6716"/>
    <w:rsid w:val="002D4ED4"/>
    <w:rsid w:val="002F6497"/>
    <w:rsid w:val="003202C8"/>
    <w:rsid w:val="00333ECD"/>
    <w:rsid w:val="00374BD6"/>
    <w:rsid w:val="003B39C6"/>
    <w:rsid w:val="003B5E3F"/>
    <w:rsid w:val="003F6C38"/>
    <w:rsid w:val="00400CCA"/>
    <w:rsid w:val="00426518"/>
    <w:rsid w:val="0044661E"/>
    <w:rsid w:val="00466041"/>
    <w:rsid w:val="00475A77"/>
    <w:rsid w:val="00482564"/>
    <w:rsid w:val="00484BF8"/>
    <w:rsid w:val="004A729A"/>
    <w:rsid w:val="004C1B21"/>
    <w:rsid w:val="004F0F1F"/>
    <w:rsid w:val="00530B9F"/>
    <w:rsid w:val="00532B9E"/>
    <w:rsid w:val="0055522A"/>
    <w:rsid w:val="00561591"/>
    <w:rsid w:val="0059696E"/>
    <w:rsid w:val="005B1F6E"/>
    <w:rsid w:val="005B36A9"/>
    <w:rsid w:val="005E5A8A"/>
    <w:rsid w:val="006137B0"/>
    <w:rsid w:val="00623AC7"/>
    <w:rsid w:val="00666C49"/>
    <w:rsid w:val="00671283"/>
    <w:rsid w:val="0069420F"/>
    <w:rsid w:val="006A7D75"/>
    <w:rsid w:val="006B0A70"/>
    <w:rsid w:val="006E4A76"/>
    <w:rsid w:val="006F5731"/>
    <w:rsid w:val="00713FBD"/>
    <w:rsid w:val="00732D64"/>
    <w:rsid w:val="007366F1"/>
    <w:rsid w:val="007528A5"/>
    <w:rsid w:val="00757724"/>
    <w:rsid w:val="00796365"/>
    <w:rsid w:val="007A44F8"/>
    <w:rsid w:val="00820FCC"/>
    <w:rsid w:val="00850E26"/>
    <w:rsid w:val="00856ECF"/>
    <w:rsid w:val="00893C3B"/>
    <w:rsid w:val="008A3940"/>
    <w:rsid w:val="008F37A3"/>
    <w:rsid w:val="00921F3E"/>
    <w:rsid w:val="00932C8D"/>
    <w:rsid w:val="00986C92"/>
    <w:rsid w:val="009A7C55"/>
    <w:rsid w:val="009C6A5C"/>
    <w:rsid w:val="009E549D"/>
    <w:rsid w:val="009F19CA"/>
    <w:rsid w:val="009F4FC7"/>
    <w:rsid w:val="009F5884"/>
    <w:rsid w:val="00A056C8"/>
    <w:rsid w:val="00A225A9"/>
    <w:rsid w:val="00A62F3E"/>
    <w:rsid w:val="00A72FBF"/>
    <w:rsid w:val="00A81203"/>
    <w:rsid w:val="00AA3010"/>
    <w:rsid w:val="00AB2561"/>
    <w:rsid w:val="00B0318D"/>
    <w:rsid w:val="00B21693"/>
    <w:rsid w:val="00B5058B"/>
    <w:rsid w:val="00B57131"/>
    <w:rsid w:val="00BB397B"/>
    <w:rsid w:val="00BB4E29"/>
    <w:rsid w:val="00BD0C37"/>
    <w:rsid w:val="00C11C39"/>
    <w:rsid w:val="00C36027"/>
    <w:rsid w:val="00C65399"/>
    <w:rsid w:val="00C953AC"/>
    <w:rsid w:val="00CA1394"/>
    <w:rsid w:val="00CC5E08"/>
    <w:rsid w:val="00CD7ECB"/>
    <w:rsid w:val="00CF72FB"/>
    <w:rsid w:val="00CF75D9"/>
    <w:rsid w:val="00D219DB"/>
    <w:rsid w:val="00D23729"/>
    <w:rsid w:val="00D24C3D"/>
    <w:rsid w:val="00D35F91"/>
    <w:rsid w:val="00D63677"/>
    <w:rsid w:val="00D72DE3"/>
    <w:rsid w:val="00D75814"/>
    <w:rsid w:val="00D921CF"/>
    <w:rsid w:val="00DA7B44"/>
    <w:rsid w:val="00DD316F"/>
    <w:rsid w:val="00E129DE"/>
    <w:rsid w:val="00E33DED"/>
    <w:rsid w:val="00E41158"/>
    <w:rsid w:val="00E644FE"/>
    <w:rsid w:val="00E71FCD"/>
    <w:rsid w:val="00ED381C"/>
    <w:rsid w:val="00EE0E90"/>
    <w:rsid w:val="00F35FC0"/>
    <w:rsid w:val="00F42E0E"/>
    <w:rsid w:val="00F61155"/>
    <w:rsid w:val="00F67C4B"/>
    <w:rsid w:val="00F73F3C"/>
    <w:rsid w:val="00F9049D"/>
    <w:rsid w:val="00FF232D"/>
    <w:rsid w:val="00FF54B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46C86CB"/>
  <w15:docId w15:val="{2320E21F-74D4-4839-9C18-7C861D75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B75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5A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B39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39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397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3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397B"/>
    <w:rPr>
      <w:b/>
      <w:bCs/>
    </w:rPr>
  </w:style>
  <w:style w:type="paragraph" w:customStyle="1" w:styleId="xmsonormal">
    <w:name w:val="x_msonormal"/>
    <w:basedOn w:val="Normal"/>
    <w:uiPriority w:val="99"/>
    <w:semiHidden/>
    <w:rsid w:val="00244FDB"/>
    <w:rPr>
      <w:rFonts w:ascii="Calibri" w:hAnsi="Calibri" w:eastAsiaTheme="minorHAnsi"/>
      <w:sz w:val="22"/>
      <w:szCs w:val="22"/>
    </w:rPr>
  </w:style>
  <w:style w:type="character" w:customStyle="1" w:styleId="UnresolvedMention">
    <w:name w:val="Unresolved Mention"/>
    <w:basedOn w:val="DefaultParagraphFont"/>
    <w:rsid w:val="005B3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commissioner-simington-participates-fireside-chat-cooley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