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7581D" w:rsidRPr="00A7581D" w:rsidP="00A7581D" w14:paraId="0BED23B6" w14:textId="64DADD51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A7581D">
        <w:rPr>
          <w:rFonts w:ascii="Times New Roman" w:eastAsia="Calibri" w:hAnsi="Times New Roman" w:cs="Times New Roman"/>
          <w:b/>
          <w:sz w:val="22"/>
          <w:szCs w:val="22"/>
        </w:rPr>
        <w:t xml:space="preserve">STATEMENT OF </w:t>
      </w:r>
    </w:p>
    <w:p w:rsidR="00A7581D" w:rsidRPr="00A7581D" w:rsidP="00A7581D" w14:paraId="237FC114" w14:textId="00F3BED7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A7581D">
        <w:rPr>
          <w:rFonts w:ascii="Times New Roman" w:eastAsia="Calibri" w:hAnsi="Times New Roman" w:cs="Times New Roman"/>
          <w:b/>
          <w:sz w:val="22"/>
          <w:szCs w:val="22"/>
        </w:rPr>
        <w:t>COMMISIONER GEOFFREY STARKS</w:t>
      </w:r>
    </w:p>
    <w:p w:rsidR="00A7581D" w:rsidRPr="00A7581D" w:rsidP="00A7581D" w14:paraId="771EEC70" w14:textId="16BB184F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A7581D">
        <w:rPr>
          <w:rFonts w:ascii="Times New Roman" w:eastAsia="Calibri" w:hAnsi="Times New Roman" w:cs="Times New Roman"/>
          <w:b/>
          <w:sz w:val="22"/>
          <w:szCs w:val="22"/>
        </w:rPr>
        <w:t>FIELD HEARING ON HURRICANE IDA AND NETWORK RESILIENCE</w:t>
      </w:r>
    </w:p>
    <w:p w:rsidR="00A7581D" w:rsidRPr="00A7581D" w:rsidP="00A7581D" w14:paraId="78616C29" w14:textId="7B9FBCDA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A7581D">
        <w:rPr>
          <w:rFonts w:ascii="Times New Roman" w:eastAsia="Calibri" w:hAnsi="Times New Roman" w:cs="Times New Roman"/>
          <w:b/>
          <w:sz w:val="22"/>
          <w:szCs w:val="22"/>
        </w:rPr>
        <w:t>OCTOBER 26, 2021</w:t>
      </w:r>
    </w:p>
    <w:p w:rsidR="00A7581D" w:rsidRPr="00A7581D" w:rsidP="00A7581D" w14:paraId="4C7F5B41" w14:textId="77777777">
      <w:pPr>
        <w:rPr>
          <w:rFonts w:ascii="Times New Roman" w:eastAsia="Calibri" w:hAnsi="Times New Roman" w:cs="Times New Roman"/>
          <w:sz w:val="22"/>
          <w:szCs w:val="22"/>
        </w:rPr>
      </w:pPr>
    </w:p>
    <w:p w:rsidR="00A7581D" w:rsidRPr="00A7581D" w:rsidP="00A7581D" w14:paraId="4CDC97EA" w14:textId="77777777">
      <w:pPr>
        <w:ind w:left="720" w:hanging="720"/>
        <w:rPr>
          <w:rFonts w:ascii="Times New Roman" w:eastAsia="Calibri" w:hAnsi="Times New Roman" w:cs="Times New Roman"/>
          <w:sz w:val="22"/>
          <w:szCs w:val="22"/>
        </w:rPr>
      </w:pPr>
      <w:r w:rsidRPr="00A7581D">
        <w:rPr>
          <w:rFonts w:ascii="Times New Roman" w:eastAsia="Calibri" w:hAnsi="Times New Roman" w:cs="Times New Roman"/>
          <w:sz w:val="22"/>
          <w:szCs w:val="22"/>
        </w:rPr>
        <w:t xml:space="preserve">Re:  </w:t>
      </w:r>
      <w:r w:rsidRPr="00A7581D">
        <w:rPr>
          <w:rFonts w:ascii="Times New Roman" w:eastAsia="Calibri" w:hAnsi="Times New Roman" w:cs="Times New Roman"/>
          <w:sz w:val="22"/>
          <w:szCs w:val="22"/>
        </w:rPr>
        <w:tab/>
      </w:r>
      <w:r w:rsidRPr="00A7581D">
        <w:rPr>
          <w:rFonts w:ascii="Times New Roman" w:hAnsi="Times New Roman" w:cs="Times New Roman"/>
          <w:i/>
          <w:iCs/>
          <w:sz w:val="22"/>
          <w:szCs w:val="22"/>
        </w:rPr>
        <w:t>Resilient Networks</w:t>
      </w:r>
      <w:r w:rsidRPr="00A7581D">
        <w:rPr>
          <w:rFonts w:ascii="Times New Roman" w:hAnsi="Times New Roman" w:cs="Times New Roman"/>
          <w:sz w:val="22"/>
          <w:szCs w:val="22"/>
        </w:rPr>
        <w:t xml:space="preserve">, PS Docket No. 21-346; </w:t>
      </w:r>
      <w:r w:rsidRPr="00A7581D">
        <w:rPr>
          <w:rFonts w:ascii="Times New Roman" w:hAnsi="Times New Roman" w:cs="Times New Roman"/>
          <w:i/>
          <w:iCs/>
          <w:sz w:val="22"/>
          <w:szCs w:val="22"/>
        </w:rPr>
        <w:t>Amendments to Part 4 of the Commission’s Rules Concerning Disruptions to Communications</w:t>
      </w:r>
      <w:r w:rsidRPr="00A7581D">
        <w:rPr>
          <w:rFonts w:ascii="Times New Roman" w:hAnsi="Times New Roman" w:cs="Times New Roman"/>
          <w:sz w:val="22"/>
          <w:szCs w:val="22"/>
        </w:rPr>
        <w:t xml:space="preserve">, PS Docket No. 15-80; </w:t>
      </w:r>
      <w:r w:rsidRPr="00A7581D">
        <w:rPr>
          <w:rFonts w:ascii="Times New Roman" w:hAnsi="Times New Roman" w:cs="Times New Roman"/>
          <w:i/>
          <w:iCs/>
          <w:sz w:val="22"/>
          <w:szCs w:val="22"/>
        </w:rPr>
        <w:t>New Part 4 of the Commission’s Rules Concerning Disruptions to Communications</w:t>
      </w:r>
      <w:r w:rsidRPr="00A7581D">
        <w:rPr>
          <w:rFonts w:ascii="Times New Roman" w:hAnsi="Times New Roman" w:cs="Times New Roman"/>
          <w:sz w:val="22"/>
          <w:szCs w:val="22"/>
        </w:rPr>
        <w:t xml:space="preserve">, ET Docket No. 04-35 </w:t>
      </w:r>
    </w:p>
    <w:p w:rsidR="007F212E" w:rsidRPr="00A7581D" w:rsidP="007F212E" w14:paraId="6EEFAC60" w14:textId="77777777">
      <w:pPr>
        <w:rPr>
          <w:rFonts w:ascii="Times New Roman" w:hAnsi="Times New Roman" w:cs="Times New Roman"/>
          <w:sz w:val="22"/>
          <w:szCs w:val="22"/>
        </w:rPr>
      </w:pPr>
    </w:p>
    <w:p w:rsidR="00AF7EB7" w:rsidRPr="00A7581D" w:rsidP="00AF7EB7" w14:paraId="3FB35F7F" w14:textId="7DF5870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7581D">
        <w:rPr>
          <w:rFonts w:ascii="Times New Roman" w:hAnsi="Times New Roman" w:cs="Times New Roman"/>
          <w:sz w:val="22"/>
          <w:szCs w:val="22"/>
        </w:rPr>
        <w:t xml:space="preserve">Thank </w:t>
      </w:r>
      <w:r w:rsidRPr="00A7581D" w:rsidR="00B31406">
        <w:rPr>
          <w:rFonts w:ascii="Times New Roman" w:hAnsi="Times New Roman" w:cs="Times New Roman"/>
          <w:sz w:val="22"/>
          <w:szCs w:val="22"/>
        </w:rPr>
        <w:t xml:space="preserve">you to Acting </w:t>
      </w:r>
      <w:r w:rsidRPr="00A7581D" w:rsidR="00E3267D">
        <w:rPr>
          <w:rFonts w:ascii="Times New Roman" w:hAnsi="Times New Roman" w:cs="Times New Roman"/>
          <w:sz w:val="22"/>
          <w:szCs w:val="22"/>
        </w:rPr>
        <w:t>Chairwoman</w:t>
      </w:r>
      <w:r w:rsidRPr="00A7581D" w:rsidR="00B31406">
        <w:rPr>
          <w:rFonts w:ascii="Times New Roman" w:hAnsi="Times New Roman" w:cs="Times New Roman"/>
          <w:sz w:val="22"/>
          <w:szCs w:val="22"/>
        </w:rPr>
        <w:t xml:space="preserve"> Rosenworcel and the </w:t>
      </w:r>
      <w:r w:rsidRPr="00A7581D" w:rsidR="00E3267D">
        <w:rPr>
          <w:rFonts w:ascii="Times New Roman" w:hAnsi="Times New Roman" w:cs="Times New Roman"/>
          <w:sz w:val="22"/>
          <w:szCs w:val="22"/>
        </w:rPr>
        <w:t>Commission’s staff for organizing today’s hearing on</w:t>
      </w:r>
      <w:r w:rsidRPr="00A7581D">
        <w:rPr>
          <w:rFonts w:ascii="Times New Roman" w:hAnsi="Times New Roman" w:cs="Times New Roman"/>
          <w:sz w:val="22"/>
          <w:szCs w:val="22"/>
        </w:rPr>
        <w:t xml:space="preserve"> a critical topic: </w:t>
      </w:r>
      <w:r w:rsidRPr="00A7581D" w:rsidR="00F6635C">
        <w:rPr>
          <w:rFonts w:ascii="Times New Roman" w:hAnsi="Times New Roman" w:cs="Times New Roman"/>
          <w:sz w:val="22"/>
          <w:szCs w:val="22"/>
        </w:rPr>
        <w:t>disaster preparation</w:t>
      </w:r>
      <w:r w:rsidRPr="00A7581D" w:rsidR="00031A68">
        <w:rPr>
          <w:rFonts w:ascii="Times New Roman" w:hAnsi="Times New Roman" w:cs="Times New Roman"/>
          <w:sz w:val="22"/>
          <w:szCs w:val="22"/>
        </w:rPr>
        <w:t xml:space="preserve"> and </w:t>
      </w:r>
      <w:r w:rsidRPr="00A7581D">
        <w:rPr>
          <w:rFonts w:ascii="Times New Roman" w:hAnsi="Times New Roman" w:cs="Times New Roman"/>
          <w:sz w:val="22"/>
          <w:szCs w:val="22"/>
        </w:rPr>
        <w:t xml:space="preserve">resiliency in our communications networks.  </w:t>
      </w:r>
      <w:r w:rsidRPr="00A7581D" w:rsidR="00031A68">
        <w:rPr>
          <w:rFonts w:ascii="Times New Roman" w:hAnsi="Times New Roman" w:cs="Times New Roman"/>
          <w:sz w:val="22"/>
          <w:szCs w:val="22"/>
        </w:rPr>
        <w:t xml:space="preserve">Last month, we voted </w:t>
      </w:r>
      <w:r w:rsidRPr="00A7581D" w:rsidR="005C7694">
        <w:rPr>
          <w:rFonts w:ascii="Times New Roman" w:hAnsi="Times New Roman" w:cs="Times New Roman"/>
          <w:sz w:val="22"/>
          <w:szCs w:val="22"/>
        </w:rPr>
        <w:t xml:space="preserve">unanimously </w:t>
      </w:r>
      <w:r w:rsidRPr="00A7581D" w:rsidR="00031A68">
        <w:rPr>
          <w:rFonts w:ascii="Times New Roman" w:hAnsi="Times New Roman" w:cs="Times New Roman"/>
          <w:sz w:val="22"/>
          <w:szCs w:val="22"/>
        </w:rPr>
        <w:t xml:space="preserve">to begin a comprehensive </w:t>
      </w:r>
      <w:r w:rsidRPr="00A7581D" w:rsidR="005C7694">
        <w:rPr>
          <w:rFonts w:ascii="Times New Roman" w:hAnsi="Times New Roman" w:cs="Times New Roman"/>
          <w:sz w:val="22"/>
          <w:szCs w:val="22"/>
        </w:rPr>
        <w:t>inquiry on these urgent and important</w:t>
      </w:r>
      <w:r w:rsidRPr="00A7581D" w:rsidR="00A63865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5C7694">
        <w:rPr>
          <w:rFonts w:ascii="Times New Roman" w:hAnsi="Times New Roman" w:cs="Times New Roman"/>
          <w:sz w:val="22"/>
          <w:szCs w:val="22"/>
        </w:rPr>
        <w:t xml:space="preserve">issues.  </w:t>
      </w:r>
      <w:r w:rsidRPr="00A7581D" w:rsidR="00057690">
        <w:rPr>
          <w:rFonts w:ascii="Times New Roman" w:hAnsi="Times New Roman" w:cs="Times New Roman"/>
          <w:sz w:val="22"/>
          <w:szCs w:val="22"/>
        </w:rPr>
        <w:t>I’m glad we</w:t>
      </w:r>
      <w:r w:rsidRPr="00A7581D" w:rsidR="001C0DD8">
        <w:rPr>
          <w:rFonts w:ascii="Times New Roman" w:hAnsi="Times New Roman" w:cs="Times New Roman"/>
          <w:sz w:val="22"/>
          <w:szCs w:val="22"/>
        </w:rPr>
        <w:t xml:space="preserve"> are hearing testimony</w:t>
      </w:r>
      <w:r w:rsidRPr="00A7581D" w:rsidR="003641E4">
        <w:rPr>
          <w:rFonts w:ascii="Times New Roman" w:hAnsi="Times New Roman" w:cs="Times New Roman"/>
          <w:sz w:val="22"/>
          <w:szCs w:val="22"/>
        </w:rPr>
        <w:t xml:space="preserve"> today</w:t>
      </w:r>
      <w:r w:rsidRPr="00A7581D" w:rsidR="001C0DD8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057690">
        <w:rPr>
          <w:rFonts w:ascii="Times New Roman" w:hAnsi="Times New Roman" w:cs="Times New Roman"/>
          <w:sz w:val="22"/>
          <w:szCs w:val="22"/>
        </w:rPr>
        <w:t xml:space="preserve">from experts </w:t>
      </w:r>
      <w:r w:rsidRPr="00A7581D" w:rsidR="00F6064F">
        <w:rPr>
          <w:rFonts w:ascii="Times New Roman" w:hAnsi="Times New Roman" w:cs="Times New Roman"/>
          <w:sz w:val="22"/>
          <w:szCs w:val="22"/>
        </w:rPr>
        <w:t xml:space="preserve">who </w:t>
      </w:r>
      <w:r w:rsidRPr="00A7581D" w:rsidR="00F12204">
        <w:rPr>
          <w:rFonts w:ascii="Times New Roman" w:hAnsi="Times New Roman" w:cs="Times New Roman"/>
          <w:sz w:val="22"/>
          <w:szCs w:val="22"/>
        </w:rPr>
        <w:t xml:space="preserve">will help us learn from recent emergencies and plan the Commission’s next steps in the work of </w:t>
      </w:r>
      <w:r w:rsidRPr="00A7581D" w:rsidR="00031A68">
        <w:rPr>
          <w:rFonts w:ascii="Times New Roman" w:hAnsi="Times New Roman" w:cs="Times New Roman"/>
          <w:sz w:val="22"/>
          <w:szCs w:val="22"/>
        </w:rPr>
        <w:t>keeping Americans connected during emergencies and speeding the restoration of networks when the danger has passed.</w:t>
      </w:r>
      <w:r w:rsidRPr="00A7581D" w:rsidR="00661122">
        <w:rPr>
          <w:rFonts w:ascii="Times New Roman" w:hAnsi="Times New Roman" w:cs="Times New Roman"/>
          <w:sz w:val="22"/>
          <w:szCs w:val="22"/>
        </w:rPr>
        <w:t xml:space="preserve">  When I last held a Field Hearing on this same topic in Puerto Rico in response to Hurricanes Irma and Maria, as well as the earthquakes</w:t>
      </w:r>
      <w:r w:rsidRPr="00A7581D" w:rsidR="00833FF5">
        <w:rPr>
          <w:rFonts w:ascii="Times New Roman" w:hAnsi="Times New Roman" w:cs="Times New Roman"/>
          <w:sz w:val="22"/>
          <w:szCs w:val="22"/>
        </w:rPr>
        <w:t xml:space="preserve"> there</w:t>
      </w:r>
      <w:r w:rsidRPr="00A7581D" w:rsidR="00661122">
        <w:rPr>
          <w:rFonts w:ascii="Times New Roman" w:hAnsi="Times New Roman" w:cs="Times New Roman"/>
          <w:sz w:val="22"/>
          <w:szCs w:val="22"/>
        </w:rPr>
        <w:t xml:space="preserve">, I learned a tremendous amount on both </w:t>
      </w:r>
      <w:r w:rsidRPr="00A7581D" w:rsidR="00B86410">
        <w:rPr>
          <w:rFonts w:ascii="Times New Roman" w:hAnsi="Times New Roman" w:cs="Times New Roman"/>
          <w:sz w:val="22"/>
          <w:szCs w:val="22"/>
        </w:rPr>
        <w:t>a</w:t>
      </w:r>
      <w:r w:rsidRPr="00A7581D" w:rsidR="00661122">
        <w:rPr>
          <w:rFonts w:ascii="Times New Roman" w:hAnsi="Times New Roman" w:cs="Times New Roman"/>
          <w:sz w:val="22"/>
          <w:szCs w:val="22"/>
        </w:rPr>
        <w:t xml:space="preserve"> personal and policy level.  </w:t>
      </w:r>
      <w:r w:rsidRPr="00A7581D" w:rsidR="00031A68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0F06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7EB7" w:rsidRPr="00A7581D" w:rsidP="00AF7EB7" w14:paraId="04DA88D7" w14:textId="7777777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A47F2A" w:rsidRPr="00A7581D" w:rsidP="00163DBE" w14:paraId="2FD96311" w14:textId="4F4949D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7581D">
        <w:rPr>
          <w:rFonts w:ascii="Times New Roman" w:hAnsi="Times New Roman" w:cs="Times New Roman"/>
          <w:sz w:val="22"/>
          <w:szCs w:val="22"/>
        </w:rPr>
        <w:t xml:space="preserve">Preparing our communications networks to withstand disasters has never been more important.  </w:t>
      </w:r>
      <w:r w:rsidRPr="00A7581D" w:rsidR="00AF7EB7">
        <w:rPr>
          <w:rFonts w:ascii="Times New Roman" w:hAnsi="Times New Roman" w:cs="Times New Roman"/>
          <w:sz w:val="22"/>
          <w:szCs w:val="22"/>
        </w:rPr>
        <w:t xml:space="preserve">The </w:t>
      </w:r>
      <w:r w:rsidRPr="00A7581D" w:rsidR="00837E2E">
        <w:rPr>
          <w:rFonts w:ascii="Times New Roman" w:hAnsi="Times New Roman" w:cs="Times New Roman"/>
          <w:sz w:val="22"/>
          <w:szCs w:val="22"/>
        </w:rPr>
        <w:t>consequences of</w:t>
      </w:r>
      <w:r w:rsidRPr="00A7581D">
        <w:rPr>
          <w:rFonts w:ascii="Times New Roman" w:hAnsi="Times New Roman" w:cs="Times New Roman"/>
          <w:sz w:val="22"/>
          <w:szCs w:val="22"/>
        </w:rPr>
        <w:t xml:space="preserve"> climate change</w:t>
      </w:r>
      <w:r w:rsidRPr="00A7581D" w:rsidR="00AF7EB7">
        <w:rPr>
          <w:rFonts w:ascii="Times New Roman" w:hAnsi="Times New Roman" w:cs="Times New Roman"/>
          <w:sz w:val="22"/>
          <w:szCs w:val="22"/>
        </w:rPr>
        <w:t xml:space="preserve"> </w:t>
      </w:r>
      <w:r w:rsidRPr="00A7581D">
        <w:rPr>
          <w:rFonts w:ascii="Times New Roman" w:hAnsi="Times New Roman" w:cs="Times New Roman"/>
          <w:sz w:val="22"/>
          <w:szCs w:val="22"/>
        </w:rPr>
        <w:t>are coming into sharper focus</w:t>
      </w:r>
      <w:r w:rsidRPr="00A7581D" w:rsidR="00AF7EB7">
        <w:rPr>
          <w:rFonts w:ascii="Times New Roman" w:hAnsi="Times New Roman" w:cs="Times New Roman"/>
          <w:sz w:val="22"/>
          <w:szCs w:val="22"/>
        </w:rPr>
        <w:t xml:space="preserve"> every season</w:t>
      </w:r>
      <w:r w:rsidRPr="00A7581D" w:rsidR="00F07529">
        <w:rPr>
          <w:rFonts w:ascii="Times New Roman" w:hAnsi="Times New Roman" w:cs="Times New Roman"/>
          <w:sz w:val="22"/>
          <w:szCs w:val="22"/>
        </w:rPr>
        <w:t xml:space="preserve">.  </w:t>
      </w:r>
      <w:r w:rsidRPr="00A7581D">
        <w:rPr>
          <w:rFonts w:ascii="Times New Roman" w:hAnsi="Times New Roman" w:cs="Times New Roman"/>
          <w:sz w:val="22"/>
          <w:szCs w:val="22"/>
        </w:rPr>
        <w:t>Hurricane Ida</w:t>
      </w:r>
      <w:r w:rsidRPr="00A7581D" w:rsidR="00163DBE">
        <w:rPr>
          <w:rFonts w:ascii="Times New Roman" w:hAnsi="Times New Roman" w:cs="Times New Roman"/>
          <w:sz w:val="22"/>
          <w:szCs w:val="22"/>
        </w:rPr>
        <w:t>—just the most recent of the serious storms to hit the United States this year—</w:t>
      </w:r>
      <w:r w:rsidRPr="00A7581D">
        <w:rPr>
          <w:rFonts w:ascii="Times New Roman" w:hAnsi="Times New Roman" w:cs="Times New Roman"/>
          <w:sz w:val="22"/>
          <w:szCs w:val="22"/>
        </w:rPr>
        <w:t>was the second most intense and damaging hurricane to ever make landfall in Louisiana.</w:t>
      </w:r>
      <w:r w:rsidRPr="00A7581D" w:rsidR="004E3150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AF7EB7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7E3D46">
        <w:rPr>
          <w:rFonts w:ascii="Times New Roman" w:hAnsi="Times New Roman" w:cs="Times New Roman"/>
          <w:sz w:val="22"/>
          <w:szCs w:val="22"/>
        </w:rPr>
        <w:t xml:space="preserve">I </w:t>
      </w:r>
      <w:r w:rsidRPr="00A7581D" w:rsidR="00236C11">
        <w:rPr>
          <w:rFonts w:ascii="Times New Roman" w:hAnsi="Times New Roman" w:cs="Times New Roman"/>
          <w:sz w:val="22"/>
          <w:szCs w:val="22"/>
        </w:rPr>
        <w:t>applaud</w:t>
      </w:r>
      <w:r w:rsidRPr="00A7581D" w:rsidR="007E3D46">
        <w:rPr>
          <w:rFonts w:ascii="Times New Roman" w:hAnsi="Times New Roman" w:cs="Times New Roman"/>
          <w:sz w:val="22"/>
          <w:szCs w:val="22"/>
        </w:rPr>
        <w:t xml:space="preserve"> t</w:t>
      </w:r>
      <w:r w:rsidRPr="00A7581D" w:rsidR="00A401EC">
        <w:rPr>
          <w:rFonts w:ascii="Times New Roman" w:hAnsi="Times New Roman" w:cs="Times New Roman"/>
          <w:sz w:val="22"/>
          <w:szCs w:val="22"/>
        </w:rPr>
        <w:t>he efforts of the Louisiana</w:t>
      </w:r>
      <w:r w:rsidRPr="00A7581D" w:rsidR="00154826">
        <w:rPr>
          <w:rFonts w:ascii="Times New Roman" w:hAnsi="Times New Roman" w:cs="Times New Roman"/>
          <w:sz w:val="22"/>
          <w:szCs w:val="22"/>
        </w:rPr>
        <w:t xml:space="preserve"> Emergency Operations Center</w:t>
      </w:r>
      <w:r w:rsidRPr="00A7581D" w:rsidR="007E3B4A">
        <w:rPr>
          <w:rFonts w:ascii="Times New Roman" w:hAnsi="Times New Roman" w:cs="Times New Roman"/>
          <w:sz w:val="22"/>
          <w:szCs w:val="22"/>
        </w:rPr>
        <w:t xml:space="preserve"> working alongside federal partners</w:t>
      </w:r>
      <w:r w:rsidRPr="00A7581D" w:rsidR="00FD2F0F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FE3D1A">
        <w:rPr>
          <w:rFonts w:ascii="Times New Roman" w:hAnsi="Times New Roman" w:cs="Times New Roman"/>
          <w:sz w:val="22"/>
          <w:szCs w:val="22"/>
        </w:rPr>
        <w:t>on the ground</w:t>
      </w:r>
      <w:r w:rsidRPr="00A7581D" w:rsidR="00FD2F0F">
        <w:rPr>
          <w:rFonts w:ascii="Times New Roman" w:hAnsi="Times New Roman" w:cs="Times New Roman"/>
          <w:sz w:val="22"/>
          <w:szCs w:val="22"/>
        </w:rPr>
        <w:t xml:space="preserve"> in</w:t>
      </w:r>
      <w:r w:rsidRPr="00A7581D" w:rsidR="00FE3D1A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7E3B4A">
        <w:rPr>
          <w:rFonts w:ascii="Times New Roman" w:hAnsi="Times New Roman" w:cs="Times New Roman"/>
          <w:sz w:val="22"/>
          <w:szCs w:val="22"/>
        </w:rPr>
        <w:t xml:space="preserve">responding to the storm. </w:t>
      </w:r>
      <w:r w:rsidRPr="00A7581D" w:rsidR="00AB643C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7E3B4A">
        <w:rPr>
          <w:rFonts w:ascii="Times New Roman" w:hAnsi="Times New Roman" w:cs="Times New Roman"/>
          <w:sz w:val="22"/>
          <w:szCs w:val="22"/>
        </w:rPr>
        <w:t xml:space="preserve">I also want to thank the </w:t>
      </w:r>
      <w:r w:rsidRPr="00A7581D" w:rsidR="00791335">
        <w:rPr>
          <w:rFonts w:ascii="Times New Roman" w:hAnsi="Times New Roman" w:cs="Times New Roman"/>
          <w:sz w:val="22"/>
          <w:szCs w:val="22"/>
        </w:rPr>
        <w:t>many responder</w:t>
      </w:r>
      <w:r w:rsidRPr="00A7581D" w:rsidR="00666AA9">
        <w:rPr>
          <w:rFonts w:ascii="Times New Roman" w:hAnsi="Times New Roman" w:cs="Times New Roman"/>
          <w:sz w:val="22"/>
          <w:szCs w:val="22"/>
        </w:rPr>
        <w:t>s</w:t>
      </w:r>
      <w:r w:rsidRPr="00A7581D" w:rsidR="00791335">
        <w:rPr>
          <w:rFonts w:ascii="Times New Roman" w:hAnsi="Times New Roman" w:cs="Times New Roman"/>
          <w:sz w:val="22"/>
          <w:szCs w:val="22"/>
        </w:rPr>
        <w:t xml:space="preserve"> who worked tireless</w:t>
      </w:r>
      <w:r w:rsidRPr="00A7581D" w:rsidR="00635E40">
        <w:rPr>
          <w:rFonts w:ascii="Times New Roman" w:hAnsi="Times New Roman" w:cs="Times New Roman"/>
          <w:sz w:val="22"/>
          <w:szCs w:val="22"/>
        </w:rPr>
        <w:t>ly</w:t>
      </w:r>
      <w:r w:rsidRPr="00A7581D" w:rsidR="00791335">
        <w:rPr>
          <w:rFonts w:ascii="Times New Roman" w:hAnsi="Times New Roman" w:cs="Times New Roman"/>
          <w:sz w:val="22"/>
          <w:szCs w:val="22"/>
        </w:rPr>
        <w:t xml:space="preserve"> to restore networks</w:t>
      </w:r>
      <w:r w:rsidRPr="00A7581D" w:rsidR="002B731D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236C11">
        <w:rPr>
          <w:rFonts w:ascii="Times New Roman" w:hAnsi="Times New Roman" w:cs="Times New Roman"/>
          <w:sz w:val="22"/>
          <w:szCs w:val="22"/>
        </w:rPr>
        <w:t>after</w:t>
      </w:r>
      <w:r w:rsidRPr="00A7581D" w:rsidR="00791335">
        <w:rPr>
          <w:rFonts w:ascii="Times New Roman" w:hAnsi="Times New Roman" w:cs="Times New Roman"/>
          <w:sz w:val="22"/>
          <w:szCs w:val="22"/>
        </w:rPr>
        <w:t xml:space="preserve"> Hurricane Ida</w:t>
      </w:r>
      <w:r w:rsidRPr="00A7581D" w:rsidR="002B731D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791335">
        <w:rPr>
          <w:rFonts w:ascii="Times New Roman" w:hAnsi="Times New Roman" w:cs="Times New Roman"/>
          <w:sz w:val="22"/>
          <w:szCs w:val="22"/>
        </w:rPr>
        <w:t xml:space="preserve">made </w:t>
      </w:r>
      <w:r w:rsidRPr="00A7581D" w:rsidR="002B731D">
        <w:rPr>
          <w:rFonts w:ascii="Times New Roman" w:hAnsi="Times New Roman" w:cs="Times New Roman"/>
          <w:sz w:val="22"/>
          <w:szCs w:val="22"/>
        </w:rPr>
        <w:t>landfall, as well as the Louisian</w:t>
      </w:r>
      <w:r w:rsidRPr="00A7581D" w:rsidR="00953D23">
        <w:rPr>
          <w:rFonts w:ascii="Times New Roman" w:hAnsi="Times New Roman" w:cs="Times New Roman"/>
          <w:sz w:val="22"/>
          <w:szCs w:val="22"/>
        </w:rPr>
        <w:t>a</w:t>
      </w:r>
      <w:r w:rsidRPr="00A7581D" w:rsidR="002B731D">
        <w:rPr>
          <w:rFonts w:ascii="Times New Roman" w:hAnsi="Times New Roman" w:cs="Times New Roman"/>
          <w:sz w:val="22"/>
          <w:szCs w:val="22"/>
        </w:rPr>
        <w:t xml:space="preserve"> Association of Broadcasters</w:t>
      </w:r>
      <w:r w:rsidRPr="00A7581D" w:rsidR="00953D23">
        <w:rPr>
          <w:rFonts w:ascii="Times New Roman" w:hAnsi="Times New Roman" w:cs="Times New Roman"/>
          <w:sz w:val="22"/>
          <w:szCs w:val="22"/>
        </w:rPr>
        <w:t xml:space="preserve"> for communicating </w:t>
      </w:r>
      <w:r w:rsidRPr="00A7581D" w:rsidR="00304849">
        <w:rPr>
          <w:rFonts w:ascii="Times New Roman" w:hAnsi="Times New Roman" w:cs="Times New Roman"/>
          <w:sz w:val="22"/>
          <w:szCs w:val="22"/>
        </w:rPr>
        <w:t xml:space="preserve">any </w:t>
      </w:r>
      <w:r w:rsidRPr="00A7581D" w:rsidR="00953D23">
        <w:rPr>
          <w:rFonts w:ascii="Times New Roman" w:hAnsi="Times New Roman" w:cs="Times New Roman"/>
          <w:sz w:val="22"/>
          <w:szCs w:val="22"/>
        </w:rPr>
        <w:t>unmet fuel, communications, and power needs of state broadcasters</w:t>
      </w:r>
      <w:r w:rsidRPr="00A7581D" w:rsidR="007B61EB">
        <w:rPr>
          <w:rFonts w:ascii="Times New Roman" w:hAnsi="Times New Roman" w:cs="Times New Roman"/>
          <w:sz w:val="22"/>
          <w:szCs w:val="22"/>
        </w:rPr>
        <w:t xml:space="preserve"> to Commission personnel</w:t>
      </w:r>
      <w:r w:rsidRPr="00A7581D" w:rsidR="00953D23">
        <w:rPr>
          <w:rFonts w:ascii="Times New Roman" w:hAnsi="Times New Roman" w:cs="Times New Roman"/>
          <w:sz w:val="22"/>
          <w:szCs w:val="22"/>
        </w:rPr>
        <w:t>.</w:t>
      </w:r>
      <w:r w:rsidRPr="00A7581D" w:rsidR="007B61EB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7D73B5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6C45EB">
        <w:rPr>
          <w:rFonts w:ascii="Times New Roman" w:hAnsi="Times New Roman" w:cs="Times New Roman"/>
          <w:sz w:val="22"/>
          <w:szCs w:val="22"/>
        </w:rPr>
        <w:t>Quick action by</w:t>
      </w:r>
      <w:r w:rsidRPr="00A7581D" w:rsidR="001C67BA">
        <w:rPr>
          <w:rFonts w:ascii="Times New Roman" w:hAnsi="Times New Roman" w:cs="Times New Roman"/>
          <w:sz w:val="22"/>
          <w:szCs w:val="22"/>
        </w:rPr>
        <w:t xml:space="preserve"> local, state</w:t>
      </w:r>
      <w:r w:rsidRPr="00A7581D" w:rsidR="00666AA9">
        <w:rPr>
          <w:rFonts w:ascii="Times New Roman" w:hAnsi="Times New Roman" w:cs="Times New Roman"/>
          <w:sz w:val="22"/>
          <w:szCs w:val="22"/>
        </w:rPr>
        <w:t>,</w:t>
      </w:r>
      <w:r w:rsidRPr="00A7581D" w:rsidR="001C67BA">
        <w:rPr>
          <w:rFonts w:ascii="Times New Roman" w:hAnsi="Times New Roman" w:cs="Times New Roman"/>
          <w:sz w:val="22"/>
          <w:szCs w:val="22"/>
        </w:rPr>
        <w:t xml:space="preserve"> and federal </w:t>
      </w:r>
      <w:r w:rsidRPr="00A7581D" w:rsidR="00666AA9">
        <w:rPr>
          <w:rFonts w:ascii="Times New Roman" w:hAnsi="Times New Roman" w:cs="Times New Roman"/>
          <w:sz w:val="22"/>
          <w:szCs w:val="22"/>
        </w:rPr>
        <w:t>government</w:t>
      </w:r>
      <w:r w:rsidRPr="00A7581D" w:rsidR="006C45EB">
        <w:rPr>
          <w:rFonts w:ascii="Times New Roman" w:hAnsi="Times New Roman" w:cs="Times New Roman"/>
          <w:sz w:val="22"/>
          <w:szCs w:val="22"/>
        </w:rPr>
        <w:t>s</w:t>
      </w:r>
      <w:r w:rsidRPr="00A7581D" w:rsidR="00666AA9">
        <w:rPr>
          <w:rFonts w:ascii="Times New Roman" w:hAnsi="Times New Roman" w:cs="Times New Roman"/>
          <w:sz w:val="22"/>
          <w:szCs w:val="22"/>
        </w:rPr>
        <w:t xml:space="preserve"> and</w:t>
      </w:r>
      <w:r w:rsidRPr="00A7581D" w:rsidR="002A0B28">
        <w:rPr>
          <w:rFonts w:ascii="Times New Roman" w:hAnsi="Times New Roman" w:cs="Times New Roman"/>
          <w:sz w:val="22"/>
          <w:szCs w:val="22"/>
        </w:rPr>
        <w:t xml:space="preserve"> cooperating private actors undoubtedly saved lives. </w:t>
      </w:r>
      <w:r w:rsidRPr="00A7581D" w:rsidR="00953D23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BD20BB">
        <w:rPr>
          <w:rFonts w:ascii="Times New Roman" w:hAnsi="Times New Roman" w:cs="Times New Roman"/>
          <w:sz w:val="22"/>
          <w:szCs w:val="22"/>
        </w:rPr>
        <w:t xml:space="preserve">We recognize </w:t>
      </w:r>
      <w:r w:rsidRPr="00A7581D" w:rsidR="006C45EB">
        <w:rPr>
          <w:rFonts w:ascii="Times New Roman" w:hAnsi="Times New Roman" w:cs="Times New Roman"/>
          <w:sz w:val="22"/>
          <w:szCs w:val="22"/>
        </w:rPr>
        <w:t xml:space="preserve">your </w:t>
      </w:r>
      <w:r w:rsidRPr="00A7581D" w:rsidR="00BD20BB">
        <w:rPr>
          <w:rFonts w:ascii="Times New Roman" w:hAnsi="Times New Roman" w:cs="Times New Roman"/>
          <w:sz w:val="22"/>
          <w:szCs w:val="22"/>
        </w:rPr>
        <w:t xml:space="preserve">dedicated work under trying conditions.  </w:t>
      </w:r>
      <w:r w:rsidRPr="00A7581D" w:rsidR="00A03A72">
        <w:rPr>
          <w:rFonts w:ascii="Times New Roman" w:hAnsi="Times New Roman" w:cs="Times New Roman"/>
          <w:sz w:val="22"/>
          <w:szCs w:val="22"/>
        </w:rPr>
        <w:t xml:space="preserve">At the same time, we know </w:t>
      </w:r>
      <w:r w:rsidRPr="00A7581D" w:rsidR="00912C36">
        <w:rPr>
          <w:rFonts w:ascii="Times New Roman" w:hAnsi="Times New Roman" w:cs="Times New Roman"/>
          <w:sz w:val="22"/>
          <w:szCs w:val="22"/>
        </w:rPr>
        <w:t>that in the</w:t>
      </w:r>
      <w:r w:rsidRPr="00A7581D" w:rsidR="00671C7E">
        <w:rPr>
          <w:rFonts w:ascii="Times New Roman" w:hAnsi="Times New Roman" w:cs="Times New Roman"/>
          <w:sz w:val="22"/>
          <w:szCs w:val="22"/>
        </w:rPr>
        <w:t xml:space="preserve"> storm’s</w:t>
      </w:r>
      <w:r w:rsidRPr="00A7581D" w:rsidR="00912C36">
        <w:rPr>
          <w:rFonts w:ascii="Times New Roman" w:hAnsi="Times New Roman" w:cs="Times New Roman"/>
          <w:sz w:val="22"/>
          <w:szCs w:val="22"/>
        </w:rPr>
        <w:t xml:space="preserve"> aftermath, </w:t>
      </w:r>
      <w:r w:rsidRPr="00A7581D" w:rsidR="00714E7A">
        <w:rPr>
          <w:rFonts w:ascii="Times New Roman" w:hAnsi="Times New Roman" w:cs="Times New Roman"/>
          <w:sz w:val="22"/>
          <w:szCs w:val="22"/>
        </w:rPr>
        <w:t xml:space="preserve">many people </w:t>
      </w:r>
      <w:r w:rsidRPr="00A7581D" w:rsidR="00912C36">
        <w:rPr>
          <w:rFonts w:ascii="Times New Roman" w:hAnsi="Times New Roman" w:cs="Times New Roman"/>
          <w:sz w:val="22"/>
          <w:szCs w:val="22"/>
        </w:rPr>
        <w:t xml:space="preserve">were </w:t>
      </w:r>
      <w:r w:rsidRPr="00A7581D" w:rsidR="00671C7E">
        <w:rPr>
          <w:rFonts w:ascii="Times New Roman" w:hAnsi="Times New Roman" w:cs="Times New Roman"/>
          <w:sz w:val="22"/>
          <w:szCs w:val="22"/>
        </w:rPr>
        <w:t xml:space="preserve">cut off from communications at </w:t>
      </w:r>
      <w:r w:rsidRPr="00A7581D" w:rsidR="00912C36">
        <w:rPr>
          <w:rFonts w:ascii="Times New Roman" w:hAnsi="Times New Roman" w:cs="Times New Roman"/>
          <w:sz w:val="22"/>
          <w:szCs w:val="22"/>
        </w:rPr>
        <w:t xml:space="preserve">a time of great </w:t>
      </w:r>
      <w:r w:rsidRPr="00A7581D" w:rsidR="00C64EA7">
        <w:rPr>
          <w:rFonts w:ascii="Times New Roman" w:hAnsi="Times New Roman" w:cs="Times New Roman"/>
          <w:sz w:val="22"/>
          <w:szCs w:val="22"/>
        </w:rPr>
        <w:t xml:space="preserve">anxiety.  </w:t>
      </w:r>
      <w:r w:rsidRPr="00A7581D" w:rsidR="009F6C7A">
        <w:rPr>
          <w:rFonts w:ascii="Times New Roman" w:hAnsi="Times New Roman" w:cs="Times New Roman"/>
          <w:sz w:val="22"/>
          <w:szCs w:val="22"/>
        </w:rPr>
        <w:t xml:space="preserve">I am hopeful that this hearing and the public comment process, along with </w:t>
      </w:r>
      <w:r w:rsidRPr="00A7581D" w:rsidR="00582C8F">
        <w:rPr>
          <w:rFonts w:ascii="Times New Roman" w:hAnsi="Times New Roman" w:cs="Times New Roman"/>
          <w:sz w:val="22"/>
          <w:szCs w:val="22"/>
        </w:rPr>
        <w:t xml:space="preserve">the </w:t>
      </w:r>
      <w:r w:rsidRPr="00A7581D" w:rsidR="006C45EB">
        <w:rPr>
          <w:rFonts w:ascii="Times New Roman" w:hAnsi="Times New Roman" w:cs="Times New Roman"/>
          <w:sz w:val="22"/>
          <w:szCs w:val="22"/>
        </w:rPr>
        <w:t>extensive</w:t>
      </w:r>
      <w:r w:rsidRPr="00A7581D" w:rsidR="00582C8F">
        <w:rPr>
          <w:rFonts w:ascii="Times New Roman" w:hAnsi="Times New Roman" w:cs="Times New Roman"/>
          <w:sz w:val="22"/>
          <w:szCs w:val="22"/>
        </w:rPr>
        <w:t xml:space="preserve"> investigation</w:t>
      </w:r>
      <w:r w:rsidRPr="00A7581D" w:rsidR="006C45EB">
        <w:rPr>
          <w:rFonts w:ascii="Times New Roman" w:hAnsi="Times New Roman" w:cs="Times New Roman"/>
          <w:sz w:val="22"/>
          <w:szCs w:val="22"/>
        </w:rPr>
        <w:t xml:space="preserve"> conducted</w:t>
      </w:r>
      <w:r w:rsidRPr="00A7581D" w:rsidR="00582C8F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6C45EB">
        <w:rPr>
          <w:rFonts w:ascii="Times New Roman" w:hAnsi="Times New Roman" w:cs="Times New Roman"/>
          <w:sz w:val="22"/>
          <w:szCs w:val="22"/>
        </w:rPr>
        <w:t xml:space="preserve">by our </w:t>
      </w:r>
      <w:r w:rsidRPr="00A7581D" w:rsidR="00582C8F">
        <w:rPr>
          <w:rFonts w:ascii="Times New Roman" w:hAnsi="Times New Roman" w:cs="Times New Roman"/>
          <w:sz w:val="22"/>
          <w:szCs w:val="22"/>
        </w:rPr>
        <w:t xml:space="preserve">staff, will lead to </w:t>
      </w:r>
      <w:r w:rsidRPr="00A7581D" w:rsidR="00A66FF9">
        <w:rPr>
          <w:rFonts w:ascii="Times New Roman" w:hAnsi="Times New Roman" w:cs="Times New Roman"/>
          <w:sz w:val="22"/>
          <w:szCs w:val="22"/>
        </w:rPr>
        <w:t>concrete steps to</w:t>
      </w:r>
      <w:r w:rsidRPr="00A7581D" w:rsidR="002C514A">
        <w:rPr>
          <w:rFonts w:ascii="Times New Roman" w:hAnsi="Times New Roman" w:cs="Times New Roman"/>
          <w:sz w:val="22"/>
          <w:szCs w:val="22"/>
        </w:rPr>
        <w:t>ward</w:t>
      </w:r>
      <w:r w:rsidRPr="00A7581D" w:rsidR="00A66FF9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2C514A">
        <w:rPr>
          <w:rFonts w:ascii="Times New Roman" w:hAnsi="Times New Roman" w:cs="Times New Roman"/>
          <w:sz w:val="22"/>
          <w:szCs w:val="22"/>
        </w:rPr>
        <w:t>preventing</w:t>
      </w:r>
      <w:r w:rsidRPr="00A7581D" w:rsidR="00A66FF9">
        <w:rPr>
          <w:rFonts w:ascii="Times New Roman" w:hAnsi="Times New Roman" w:cs="Times New Roman"/>
          <w:sz w:val="22"/>
          <w:szCs w:val="22"/>
        </w:rPr>
        <w:t xml:space="preserve"> outages and, when the</w:t>
      </w:r>
      <w:r w:rsidRPr="00A7581D" w:rsidR="005E54D0">
        <w:rPr>
          <w:rFonts w:ascii="Times New Roman" w:hAnsi="Times New Roman" w:cs="Times New Roman"/>
          <w:sz w:val="22"/>
          <w:szCs w:val="22"/>
        </w:rPr>
        <w:t>y</w:t>
      </w:r>
      <w:r w:rsidRPr="00A7581D" w:rsidR="00A66FF9">
        <w:rPr>
          <w:rFonts w:ascii="Times New Roman" w:hAnsi="Times New Roman" w:cs="Times New Roman"/>
          <w:sz w:val="22"/>
          <w:szCs w:val="22"/>
        </w:rPr>
        <w:t xml:space="preserve"> occur, get</w:t>
      </w:r>
      <w:r w:rsidRPr="00A7581D" w:rsidR="002C514A">
        <w:rPr>
          <w:rFonts w:ascii="Times New Roman" w:hAnsi="Times New Roman" w:cs="Times New Roman"/>
          <w:sz w:val="22"/>
          <w:szCs w:val="22"/>
        </w:rPr>
        <w:t>ting</w:t>
      </w:r>
      <w:r w:rsidRPr="00A7581D" w:rsidR="00A66FF9">
        <w:rPr>
          <w:rFonts w:ascii="Times New Roman" w:hAnsi="Times New Roman" w:cs="Times New Roman"/>
          <w:sz w:val="22"/>
          <w:szCs w:val="22"/>
        </w:rPr>
        <w:t xml:space="preserve"> Americans reconnected faster.  </w:t>
      </w:r>
    </w:p>
    <w:p w:rsidR="00A66FF9" w:rsidRPr="00A7581D" w:rsidP="00912C36" w14:paraId="101381B2" w14:textId="57634921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682B61" w:rsidRPr="00A7581D" w:rsidP="00EF6C9A" w14:paraId="6318DAA4" w14:textId="08B90E11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7581D">
        <w:rPr>
          <w:rFonts w:ascii="Times New Roman" w:hAnsi="Times New Roman" w:cs="Times New Roman"/>
          <w:sz w:val="22"/>
          <w:szCs w:val="22"/>
        </w:rPr>
        <w:t>Those steps are</w:t>
      </w:r>
      <w:r w:rsidRPr="00A7581D" w:rsidR="00F64583">
        <w:rPr>
          <w:rFonts w:ascii="Times New Roman" w:hAnsi="Times New Roman" w:cs="Times New Roman"/>
          <w:sz w:val="22"/>
          <w:szCs w:val="22"/>
        </w:rPr>
        <w:t xml:space="preserve">, to be sure, an essential part of </w:t>
      </w:r>
      <w:r w:rsidRPr="00A7581D" w:rsidR="002C514A">
        <w:rPr>
          <w:rFonts w:ascii="Times New Roman" w:hAnsi="Times New Roman" w:cs="Times New Roman"/>
          <w:sz w:val="22"/>
          <w:szCs w:val="22"/>
        </w:rPr>
        <w:t>the Commission’s duty</w:t>
      </w:r>
      <w:r w:rsidRPr="00A7581D" w:rsidR="00B8229F">
        <w:rPr>
          <w:rFonts w:ascii="Times New Roman" w:hAnsi="Times New Roman" w:cs="Times New Roman"/>
          <w:sz w:val="22"/>
          <w:szCs w:val="22"/>
        </w:rPr>
        <w:t xml:space="preserve"> to pro</w:t>
      </w:r>
      <w:r w:rsidRPr="00A7581D" w:rsidR="002C514A">
        <w:rPr>
          <w:rFonts w:ascii="Times New Roman" w:hAnsi="Times New Roman" w:cs="Times New Roman"/>
          <w:sz w:val="22"/>
          <w:szCs w:val="22"/>
        </w:rPr>
        <w:t>tect</w:t>
      </w:r>
      <w:r w:rsidRPr="00A7581D" w:rsidR="00B8229F">
        <w:rPr>
          <w:rFonts w:ascii="Times New Roman" w:hAnsi="Times New Roman" w:cs="Times New Roman"/>
          <w:sz w:val="22"/>
          <w:szCs w:val="22"/>
        </w:rPr>
        <w:t xml:space="preserve"> public safety.  </w:t>
      </w:r>
      <w:r w:rsidRPr="00A7581D" w:rsidR="008B0EB5">
        <w:rPr>
          <w:rFonts w:ascii="Times New Roman" w:hAnsi="Times New Roman" w:cs="Times New Roman"/>
          <w:sz w:val="22"/>
          <w:szCs w:val="22"/>
        </w:rPr>
        <w:t xml:space="preserve">But </w:t>
      </w:r>
      <w:r w:rsidRPr="00A7581D">
        <w:rPr>
          <w:rFonts w:ascii="Times New Roman" w:hAnsi="Times New Roman" w:cs="Times New Roman"/>
          <w:sz w:val="22"/>
          <w:szCs w:val="22"/>
        </w:rPr>
        <w:t xml:space="preserve">they are </w:t>
      </w:r>
      <w:r w:rsidRPr="00A7581D" w:rsidR="000D582F">
        <w:rPr>
          <w:rFonts w:ascii="Times New Roman" w:hAnsi="Times New Roman" w:cs="Times New Roman"/>
          <w:sz w:val="22"/>
          <w:szCs w:val="22"/>
        </w:rPr>
        <w:t xml:space="preserve">also </w:t>
      </w:r>
      <w:r w:rsidRPr="00A7581D" w:rsidR="00F75B30">
        <w:rPr>
          <w:rFonts w:ascii="Times New Roman" w:hAnsi="Times New Roman" w:cs="Times New Roman"/>
          <w:sz w:val="22"/>
          <w:szCs w:val="22"/>
        </w:rPr>
        <w:t>critical to</w:t>
      </w:r>
      <w:r w:rsidRPr="00A7581D" w:rsidR="00424140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8B0EB5">
        <w:rPr>
          <w:rFonts w:ascii="Times New Roman" w:hAnsi="Times New Roman" w:cs="Times New Roman"/>
          <w:sz w:val="22"/>
          <w:szCs w:val="22"/>
        </w:rPr>
        <w:t xml:space="preserve">our </w:t>
      </w:r>
      <w:r w:rsidRPr="00A7581D" w:rsidR="00424140">
        <w:rPr>
          <w:rFonts w:ascii="Times New Roman" w:hAnsi="Times New Roman" w:cs="Times New Roman"/>
          <w:sz w:val="22"/>
          <w:szCs w:val="22"/>
        </w:rPr>
        <w:t>digital equity and inclusion</w:t>
      </w:r>
      <w:r w:rsidRPr="00A7581D" w:rsidR="008B0EB5">
        <w:rPr>
          <w:rFonts w:ascii="Times New Roman" w:hAnsi="Times New Roman" w:cs="Times New Roman"/>
          <w:sz w:val="22"/>
          <w:szCs w:val="22"/>
        </w:rPr>
        <w:t xml:space="preserve"> work</w:t>
      </w:r>
      <w:r w:rsidRPr="00A7581D" w:rsidR="00424140">
        <w:rPr>
          <w:rFonts w:ascii="Times New Roman" w:hAnsi="Times New Roman" w:cs="Times New Roman"/>
          <w:sz w:val="22"/>
          <w:szCs w:val="22"/>
        </w:rPr>
        <w:t xml:space="preserve">.  </w:t>
      </w:r>
      <w:r w:rsidRPr="00A7581D" w:rsidR="00617385">
        <w:rPr>
          <w:rFonts w:ascii="Times New Roman" w:hAnsi="Times New Roman" w:cs="Times New Roman"/>
          <w:sz w:val="22"/>
          <w:szCs w:val="22"/>
        </w:rPr>
        <w:t xml:space="preserve">Recent studies, including one by the Environmental Protection Agency, highlight </w:t>
      </w:r>
      <w:r w:rsidRPr="00A7581D" w:rsidR="00A57154">
        <w:rPr>
          <w:rFonts w:ascii="Times New Roman" w:hAnsi="Times New Roman" w:cs="Times New Roman"/>
          <w:sz w:val="22"/>
          <w:szCs w:val="22"/>
        </w:rPr>
        <w:t xml:space="preserve">the </w:t>
      </w:r>
      <w:r w:rsidRPr="00A7581D" w:rsidR="00BE40E1">
        <w:rPr>
          <w:rFonts w:ascii="Times New Roman" w:hAnsi="Times New Roman" w:cs="Times New Roman"/>
          <w:sz w:val="22"/>
          <w:szCs w:val="22"/>
        </w:rPr>
        <w:t>disproportionate impact climate change will have</w:t>
      </w:r>
      <w:r w:rsidRPr="00A7581D" w:rsidR="00DC0395">
        <w:rPr>
          <w:rFonts w:ascii="Times New Roman" w:hAnsi="Times New Roman" w:cs="Times New Roman"/>
          <w:sz w:val="22"/>
          <w:szCs w:val="22"/>
        </w:rPr>
        <w:t xml:space="preserve">—and is already having—on vulnerable </w:t>
      </w:r>
      <w:r w:rsidRPr="00A7581D" w:rsidR="00B32263">
        <w:rPr>
          <w:rFonts w:ascii="Times New Roman" w:hAnsi="Times New Roman" w:cs="Times New Roman"/>
          <w:sz w:val="22"/>
          <w:szCs w:val="22"/>
        </w:rPr>
        <w:t xml:space="preserve">Americans.  </w:t>
      </w:r>
      <w:r w:rsidRPr="00A7581D" w:rsidR="00491B41">
        <w:rPr>
          <w:rFonts w:ascii="Times New Roman" w:hAnsi="Times New Roman" w:cs="Times New Roman"/>
          <w:sz w:val="22"/>
          <w:szCs w:val="22"/>
        </w:rPr>
        <w:t xml:space="preserve">These </w:t>
      </w:r>
      <w:r w:rsidRPr="00A7581D" w:rsidR="005B72E9">
        <w:rPr>
          <w:rFonts w:ascii="Times New Roman" w:hAnsi="Times New Roman" w:cs="Times New Roman"/>
          <w:sz w:val="22"/>
          <w:szCs w:val="22"/>
        </w:rPr>
        <w:t xml:space="preserve">include people of color </w:t>
      </w:r>
      <w:r w:rsidRPr="00A7581D" w:rsidR="001D7666">
        <w:rPr>
          <w:rFonts w:ascii="Times New Roman" w:hAnsi="Times New Roman" w:cs="Times New Roman"/>
          <w:sz w:val="22"/>
          <w:szCs w:val="22"/>
        </w:rPr>
        <w:t>and</w:t>
      </w:r>
      <w:r w:rsidRPr="00A7581D" w:rsidR="00BA6DD8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5B72E9">
        <w:rPr>
          <w:rFonts w:ascii="Times New Roman" w:hAnsi="Times New Roman" w:cs="Times New Roman"/>
          <w:sz w:val="22"/>
          <w:szCs w:val="22"/>
        </w:rPr>
        <w:t>the low-income</w:t>
      </w:r>
      <w:r w:rsidRPr="00A7581D" w:rsidR="00491B41">
        <w:rPr>
          <w:rFonts w:ascii="Times New Roman" w:hAnsi="Times New Roman" w:cs="Times New Roman"/>
          <w:sz w:val="22"/>
          <w:szCs w:val="22"/>
        </w:rPr>
        <w:t xml:space="preserve">, </w:t>
      </w:r>
      <w:r w:rsidRPr="00A7581D" w:rsidR="005B72E9">
        <w:rPr>
          <w:rFonts w:ascii="Times New Roman" w:hAnsi="Times New Roman" w:cs="Times New Roman"/>
          <w:sz w:val="22"/>
          <w:szCs w:val="22"/>
        </w:rPr>
        <w:t xml:space="preserve">Americans </w:t>
      </w:r>
      <w:r w:rsidRPr="00A7581D" w:rsidR="00491B41">
        <w:rPr>
          <w:rFonts w:ascii="Times New Roman" w:hAnsi="Times New Roman" w:cs="Times New Roman"/>
          <w:sz w:val="22"/>
          <w:szCs w:val="22"/>
        </w:rPr>
        <w:t>who a</w:t>
      </w:r>
      <w:r w:rsidRPr="00A7581D" w:rsidR="00A57154">
        <w:rPr>
          <w:rFonts w:ascii="Times New Roman" w:hAnsi="Times New Roman" w:cs="Times New Roman"/>
          <w:sz w:val="22"/>
          <w:szCs w:val="22"/>
        </w:rPr>
        <w:t xml:space="preserve">re disproportionately likely to find themselves on the wrong side of the digital divide. </w:t>
      </w:r>
      <w:r w:rsidRPr="00A7581D" w:rsidR="0037101D">
        <w:rPr>
          <w:rFonts w:ascii="Times New Roman" w:hAnsi="Times New Roman" w:cs="Times New Roman"/>
          <w:sz w:val="22"/>
          <w:szCs w:val="22"/>
        </w:rPr>
        <w:t xml:space="preserve"> </w:t>
      </w:r>
      <w:r w:rsidRPr="00A7581D" w:rsidR="00675AC7">
        <w:rPr>
          <w:rFonts w:ascii="Times New Roman" w:hAnsi="Times New Roman" w:cs="Times New Roman"/>
          <w:sz w:val="22"/>
          <w:szCs w:val="22"/>
        </w:rPr>
        <w:t xml:space="preserve">They are counting on us to get this right.  </w:t>
      </w:r>
      <w:r w:rsidRPr="00A7581D" w:rsidR="007F212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We will not have equal access to modern communications without improving network resiliency</w:t>
      </w:r>
      <w:r w:rsidRPr="00A7581D" w:rsidR="00DC44B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,</w:t>
      </w:r>
      <w:r w:rsidRPr="00A7581D" w:rsidR="007F212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and </w:t>
      </w:r>
      <w:r w:rsidRPr="00A7581D" w:rsidR="003D4716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I </w:t>
      </w:r>
      <w:r w:rsidRPr="00A7581D" w:rsidR="00DC44B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look forward to hearing from </w:t>
      </w:r>
      <w:r w:rsidRPr="00A7581D" w:rsidR="00001AF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our panelists </w:t>
      </w:r>
      <w:r w:rsidRPr="00A7581D" w:rsidR="00DC44B0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about how investing in resiliency can advance our digital equity goals.</w:t>
      </w:r>
      <w:r w:rsidRPr="00A7581D" w:rsidR="007F212E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  </w:t>
      </w:r>
      <w:r w:rsidRPr="00A7581D" w:rsidR="003F421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Thank you for </w:t>
      </w:r>
      <w:r w:rsidRPr="00A7581D" w:rsidR="00EF6C9A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 xml:space="preserve">sharing your experience and expertise with us. </w:t>
      </w:r>
    </w:p>
    <w:p w:rsidR="00EF6C9A" w:rsidRPr="00A7581D" w:rsidP="00EF6C9A" w14:paraId="6503C5D0" w14:textId="77777777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D034EF" w:rsidRPr="00A7581D" w14:paraId="1FA5468E" w14:textId="77777777">
      <w:pPr>
        <w:rPr>
          <w:rFonts w:ascii="Times New Roman" w:hAnsi="Times New Roman" w:cs="Times New Roman"/>
          <w:sz w:val="22"/>
          <w:szCs w:val="22"/>
        </w:rPr>
      </w:pPr>
    </w:p>
    <w:sectPr w:rsidSect="00FF38B7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94E" w14:paraId="55B14D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7394E" w:rsidRPr="00FF38B7" w14:paraId="5B5BA1B3" w14:textId="77777777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E"/>
    <w:rsid w:val="00001AFE"/>
    <w:rsid w:val="00031A68"/>
    <w:rsid w:val="000501DA"/>
    <w:rsid w:val="00057690"/>
    <w:rsid w:val="000866BE"/>
    <w:rsid w:val="000A00C6"/>
    <w:rsid w:val="000A74C5"/>
    <w:rsid w:val="000D582F"/>
    <w:rsid w:val="000F06A8"/>
    <w:rsid w:val="000F4A32"/>
    <w:rsid w:val="00102C33"/>
    <w:rsid w:val="0010349F"/>
    <w:rsid w:val="00131D10"/>
    <w:rsid w:val="00145AA9"/>
    <w:rsid w:val="00154826"/>
    <w:rsid w:val="00157F7C"/>
    <w:rsid w:val="00163DBE"/>
    <w:rsid w:val="001A31A5"/>
    <w:rsid w:val="001B0E28"/>
    <w:rsid w:val="001B249E"/>
    <w:rsid w:val="001C0DD8"/>
    <w:rsid w:val="001C67BA"/>
    <w:rsid w:val="001D1DB1"/>
    <w:rsid w:val="001D66DA"/>
    <w:rsid w:val="001D7666"/>
    <w:rsid w:val="0021608E"/>
    <w:rsid w:val="00236C11"/>
    <w:rsid w:val="002A0346"/>
    <w:rsid w:val="002A0B28"/>
    <w:rsid w:val="002B65BC"/>
    <w:rsid w:val="002B71D4"/>
    <w:rsid w:val="002B731D"/>
    <w:rsid w:val="002C514A"/>
    <w:rsid w:val="00304849"/>
    <w:rsid w:val="003641E4"/>
    <w:rsid w:val="00367BFA"/>
    <w:rsid w:val="0037101D"/>
    <w:rsid w:val="0037394E"/>
    <w:rsid w:val="003D4716"/>
    <w:rsid w:val="003F421A"/>
    <w:rsid w:val="00424140"/>
    <w:rsid w:val="00491B41"/>
    <w:rsid w:val="004964B8"/>
    <w:rsid w:val="004A7625"/>
    <w:rsid w:val="004C6F15"/>
    <w:rsid w:val="004E3150"/>
    <w:rsid w:val="005130F9"/>
    <w:rsid w:val="00522737"/>
    <w:rsid w:val="005439E5"/>
    <w:rsid w:val="00575D5F"/>
    <w:rsid w:val="00576614"/>
    <w:rsid w:val="00582C8F"/>
    <w:rsid w:val="005B72E9"/>
    <w:rsid w:val="005C7694"/>
    <w:rsid w:val="005D43DD"/>
    <w:rsid w:val="005D7A38"/>
    <w:rsid w:val="005E54D0"/>
    <w:rsid w:val="00600AF8"/>
    <w:rsid w:val="00603463"/>
    <w:rsid w:val="0061597C"/>
    <w:rsid w:val="00617385"/>
    <w:rsid w:val="00635E40"/>
    <w:rsid w:val="00661122"/>
    <w:rsid w:val="00666AA9"/>
    <w:rsid w:val="00671C7E"/>
    <w:rsid w:val="00675AC7"/>
    <w:rsid w:val="00682B61"/>
    <w:rsid w:val="0068453B"/>
    <w:rsid w:val="0069150D"/>
    <w:rsid w:val="006C3323"/>
    <w:rsid w:val="006C45EB"/>
    <w:rsid w:val="00701190"/>
    <w:rsid w:val="00714E7A"/>
    <w:rsid w:val="00791335"/>
    <w:rsid w:val="007B61EB"/>
    <w:rsid w:val="007C44E1"/>
    <w:rsid w:val="007D73B5"/>
    <w:rsid w:val="007E3B4A"/>
    <w:rsid w:val="007E3D46"/>
    <w:rsid w:val="007F212E"/>
    <w:rsid w:val="00820C34"/>
    <w:rsid w:val="00833FF5"/>
    <w:rsid w:val="00837E2E"/>
    <w:rsid w:val="008B0EB5"/>
    <w:rsid w:val="008F1F80"/>
    <w:rsid w:val="008F582A"/>
    <w:rsid w:val="00912C36"/>
    <w:rsid w:val="009202AA"/>
    <w:rsid w:val="00924318"/>
    <w:rsid w:val="00935FA3"/>
    <w:rsid w:val="00953D23"/>
    <w:rsid w:val="00955F10"/>
    <w:rsid w:val="00972099"/>
    <w:rsid w:val="009A66BD"/>
    <w:rsid w:val="009F6C7A"/>
    <w:rsid w:val="00A03A72"/>
    <w:rsid w:val="00A1714B"/>
    <w:rsid w:val="00A401EC"/>
    <w:rsid w:val="00A47F2A"/>
    <w:rsid w:val="00A57154"/>
    <w:rsid w:val="00A63865"/>
    <w:rsid w:val="00A66FF9"/>
    <w:rsid w:val="00A7581D"/>
    <w:rsid w:val="00AB643C"/>
    <w:rsid w:val="00AD4CF3"/>
    <w:rsid w:val="00AE012E"/>
    <w:rsid w:val="00AF7EB7"/>
    <w:rsid w:val="00B31406"/>
    <w:rsid w:val="00B32263"/>
    <w:rsid w:val="00B8229F"/>
    <w:rsid w:val="00B86410"/>
    <w:rsid w:val="00BA6DD8"/>
    <w:rsid w:val="00BD20BB"/>
    <w:rsid w:val="00BE40E1"/>
    <w:rsid w:val="00BF6B13"/>
    <w:rsid w:val="00C163B1"/>
    <w:rsid w:val="00C35A5F"/>
    <w:rsid w:val="00C429DD"/>
    <w:rsid w:val="00C64EA7"/>
    <w:rsid w:val="00CA116E"/>
    <w:rsid w:val="00CB480D"/>
    <w:rsid w:val="00D034EF"/>
    <w:rsid w:val="00D23543"/>
    <w:rsid w:val="00D24F29"/>
    <w:rsid w:val="00DC0395"/>
    <w:rsid w:val="00DC44B0"/>
    <w:rsid w:val="00DE5730"/>
    <w:rsid w:val="00E06D9A"/>
    <w:rsid w:val="00E3267D"/>
    <w:rsid w:val="00E4106E"/>
    <w:rsid w:val="00EB1819"/>
    <w:rsid w:val="00EB191E"/>
    <w:rsid w:val="00EF6C9A"/>
    <w:rsid w:val="00F07529"/>
    <w:rsid w:val="00F12204"/>
    <w:rsid w:val="00F6064F"/>
    <w:rsid w:val="00F64583"/>
    <w:rsid w:val="00F6635C"/>
    <w:rsid w:val="00F75B30"/>
    <w:rsid w:val="00FA3114"/>
    <w:rsid w:val="00FD2F0F"/>
    <w:rsid w:val="00FE3D1A"/>
    <w:rsid w:val="00FE7772"/>
    <w:rsid w:val="00FF38B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82554D"/>
  <w15:chartTrackingRefBased/>
  <w15:docId w15:val="{B4F9C0BE-4FC8-472E-90C0-0C1CB9E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F212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F21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F212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12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F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12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F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