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548F9" w:rsidP="00A00C9C" w14:paraId="07A943A9"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E07435">
        <w:rPr>
          <w:szCs w:val="22"/>
        </w:rPr>
        <w:t>BELLSOUTH TELECOMMUNICATIONS, LLC</w:t>
      </w:r>
      <w:r w:rsidR="00A04173">
        <w:rPr>
          <w:szCs w:val="22"/>
        </w:rPr>
        <w:t xml:space="preserve"> </w:t>
      </w:r>
    </w:p>
    <w:p w:rsidR="00323CD4" w:rsidP="00A00C9C" w14:paraId="03955D0D" w14:textId="6D00AB2C">
      <w:pPr>
        <w:pStyle w:val="Title"/>
        <w:rPr>
          <w:szCs w:val="22"/>
        </w:rPr>
      </w:pPr>
      <w:r>
        <w:rPr>
          <w:szCs w:val="22"/>
        </w:rPr>
        <w:t xml:space="preserve">D/B/A AT&amp;T </w:t>
      </w:r>
      <w:r w:rsidR="000A7105">
        <w:rPr>
          <w:szCs w:val="22"/>
        </w:rPr>
        <w:t>LOUISIANA</w:t>
      </w:r>
    </w:p>
    <w:p w:rsidR="00AC191A" w:rsidP="00AC191A" w14:paraId="141F671C" w14:textId="77777777">
      <w:pPr>
        <w:pStyle w:val="Title"/>
        <w:jc w:val="left"/>
        <w:rPr>
          <w:szCs w:val="22"/>
        </w:rPr>
      </w:pPr>
    </w:p>
    <w:p w:rsidR="00BB6E7C" w:rsidP="00585588" w14:paraId="13C3572B" w14:textId="113F21AC">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E513F6">
        <w:rPr>
          <w:szCs w:val="22"/>
        </w:rPr>
        <w:t>435</w:t>
      </w:r>
      <w:r>
        <w:rPr>
          <w:szCs w:val="22"/>
        </w:rPr>
        <w:tab/>
      </w:r>
      <w:r>
        <w:rPr>
          <w:szCs w:val="22"/>
        </w:rPr>
        <w:tab/>
      </w:r>
      <w:r>
        <w:rPr>
          <w:szCs w:val="22"/>
        </w:rPr>
        <w:tab/>
      </w:r>
      <w:r w:rsidR="00385B39">
        <w:rPr>
          <w:szCs w:val="22"/>
        </w:rPr>
        <w:tab/>
      </w:r>
      <w:r w:rsidR="00385B39">
        <w:rPr>
          <w:szCs w:val="22"/>
        </w:rPr>
        <w:tab/>
        <w:t xml:space="preserve">     </w:t>
      </w:r>
      <w:r w:rsidR="00051450">
        <w:rPr>
          <w:szCs w:val="22"/>
        </w:rPr>
        <w:t xml:space="preserve">   </w:t>
      </w:r>
      <w:r w:rsidR="000A7105">
        <w:rPr>
          <w:szCs w:val="22"/>
        </w:rPr>
        <w:t xml:space="preserve">November </w:t>
      </w:r>
      <w:r w:rsidR="00BC0C69">
        <w:rPr>
          <w:szCs w:val="22"/>
        </w:rPr>
        <w:t>8</w:t>
      </w:r>
      <w:r>
        <w:rPr>
          <w:szCs w:val="22"/>
        </w:rPr>
        <w:t>, 20</w:t>
      </w:r>
      <w:r w:rsidR="002E3F18">
        <w:rPr>
          <w:szCs w:val="22"/>
        </w:rPr>
        <w:t>2</w:t>
      </w:r>
      <w:r w:rsidR="00385B39">
        <w:rPr>
          <w:szCs w:val="22"/>
        </w:rPr>
        <w:t>1</w:t>
      </w:r>
    </w:p>
    <w:p w:rsidR="008961DF" w:rsidP="00585588" w14:paraId="47F3D6BA" w14:textId="0968AD67">
      <w:pPr>
        <w:pStyle w:val="Title"/>
        <w:jc w:val="left"/>
        <w:rPr>
          <w:szCs w:val="22"/>
        </w:rPr>
      </w:pPr>
      <w:r w:rsidRPr="00F046EC">
        <w:rPr>
          <w:szCs w:val="22"/>
        </w:rPr>
        <w:t xml:space="preserve">Report No. </w:t>
      </w:r>
      <w:r>
        <w:rPr>
          <w:szCs w:val="22"/>
        </w:rPr>
        <w:t>NCD-</w:t>
      </w:r>
      <w:r w:rsidR="002E3F18">
        <w:rPr>
          <w:szCs w:val="22"/>
        </w:rPr>
        <w:t>3</w:t>
      </w:r>
      <w:r w:rsidR="00C34397">
        <w:rPr>
          <w:szCs w:val="22"/>
        </w:rPr>
        <w:t>3</w:t>
      </w:r>
      <w:r w:rsidR="000A7105">
        <w:rPr>
          <w:szCs w:val="22"/>
        </w:rPr>
        <w:t>44</w:t>
      </w:r>
    </w:p>
    <w:p w:rsidR="008961DF" w:rsidRPr="00F046EC" w:rsidP="00AC191A" w14:paraId="708169B2" w14:textId="77777777">
      <w:pPr>
        <w:pStyle w:val="Title"/>
        <w:jc w:val="left"/>
        <w:rPr>
          <w:szCs w:val="22"/>
        </w:rPr>
      </w:pPr>
    </w:p>
    <w:p w:rsidR="00877F45" w:rsidP="00877F45" w14:paraId="2FC0C07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0A52167" w14:textId="77777777">
      <w:pPr>
        <w:tabs>
          <w:tab w:val="left" w:pos="-720"/>
        </w:tabs>
        <w:suppressAutoHyphens/>
        <w:rPr>
          <w:szCs w:val="22"/>
        </w:rPr>
      </w:pPr>
    </w:p>
    <w:p w:rsidR="00855BCF" w:rsidRPr="00623A93" w:rsidP="00855BCF" w14:paraId="29FF236B" w14:textId="3342C354">
      <w:pPr>
        <w:tabs>
          <w:tab w:val="left" w:pos="-720"/>
        </w:tabs>
        <w:suppressAutoHyphens/>
        <w:rPr>
          <w:b/>
          <w:bCs/>
          <w:szCs w:val="22"/>
        </w:rPr>
      </w:pPr>
      <w:r w:rsidRPr="007264F7">
        <w:rPr>
          <w:szCs w:val="22"/>
        </w:rPr>
        <w:tab/>
      </w:r>
      <w:r w:rsidR="00A22200">
        <w:rPr>
          <w:szCs w:val="22"/>
        </w:rPr>
        <w:t>BellSouth Telecommunications, LLC</w:t>
      </w:r>
      <w:r w:rsidR="00A04173">
        <w:rPr>
          <w:szCs w:val="22"/>
        </w:rPr>
        <w:t xml:space="preserve"> d/b/a AT&amp;T </w:t>
      </w:r>
      <w:r w:rsidR="000A7105">
        <w:rPr>
          <w:szCs w:val="22"/>
        </w:rPr>
        <w:t>Louisiana</w:t>
      </w:r>
      <w:r w:rsidR="00A00C9C">
        <w:rPr>
          <w:szCs w:val="22"/>
        </w:rPr>
        <w:t xml:space="preserve"> </w:t>
      </w:r>
      <w:r w:rsidRPr="009E4360" w:rsidR="00A00C9C">
        <w:rPr>
          <w:szCs w:val="22"/>
        </w:rPr>
        <w:t>(</w:t>
      </w:r>
      <w:r>
        <w:rPr>
          <w:szCs w:val="22"/>
        </w:rPr>
        <w:t>AT&amp;T</w:t>
      </w:r>
      <w:r w:rsidRPr="009E4360" w:rsidR="00A00C9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Pr>
          <w:szCs w:val="22"/>
        </w:rPr>
        <w:t xml:space="preserve">Specific network change information can be obtained on the Internet at:  </w:t>
      </w:r>
      <w:r w:rsidRPr="006472D0">
        <w:rPr>
          <w:rStyle w:val="Hyperlink"/>
        </w:rPr>
        <w:t>https://ebiznet.att.com/networkreg/</w:t>
      </w:r>
      <w:r>
        <w:rPr>
          <w:szCs w:val="22"/>
        </w:rPr>
        <w:t>.</w:t>
      </w:r>
    </w:p>
    <w:p w:rsidR="00855BCF" w:rsidRPr="00E25608" w:rsidP="00855BCF" w14:paraId="3BFE7FC9" w14:textId="77777777">
      <w:pPr>
        <w:tabs>
          <w:tab w:val="left" w:pos="-720"/>
        </w:tabs>
        <w:suppressAutoHyphens/>
        <w:rPr>
          <w:b/>
          <w:szCs w:val="22"/>
          <w:u w:val="single"/>
        </w:rPr>
      </w:pPr>
    </w:p>
    <w:p w:rsidR="00855BCF" w:rsidP="00855BCF" w14:paraId="2D79198A" w14:textId="77777777">
      <w:pPr>
        <w:tabs>
          <w:tab w:val="left" w:pos="-720"/>
        </w:tabs>
        <w:suppressAutoHyphens/>
        <w:rPr>
          <w:szCs w:val="22"/>
        </w:rPr>
      </w:pPr>
      <w:r w:rsidRPr="00E25608">
        <w:rPr>
          <w:szCs w:val="22"/>
        </w:rPr>
        <w:t>The incumbent LEC's certification(s) refer(s) to the change(s) identified below:</w:t>
      </w:r>
    </w:p>
    <w:p w:rsidR="00855BCF" w:rsidRPr="00D43F5F" w:rsidP="00855BCF" w14:paraId="19D57C9B"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160"/>
        <w:gridCol w:w="2610"/>
        <w:gridCol w:w="2520"/>
      </w:tblGrid>
      <w:tr w14:paraId="65123BF1" w14:textId="77777777" w:rsidTr="00E078E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855BCF" w:rsidRPr="007E723C" w:rsidP="008D4DB2" w14:paraId="2E1A0600" w14:textId="77777777">
            <w:pPr>
              <w:tabs>
                <w:tab w:val="left" w:pos="0"/>
              </w:tabs>
              <w:suppressAutoHyphens/>
              <w:rPr>
                <w:b/>
                <w:szCs w:val="22"/>
              </w:rPr>
            </w:pPr>
            <w:r>
              <w:rPr>
                <w:b/>
                <w:szCs w:val="22"/>
              </w:rPr>
              <w:t>Network Disclosure Number</w:t>
            </w:r>
          </w:p>
        </w:tc>
        <w:tc>
          <w:tcPr>
            <w:tcW w:w="2160" w:type="dxa"/>
            <w:shd w:val="clear" w:color="auto" w:fill="auto"/>
          </w:tcPr>
          <w:p w:rsidR="00855BCF" w:rsidRPr="007E723C" w:rsidP="008D4DB2" w14:paraId="3764F09D" w14:textId="77777777">
            <w:pPr>
              <w:tabs>
                <w:tab w:val="left" w:pos="0"/>
              </w:tabs>
              <w:suppressAutoHyphens/>
              <w:rPr>
                <w:b/>
                <w:szCs w:val="22"/>
              </w:rPr>
            </w:pPr>
            <w:r w:rsidRPr="007E723C">
              <w:rPr>
                <w:b/>
                <w:szCs w:val="22"/>
              </w:rPr>
              <w:t>Type of Change(s)</w:t>
            </w:r>
          </w:p>
        </w:tc>
        <w:tc>
          <w:tcPr>
            <w:tcW w:w="2610" w:type="dxa"/>
            <w:shd w:val="clear" w:color="auto" w:fill="auto"/>
          </w:tcPr>
          <w:p w:rsidR="00855BCF" w:rsidRPr="007E723C" w:rsidP="008D4DB2" w14:paraId="366F7CDF" w14:textId="77777777">
            <w:pPr>
              <w:tabs>
                <w:tab w:val="left" w:pos="0"/>
              </w:tabs>
              <w:suppressAutoHyphens/>
              <w:rPr>
                <w:b/>
                <w:szCs w:val="22"/>
              </w:rPr>
            </w:pPr>
            <w:r>
              <w:rPr>
                <w:b/>
                <w:szCs w:val="22"/>
              </w:rPr>
              <w:t>Location of Change(s)</w:t>
            </w:r>
          </w:p>
        </w:tc>
        <w:tc>
          <w:tcPr>
            <w:tcW w:w="2520" w:type="dxa"/>
            <w:shd w:val="clear" w:color="auto" w:fill="auto"/>
          </w:tcPr>
          <w:p w:rsidR="00855BCF" w:rsidRPr="007E723C" w:rsidP="008D4DB2" w14:paraId="6E163593" w14:textId="77777777">
            <w:pPr>
              <w:tabs>
                <w:tab w:val="left" w:pos="0"/>
              </w:tabs>
              <w:suppressAutoHyphens/>
              <w:rPr>
                <w:b/>
                <w:szCs w:val="22"/>
              </w:rPr>
            </w:pPr>
            <w:r>
              <w:rPr>
                <w:b/>
                <w:szCs w:val="22"/>
              </w:rPr>
              <w:t xml:space="preserve">Planned </w:t>
            </w:r>
            <w:r w:rsidRPr="007E723C">
              <w:rPr>
                <w:b/>
                <w:szCs w:val="22"/>
              </w:rPr>
              <w:t>Implementation Date(s)</w:t>
            </w:r>
          </w:p>
        </w:tc>
      </w:tr>
      <w:tr w14:paraId="723ABB17" w14:textId="77777777" w:rsidTr="00E078EC">
        <w:tblPrEx>
          <w:tblW w:w="9360" w:type="dxa"/>
          <w:tblInd w:w="-5" w:type="dxa"/>
          <w:tblLayout w:type="fixed"/>
          <w:tblLook w:val="01E0"/>
        </w:tblPrEx>
        <w:trPr>
          <w:trHeight w:val="1610"/>
        </w:trPr>
        <w:tc>
          <w:tcPr>
            <w:tcW w:w="2070" w:type="dxa"/>
          </w:tcPr>
          <w:p w:rsidR="00855BCF" w:rsidRPr="00E13AE3" w:rsidP="008D4DB2" w14:paraId="079269FD" w14:textId="36BD44E8">
            <w:pPr>
              <w:autoSpaceDE w:val="0"/>
              <w:autoSpaceDN w:val="0"/>
              <w:adjustRightInd w:val="0"/>
              <w:rPr>
                <w:bCs/>
                <w:szCs w:val="22"/>
              </w:rPr>
            </w:pPr>
            <w:r>
              <w:rPr>
                <w:bCs/>
                <w:szCs w:val="22"/>
              </w:rPr>
              <w:t>ATT20210</w:t>
            </w:r>
            <w:r w:rsidR="00E209CA">
              <w:rPr>
                <w:bCs/>
                <w:szCs w:val="22"/>
              </w:rPr>
              <w:t>920</w:t>
            </w:r>
            <w:r>
              <w:rPr>
                <w:bCs/>
                <w:szCs w:val="22"/>
              </w:rPr>
              <w:t>C.1</w:t>
            </w:r>
          </w:p>
        </w:tc>
        <w:tc>
          <w:tcPr>
            <w:tcW w:w="2160" w:type="dxa"/>
            <w:shd w:val="clear" w:color="auto" w:fill="auto"/>
          </w:tcPr>
          <w:p w:rsidR="00855BCF" w:rsidRPr="00C74C63" w:rsidP="008D4DB2" w14:paraId="16F8D5CC" w14:textId="55C1D732">
            <w:pPr>
              <w:autoSpaceDE w:val="0"/>
              <w:autoSpaceDN w:val="0"/>
              <w:adjustRightInd w:val="0"/>
              <w:rPr>
                <w:szCs w:val="22"/>
              </w:rPr>
            </w:pPr>
            <w:r w:rsidRPr="004B35FF">
              <w:rPr>
                <w:szCs w:val="22"/>
              </w:rPr>
              <w:t xml:space="preserve">In response to </w:t>
            </w:r>
            <w:r w:rsidR="00D747DD">
              <w:rPr>
                <w:szCs w:val="22"/>
              </w:rPr>
              <w:t>significant damage</w:t>
            </w:r>
            <w:r w:rsidR="004D4E52">
              <w:rPr>
                <w:szCs w:val="22"/>
              </w:rPr>
              <w:t xml:space="preserve"> </w:t>
            </w:r>
            <w:r w:rsidR="00064296">
              <w:rPr>
                <w:szCs w:val="22"/>
              </w:rPr>
              <w:t xml:space="preserve">caused by </w:t>
            </w:r>
            <w:r w:rsidR="00D747DD">
              <w:rPr>
                <w:szCs w:val="22"/>
              </w:rPr>
              <w:t xml:space="preserve">Hurricane Ida, </w:t>
            </w:r>
            <w:r w:rsidRPr="004B35FF" w:rsidR="005C6D07">
              <w:rPr>
                <w:szCs w:val="22"/>
              </w:rPr>
              <w:t xml:space="preserve">AT&amp;T </w:t>
            </w:r>
            <w:r w:rsidR="005C6D07">
              <w:rPr>
                <w:szCs w:val="22"/>
              </w:rPr>
              <w:t>performed temporary repairs to restore service to impacted customers</w:t>
            </w:r>
            <w:r w:rsidR="00575311">
              <w:rPr>
                <w:szCs w:val="22"/>
              </w:rPr>
              <w:t xml:space="preserve"> </w:t>
            </w:r>
            <w:r w:rsidR="00575311">
              <w:rPr>
                <w:szCs w:val="22"/>
              </w:rPr>
              <w:t xml:space="preserve">in </w:t>
            </w:r>
            <w:r w:rsidR="00575311">
              <w:rPr>
                <w:szCs w:val="22"/>
              </w:rPr>
              <w:t xml:space="preserve">certain </w:t>
            </w:r>
            <w:r w:rsidR="00575311">
              <w:rPr>
                <w:szCs w:val="22"/>
              </w:rPr>
              <w:t>a</w:t>
            </w:r>
            <w:r w:rsidRPr="004B35FF" w:rsidR="00575311">
              <w:rPr>
                <w:szCs w:val="22"/>
              </w:rPr>
              <w:t>ffected distribution area</w:t>
            </w:r>
            <w:r w:rsidR="00575311">
              <w:rPr>
                <w:szCs w:val="22"/>
              </w:rPr>
              <w:t>s</w:t>
            </w:r>
            <w:r w:rsidRPr="004B35FF" w:rsidR="00575311">
              <w:rPr>
                <w:szCs w:val="22"/>
              </w:rPr>
              <w:t xml:space="preserve"> (DA)</w:t>
            </w:r>
            <w:r w:rsidR="005C6D07">
              <w:rPr>
                <w:szCs w:val="22"/>
              </w:rPr>
              <w:t xml:space="preserve">.  </w:t>
            </w:r>
            <w:r w:rsidRPr="004B35FF">
              <w:rPr>
                <w:szCs w:val="22"/>
              </w:rPr>
              <w:t xml:space="preserve">AT&amp;T </w:t>
            </w:r>
            <w:r w:rsidR="005C6D07">
              <w:rPr>
                <w:szCs w:val="22"/>
              </w:rPr>
              <w:t xml:space="preserve">now </w:t>
            </w:r>
            <w:r w:rsidR="00E078EC">
              <w:rPr>
                <w:szCs w:val="22"/>
              </w:rPr>
              <w:t xml:space="preserve">intends </w:t>
            </w:r>
            <w:r w:rsidRPr="004B35FF">
              <w:rPr>
                <w:szCs w:val="22"/>
              </w:rPr>
              <w:t xml:space="preserve">to retire copper facilities </w:t>
            </w:r>
            <w:r w:rsidR="00543AF7">
              <w:rPr>
                <w:szCs w:val="22"/>
              </w:rPr>
              <w:t xml:space="preserve">associated with </w:t>
            </w:r>
            <w:r w:rsidR="004C3640">
              <w:rPr>
                <w:szCs w:val="22"/>
              </w:rPr>
              <w:t xml:space="preserve">addresses </w:t>
            </w:r>
            <w:r w:rsidR="006A10D5">
              <w:rPr>
                <w:szCs w:val="22"/>
              </w:rPr>
              <w:t>located</w:t>
            </w:r>
            <w:r w:rsidR="00575311">
              <w:rPr>
                <w:szCs w:val="22"/>
              </w:rPr>
              <w:t xml:space="preserve"> in these DAs and</w:t>
            </w:r>
            <w:r w:rsidRPr="004B35FF">
              <w:rPr>
                <w:szCs w:val="22"/>
              </w:rPr>
              <w:t xml:space="preserve"> </w:t>
            </w:r>
            <w:r w:rsidR="00E078EC">
              <w:rPr>
                <w:szCs w:val="22"/>
              </w:rPr>
              <w:t xml:space="preserve">plans </w:t>
            </w:r>
            <w:r w:rsidRPr="004B35FF">
              <w:rPr>
                <w:szCs w:val="22"/>
              </w:rPr>
              <w:t xml:space="preserve">to </w:t>
            </w:r>
            <w:r w:rsidR="006A10D5">
              <w:rPr>
                <w:szCs w:val="22"/>
              </w:rPr>
              <w:t xml:space="preserve">migrate </w:t>
            </w:r>
            <w:r w:rsidR="00157D82">
              <w:rPr>
                <w:szCs w:val="22"/>
              </w:rPr>
              <w:t xml:space="preserve">all affected </w:t>
            </w:r>
            <w:r w:rsidR="006A10D5">
              <w:rPr>
                <w:szCs w:val="22"/>
              </w:rPr>
              <w:t xml:space="preserve">customers over to </w:t>
            </w:r>
            <w:r w:rsidR="00064296">
              <w:rPr>
                <w:szCs w:val="22"/>
              </w:rPr>
              <w:t>existing</w:t>
            </w:r>
            <w:r>
              <w:rPr>
                <w:szCs w:val="22"/>
              </w:rPr>
              <w:t xml:space="preserve"> </w:t>
            </w:r>
            <w:r w:rsidRPr="004B35FF">
              <w:rPr>
                <w:szCs w:val="22"/>
              </w:rPr>
              <w:t>Gigabit Passive Optical Network/Fiber-to-the-Premises (GPON/FTTP) facilities</w:t>
            </w:r>
            <w:r w:rsidR="006A10D5">
              <w:rPr>
                <w:szCs w:val="22"/>
              </w:rPr>
              <w:t>.</w:t>
            </w:r>
          </w:p>
        </w:tc>
        <w:tc>
          <w:tcPr>
            <w:tcW w:w="2610" w:type="dxa"/>
            <w:shd w:val="clear" w:color="auto" w:fill="auto"/>
          </w:tcPr>
          <w:p w:rsidR="00855BCF" w:rsidRPr="007B57C9" w:rsidP="00A65C0F" w14:paraId="632EA024" w14:textId="686C150C">
            <w:pPr>
              <w:autoSpaceDE w:val="0"/>
              <w:autoSpaceDN w:val="0"/>
              <w:adjustRightInd w:val="0"/>
              <w:rPr>
                <w:b/>
                <w:bCs/>
                <w:szCs w:val="22"/>
              </w:rPr>
            </w:pPr>
            <w:r w:rsidRPr="004B35FF">
              <w:rPr>
                <w:szCs w:val="22"/>
              </w:rPr>
              <w:t xml:space="preserve">In the </w:t>
            </w:r>
            <w:r w:rsidR="003C0360">
              <w:rPr>
                <w:szCs w:val="22"/>
              </w:rPr>
              <w:t>following wire centers in Baton Rouge, Denham Springs &amp; Zachary, LA: Baton Rouge – Goodwood (BTRGLAGW)</w:t>
            </w:r>
            <w:r w:rsidR="00A65C0F">
              <w:rPr>
                <w:szCs w:val="22"/>
              </w:rPr>
              <w:t xml:space="preserve"> in </w:t>
            </w:r>
            <w:r w:rsidR="00FF39A5">
              <w:rPr>
                <w:szCs w:val="22"/>
              </w:rPr>
              <w:t xml:space="preserve">DAs 110403 &amp; 212003; </w:t>
            </w:r>
            <w:r w:rsidR="003C0360">
              <w:rPr>
                <w:szCs w:val="22"/>
              </w:rPr>
              <w:t>Baton Rouge – Sherwood (BTRGLASW)</w:t>
            </w:r>
            <w:r w:rsidR="00A65C0F">
              <w:rPr>
                <w:szCs w:val="22"/>
              </w:rPr>
              <w:t xml:space="preserve"> in </w:t>
            </w:r>
            <w:r w:rsidR="00FF39A5">
              <w:rPr>
                <w:szCs w:val="22"/>
              </w:rPr>
              <w:t xml:space="preserve">DAs 120103 &amp; 260502; </w:t>
            </w:r>
            <w:r w:rsidR="003C0360">
              <w:rPr>
                <w:szCs w:val="22"/>
              </w:rPr>
              <w:t>Baton Rouge – Woodlawn (BTRGLAWN)</w:t>
            </w:r>
            <w:r w:rsidR="00A65C0F">
              <w:rPr>
                <w:szCs w:val="22"/>
              </w:rPr>
              <w:t xml:space="preserve"> in </w:t>
            </w:r>
            <w:r w:rsidR="00FF39A5">
              <w:rPr>
                <w:szCs w:val="22"/>
              </w:rPr>
              <w:t>DAs 415002 &amp; 415003</w:t>
            </w:r>
            <w:r w:rsidR="006778F3">
              <w:rPr>
                <w:szCs w:val="22"/>
              </w:rPr>
              <w:t>;</w:t>
            </w:r>
            <w:r w:rsidR="003C0360">
              <w:rPr>
                <w:szCs w:val="22"/>
              </w:rPr>
              <w:t xml:space="preserve"> </w:t>
            </w:r>
            <w:r w:rsidR="00F47FA9">
              <w:rPr>
                <w:szCs w:val="22"/>
              </w:rPr>
              <w:t>and</w:t>
            </w:r>
            <w:r w:rsidR="003C0360">
              <w:rPr>
                <w:szCs w:val="22"/>
              </w:rPr>
              <w:t xml:space="preserve"> Denham Springs (DNSPLAMA)</w:t>
            </w:r>
            <w:r w:rsidR="00A65C0F">
              <w:rPr>
                <w:szCs w:val="22"/>
              </w:rPr>
              <w:t xml:space="preserve"> in </w:t>
            </w:r>
            <w:r w:rsidR="00FF39A5">
              <w:rPr>
                <w:szCs w:val="22"/>
              </w:rPr>
              <w:t>DA 120102</w:t>
            </w:r>
            <w:r w:rsidRPr="004B35FF" w:rsidR="003C0360">
              <w:rPr>
                <w:szCs w:val="22"/>
              </w:rPr>
              <w:t xml:space="preserve">; for copper facilities associated with </w:t>
            </w:r>
            <w:r w:rsidRPr="004B35FF" w:rsidR="003C0360">
              <w:rPr>
                <w:szCs w:val="22"/>
              </w:rPr>
              <w:t xml:space="preserve">the </w:t>
            </w:r>
            <w:r w:rsidR="00A65C0F">
              <w:rPr>
                <w:szCs w:val="22"/>
              </w:rPr>
              <w:t xml:space="preserve">specific </w:t>
            </w:r>
            <w:r w:rsidRPr="004B35FF" w:rsidR="003C0360">
              <w:rPr>
                <w:szCs w:val="22"/>
              </w:rPr>
              <w:t>locations listed in the Impacted Addresses attachment to AT&amp;T's notice</w:t>
            </w:r>
            <w:r w:rsidRPr="004B35FF">
              <w:rPr>
                <w:szCs w:val="22"/>
              </w:rPr>
              <w:t>.</w:t>
            </w:r>
          </w:p>
        </w:tc>
        <w:tc>
          <w:tcPr>
            <w:tcW w:w="2520" w:type="dxa"/>
            <w:shd w:val="clear" w:color="auto" w:fill="auto"/>
          </w:tcPr>
          <w:p w:rsidR="00855BCF" w:rsidP="008D4DB2" w14:paraId="0EC2654A" w14:textId="77777777">
            <w:pPr>
              <w:tabs>
                <w:tab w:val="left" w:pos="0"/>
              </w:tabs>
              <w:suppressAutoHyphens/>
              <w:rPr>
                <w:szCs w:val="22"/>
              </w:rPr>
            </w:pPr>
            <w:r>
              <w:rPr>
                <w:szCs w:val="22"/>
              </w:rPr>
              <w:t xml:space="preserve">On or after </w:t>
            </w:r>
          </w:p>
          <w:p w:rsidR="00855BCF" w:rsidRPr="00E209CA" w:rsidP="008D4DB2" w14:paraId="52B4840D" w14:textId="4A7311DA">
            <w:pPr>
              <w:tabs>
                <w:tab w:val="left" w:pos="0"/>
              </w:tabs>
              <w:suppressAutoHyphens/>
              <w:rPr>
                <w:b/>
                <w:bCs/>
                <w:szCs w:val="22"/>
              </w:rPr>
            </w:pPr>
            <w:r>
              <w:rPr>
                <w:szCs w:val="22"/>
              </w:rPr>
              <w:t>February 10</w:t>
            </w:r>
            <w:r w:rsidR="00082629">
              <w:rPr>
                <w:szCs w:val="22"/>
              </w:rPr>
              <w:t>, 202</w:t>
            </w:r>
            <w:r>
              <w:rPr>
                <w:szCs w:val="22"/>
              </w:rPr>
              <w:t>2</w:t>
            </w:r>
          </w:p>
        </w:tc>
      </w:tr>
    </w:tbl>
    <w:p w:rsidR="00E078EC" w:rsidP="00855BCF" w14:paraId="5B09AAF1" w14:textId="77777777">
      <w:pPr>
        <w:rPr>
          <w:szCs w:val="22"/>
        </w:rPr>
      </w:pPr>
    </w:p>
    <w:p w:rsidR="00855BCF" w:rsidRPr="005833F6" w:rsidP="00855BCF" w14:paraId="52284F6D" w14:textId="613C22A3">
      <w:pPr>
        <w:rPr>
          <w:szCs w:val="22"/>
        </w:rPr>
      </w:pPr>
      <w:r w:rsidRPr="005833F6">
        <w:rPr>
          <w:szCs w:val="22"/>
        </w:rPr>
        <w:t>Incumbent LEC contact:</w:t>
      </w:r>
    </w:p>
    <w:p w:rsidR="00855BCF" w:rsidRPr="00596841" w:rsidP="00855BCF" w14:paraId="6F7BDBFE" w14:textId="60777BA2">
      <w:pPr>
        <w:rPr>
          <w:szCs w:val="22"/>
        </w:rPr>
      </w:pPr>
      <w:r>
        <w:rPr>
          <w:szCs w:val="22"/>
        </w:rPr>
        <w:t>Victoria Carter-Hall</w:t>
      </w:r>
    </w:p>
    <w:p w:rsidR="00855BCF" w:rsidRPr="00596841" w:rsidP="00855BCF" w14:paraId="7DB37F7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855BCF" w:rsidP="00855BCF" w14:paraId="6A2E7436" w14:textId="77777777">
      <w:pPr>
        <w:rPr>
          <w:szCs w:val="22"/>
        </w:rPr>
      </w:pPr>
      <w:r>
        <w:rPr>
          <w:szCs w:val="22"/>
        </w:rPr>
        <w:t>AT&amp;T Services, Inc.</w:t>
      </w:r>
    </w:p>
    <w:p w:rsidR="00855BCF" w:rsidP="00855BCF" w14:paraId="132D366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855BCF" w:rsidP="00855BCF" w14:paraId="488DC246" w14:textId="77777777">
      <w:pPr>
        <w:rPr>
          <w:szCs w:val="22"/>
        </w:rPr>
      </w:pPr>
      <w:r>
        <w:rPr>
          <w:szCs w:val="22"/>
        </w:rPr>
        <w:t>Washington, D.C. 20036</w:t>
      </w:r>
    </w:p>
    <w:p w:rsidR="00855BCF" w:rsidRPr="00C40056" w:rsidP="00855BCF" w14:paraId="0162C6A2" w14:textId="4F0A757D">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sidR="00E92368">
        <w:rPr>
          <w:szCs w:val="22"/>
        </w:rPr>
        <w:t>2164</w:t>
      </w:r>
    </w:p>
    <w:p w:rsidR="00855BCF" w:rsidRPr="00E25608" w:rsidP="00855BCF" w14:paraId="456AE81A" w14:textId="77777777">
      <w:pPr>
        <w:tabs>
          <w:tab w:val="left" w:pos="-720"/>
        </w:tabs>
        <w:suppressAutoHyphens/>
        <w:rPr>
          <w:szCs w:val="22"/>
        </w:rPr>
      </w:pPr>
    </w:p>
    <w:p w:rsidR="006E7B5B" w:rsidRPr="00082C34" w:rsidP="00855BCF" w14:paraId="31571094" w14:textId="77777777">
      <w:pPr>
        <w:tabs>
          <w:tab w:val="left" w:pos="-720"/>
        </w:tabs>
        <w:suppressAutoHyphens/>
        <w:rPr>
          <w:b/>
          <w:szCs w:val="22"/>
        </w:rPr>
      </w:pPr>
      <w:r>
        <w:rPr>
          <w:szCs w:val="22"/>
        </w:rPr>
        <w:tab/>
      </w:r>
      <w:r w:rsidRPr="00546004" w:rsidR="001A7997">
        <w:rPr>
          <w:szCs w:val="22"/>
        </w:rPr>
        <w:t xml:space="preserve">An objection to an incumbent LEC's </w:t>
      </w:r>
      <w:r w:rsidR="001A7997">
        <w:rPr>
          <w:szCs w:val="22"/>
        </w:rPr>
        <w:t xml:space="preserve">copper retirement </w:t>
      </w:r>
      <w:r w:rsidRPr="00546004" w:rsidR="001A7997">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1A7997">
        <w:rPr>
          <w:szCs w:val="22"/>
        </w:rPr>
        <w:t xml:space="preserve">  </w:t>
      </w:r>
      <w:r w:rsidRPr="00EB7576" w:rsidR="001A7997">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sidR="001A7997">
        <w:rPr>
          <w:szCs w:val="22"/>
        </w:rPr>
        <w:t xml:space="preserve">  </w:t>
      </w:r>
      <w:r w:rsidRPr="00546004" w:rsidR="001A7997">
        <w:rPr>
          <w:szCs w:val="22"/>
        </w:rPr>
        <w:t>For purposes of computation of time when filing a petition for reconsideration</w:t>
      </w:r>
      <w:r w:rsidR="001A7997">
        <w:rPr>
          <w:szCs w:val="22"/>
        </w:rPr>
        <w:t xml:space="preserve">, </w:t>
      </w:r>
      <w:r w:rsidRPr="00546004" w:rsidR="001A7997">
        <w:rPr>
          <w:szCs w:val="22"/>
        </w:rPr>
        <w:t xml:space="preserve">application for review, or </w:t>
      </w:r>
      <w:r w:rsidR="001A7997">
        <w:rPr>
          <w:szCs w:val="22"/>
        </w:rPr>
        <w:t xml:space="preserve">petition </w:t>
      </w:r>
      <w:r w:rsidRPr="00546004" w:rsidR="001A7997">
        <w:rPr>
          <w:szCs w:val="22"/>
        </w:rPr>
        <w:t xml:space="preserve">for judicial review of the Commission’s decision, the date of “public notice” shall be the later of </w:t>
      </w:r>
      <w:r w:rsidR="009162E6">
        <w:rPr>
          <w:szCs w:val="22"/>
        </w:rPr>
        <w:t>90</w:t>
      </w:r>
      <w:r w:rsidR="001A7997">
        <w:rPr>
          <w:szCs w:val="22"/>
        </w:rPr>
        <w:t xml:space="preserve"> </w:t>
      </w:r>
      <w:r w:rsidRPr="00546004" w:rsidR="001A7997">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423C89E" w14:textId="77777777">
      <w:pPr>
        <w:rPr>
          <w:szCs w:val="22"/>
        </w:rPr>
      </w:pPr>
    </w:p>
    <w:p w:rsidR="006E7B5B" w:rsidRPr="00D45146" w:rsidP="008D15A6" w14:paraId="1BD440D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8C88A97" w14:textId="77777777">
      <w:pPr>
        <w:tabs>
          <w:tab w:val="left" w:pos="0"/>
        </w:tabs>
        <w:suppressAutoHyphens/>
        <w:rPr>
          <w:szCs w:val="22"/>
        </w:rPr>
      </w:pPr>
    </w:p>
    <w:p w:rsidR="006E7B5B" w:rsidP="006E7B5B" w14:paraId="0079A0D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Parties who choose to file paper copies must file an original and one copy of each filing.  Such filings can be sent by commercial overnight courier, or by first-class or overnight U.S. Postal Service </w:t>
      </w:r>
      <w:r w:rsidR="002F5715">
        <w:rPr>
          <w:szCs w:val="22"/>
        </w:rPr>
        <w:t>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551B433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1EEBE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F13A1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F2EEB8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60E66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18F2D4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CC993F9" w14:textId="77777777">
      <w:pPr>
        <w:tabs>
          <w:tab w:val="left" w:pos="0"/>
        </w:tabs>
        <w:suppressAutoHyphens/>
        <w:rPr>
          <w:b/>
          <w:szCs w:val="22"/>
        </w:rPr>
      </w:pPr>
    </w:p>
    <w:p w:rsidR="008961DF" w:rsidRPr="0011693F" w:rsidP="0063533E" w14:paraId="3C3EAFB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8FE414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D1A99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D5FD9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13364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BE7EDC6" w14:textId="77777777">
      <w:r>
        <w:separator/>
      </w:r>
    </w:p>
  </w:footnote>
  <w:footnote w:type="continuationSeparator" w:id="1">
    <w:p w:rsidR="0057389B" w14:paraId="7194A468" w14:textId="77777777">
      <w:r>
        <w:continuationSeparator/>
      </w:r>
    </w:p>
  </w:footnote>
  <w:footnote w:id="2">
    <w:p w:rsidR="00802DC6" w:rsidP="00802DC6" w14:paraId="7E032F6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B3DA6B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7313B0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6B1799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1937D9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245BF8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8D093C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D3FD6A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6286C24" w14:textId="77777777">
                          <w:pPr>
                            <w:rPr>
                              <w:rFonts w:ascii="Arial" w:hAnsi="Arial" w:cs="Arial"/>
                              <w:b/>
                            </w:rPr>
                          </w:pPr>
                          <w:r w:rsidRPr="002D783A">
                            <w:rPr>
                              <w:rFonts w:ascii="Arial" w:hAnsi="Arial" w:cs="Arial"/>
                              <w:b/>
                            </w:rPr>
                            <w:t>Federal Communications Commission</w:t>
                          </w:r>
                        </w:p>
                        <w:p w:rsidR="00E37281" w:rsidRPr="002D783A" w14:paraId="67C979C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523CF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259647B" w14:textId="77777777">
                    <w:pPr>
                      <w:rPr>
                        <w:rFonts w:ascii="Arial" w:hAnsi="Arial" w:cs="Arial"/>
                        <w:b/>
                      </w:rPr>
                    </w:pPr>
                    <w:r w:rsidRPr="002D783A">
                      <w:rPr>
                        <w:rFonts w:ascii="Arial" w:hAnsi="Arial" w:cs="Arial"/>
                        <w:b/>
                      </w:rPr>
                      <w:t>Federal Communications Commission</w:t>
                    </w:r>
                  </w:p>
                  <w:p w:rsidR="00E37281" w:rsidRPr="002D783A" w14:paraId="4A70B1A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05C2DE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7883905" r:id="rId2"/>
      </w:pict>
    </w:r>
    <w:r>
      <w:rPr>
        <w:rFonts w:ascii="News Gothic MT" w:hAnsi="News Gothic MT"/>
        <w:b/>
        <w:kern w:val="28"/>
        <w:sz w:val="96"/>
      </w:rPr>
      <w:t>PUBLIC NOTICE</w:t>
    </w:r>
  </w:p>
  <w:p w:rsidR="00E37281" w:rsidRPr="00EA17C2" w:rsidP="00EA17C2" w14:paraId="651978D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1E368F7" w14:textId="77777777">
                          <w:pPr>
                            <w:jc w:val="right"/>
                            <w:rPr>
                              <w:rFonts w:ascii="Arial" w:hAnsi="Arial"/>
                              <w:sz w:val="16"/>
                            </w:rPr>
                          </w:pPr>
                          <w:r>
                            <w:rPr>
                              <w:rFonts w:ascii="Arial" w:hAnsi="Arial"/>
                              <w:sz w:val="16"/>
                            </w:rPr>
                            <w:tab/>
                            <w:t>News Media Information 202 / 418-0500</w:t>
                          </w:r>
                        </w:p>
                        <w:p w:rsidR="00E37281" w14:paraId="6C3EB6E0" w14:textId="77777777">
                          <w:pPr>
                            <w:jc w:val="right"/>
                            <w:rPr>
                              <w:rFonts w:ascii="Arial" w:hAnsi="Arial"/>
                              <w:sz w:val="16"/>
                            </w:rPr>
                          </w:pPr>
                          <w:r>
                            <w:rPr>
                              <w:rFonts w:ascii="Arial" w:hAnsi="Arial"/>
                              <w:sz w:val="16"/>
                            </w:rPr>
                            <w:tab/>
                            <w:t xml:space="preserve">            Internet:  http://www.fcc.gov</w:t>
                          </w:r>
                        </w:p>
                        <w:p w:rsidR="00E37281" w:rsidP="00B2754A" w14:paraId="3CFAA5D6" w14:textId="77777777">
                          <w:pPr>
                            <w:rPr>
                              <w:rFonts w:ascii="Arial" w:hAnsi="Arial"/>
                              <w:sz w:val="16"/>
                            </w:rPr>
                          </w:pPr>
                          <w:r>
                            <w:rPr>
                              <w:rFonts w:ascii="Arial" w:hAnsi="Arial"/>
                              <w:sz w:val="16"/>
                            </w:rPr>
                            <w:tab/>
                            <w:t xml:space="preserve">                                     </w:t>
                          </w:r>
                        </w:p>
                        <w:p w:rsidR="00E37281" w:rsidP="00B2754A" w14:paraId="76B8E352" w14:textId="77777777">
                          <w:pPr>
                            <w:rPr>
                              <w:rFonts w:ascii="Arial" w:hAnsi="Arial"/>
                              <w:sz w:val="16"/>
                            </w:rPr>
                          </w:pPr>
                          <w:r>
                            <w:rPr>
                              <w:rFonts w:ascii="Arial" w:hAnsi="Arial"/>
                              <w:sz w:val="16"/>
                            </w:rPr>
                            <w:tab/>
                          </w:r>
                          <w:r>
                            <w:rPr>
                              <w:rFonts w:ascii="Arial" w:hAnsi="Arial"/>
                              <w:sz w:val="16"/>
                            </w:rPr>
                            <w:tab/>
                          </w:r>
                        </w:p>
                        <w:p w:rsidR="00E37281" w:rsidP="00B2754A" w14:paraId="2DF5C62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448F8AD" w14:textId="77777777">
                    <w:pPr>
                      <w:jc w:val="right"/>
                      <w:rPr>
                        <w:rFonts w:ascii="Arial" w:hAnsi="Arial"/>
                        <w:sz w:val="16"/>
                      </w:rPr>
                    </w:pPr>
                    <w:r>
                      <w:rPr>
                        <w:rFonts w:ascii="Arial" w:hAnsi="Arial"/>
                        <w:sz w:val="16"/>
                      </w:rPr>
                      <w:tab/>
                      <w:t>News Media Information 202 / 418-0500</w:t>
                    </w:r>
                  </w:p>
                  <w:p w:rsidR="00E37281" w14:paraId="1E78DCE4" w14:textId="77777777">
                    <w:pPr>
                      <w:jc w:val="right"/>
                      <w:rPr>
                        <w:rFonts w:ascii="Arial" w:hAnsi="Arial"/>
                        <w:sz w:val="16"/>
                      </w:rPr>
                    </w:pPr>
                    <w:r>
                      <w:rPr>
                        <w:rFonts w:ascii="Arial" w:hAnsi="Arial"/>
                        <w:sz w:val="16"/>
                      </w:rPr>
                      <w:tab/>
                      <w:t xml:space="preserve">            Internet:  http://www.fcc.gov</w:t>
                    </w:r>
                  </w:p>
                  <w:p w:rsidR="00E37281" w:rsidP="00B2754A" w14:paraId="1DBEDAB7" w14:textId="77777777">
                    <w:pPr>
                      <w:rPr>
                        <w:rFonts w:ascii="Arial" w:hAnsi="Arial"/>
                        <w:sz w:val="16"/>
                      </w:rPr>
                    </w:pPr>
                    <w:r>
                      <w:rPr>
                        <w:rFonts w:ascii="Arial" w:hAnsi="Arial"/>
                        <w:sz w:val="16"/>
                      </w:rPr>
                      <w:tab/>
                      <w:t xml:space="preserve">                                     </w:t>
                    </w:r>
                  </w:p>
                  <w:p w:rsidR="00E37281" w:rsidP="00B2754A" w14:paraId="3DD967B0" w14:textId="77777777">
                    <w:pPr>
                      <w:rPr>
                        <w:rFonts w:ascii="Arial" w:hAnsi="Arial"/>
                        <w:sz w:val="16"/>
                      </w:rPr>
                    </w:pPr>
                    <w:r>
                      <w:rPr>
                        <w:rFonts w:ascii="Arial" w:hAnsi="Arial"/>
                        <w:sz w:val="16"/>
                      </w:rPr>
                      <w:tab/>
                    </w:r>
                    <w:r>
                      <w:rPr>
                        <w:rFonts w:ascii="Arial" w:hAnsi="Arial"/>
                        <w:sz w:val="16"/>
                      </w:rPr>
                      <w:tab/>
                    </w:r>
                  </w:p>
                  <w:p w:rsidR="00E37281" w:rsidP="00B2754A" w14:paraId="586B902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3D96"/>
    <w:rsid w:val="00005C9A"/>
    <w:rsid w:val="00023D30"/>
    <w:rsid w:val="00030C5E"/>
    <w:rsid w:val="00033B26"/>
    <w:rsid w:val="00040983"/>
    <w:rsid w:val="00042CFE"/>
    <w:rsid w:val="000442E4"/>
    <w:rsid w:val="00051450"/>
    <w:rsid w:val="0005203A"/>
    <w:rsid w:val="00053714"/>
    <w:rsid w:val="00054A18"/>
    <w:rsid w:val="00055F09"/>
    <w:rsid w:val="00057C62"/>
    <w:rsid w:val="000604A5"/>
    <w:rsid w:val="0006242F"/>
    <w:rsid w:val="00063353"/>
    <w:rsid w:val="00064296"/>
    <w:rsid w:val="0006551B"/>
    <w:rsid w:val="00077D7A"/>
    <w:rsid w:val="00082629"/>
    <w:rsid w:val="00082C34"/>
    <w:rsid w:val="00087C75"/>
    <w:rsid w:val="00091A8F"/>
    <w:rsid w:val="000970DC"/>
    <w:rsid w:val="000A06FA"/>
    <w:rsid w:val="000A0B0E"/>
    <w:rsid w:val="000A4E1E"/>
    <w:rsid w:val="000A6EF6"/>
    <w:rsid w:val="000A7105"/>
    <w:rsid w:val="000B6F2B"/>
    <w:rsid w:val="000C2FD4"/>
    <w:rsid w:val="000C3E6A"/>
    <w:rsid w:val="000C58AD"/>
    <w:rsid w:val="000C7FE5"/>
    <w:rsid w:val="000E3004"/>
    <w:rsid w:val="000F4691"/>
    <w:rsid w:val="000F5CCE"/>
    <w:rsid w:val="000F601D"/>
    <w:rsid w:val="00101AB1"/>
    <w:rsid w:val="001051DF"/>
    <w:rsid w:val="0011520F"/>
    <w:rsid w:val="0011578E"/>
    <w:rsid w:val="0011693F"/>
    <w:rsid w:val="0011719F"/>
    <w:rsid w:val="00117982"/>
    <w:rsid w:val="00120290"/>
    <w:rsid w:val="00132CFA"/>
    <w:rsid w:val="00136782"/>
    <w:rsid w:val="00143545"/>
    <w:rsid w:val="001454F9"/>
    <w:rsid w:val="001540EF"/>
    <w:rsid w:val="00156129"/>
    <w:rsid w:val="00157D82"/>
    <w:rsid w:val="00164D8B"/>
    <w:rsid w:val="00167F64"/>
    <w:rsid w:val="00173A01"/>
    <w:rsid w:val="0018148C"/>
    <w:rsid w:val="00191BF7"/>
    <w:rsid w:val="00192710"/>
    <w:rsid w:val="001A7997"/>
    <w:rsid w:val="001A7BA8"/>
    <w:rsid w:val="001B10DE"/>
    <w:rsid w:val="001B1DC1"/>
    <w:rsid w:val="001B46A7"/>
    <w:rsid w:val="001C3553"/>
    <w:rsid w:val="001C55F7"/>
    <w:rsid w:val="001C5C2A"/>
    <w:rsid w:val="001C68B7"/>
    <w:rsid w:val="001D674B"/>
    <w:rsid w:val="001E3F7A"/>
    <w:rsid w:val="001E4437"/>
    <w:rsid w:val="001E71DB"/>
    <w:rsid w:val="0020304F"/>
    <w:rsid w:val="0020360E"/>
    <w:rsid w:val="002142C8"/>
    <w:rsid w:val="002150F3"/>
    <w:rsid w:val="00215363"/>
    <w:rsid w:val="002159F8"/>
    <w:rsid w:val="00217481"/>
    <w:rsid w:val="00221F01"/>
    <w:rsid w:val="0022440F"/>
    <w:rsid w:val="0023501E"/>
    <w:rsid w:val="002463B6"/>
    <w:rsid w:val="002527CA"/>
    <w:rsid w:val="00253146"/>
    <w:rsid w:val="0025374A"/>
    <w:rsid w:val="00262C8A"/>
    <w:rsid w:val="00264093"/>
    <w:rsid w:val="0027029D"/>
    <w:rsid w:val="002709C3"/>
    <w:rsid w:val="002710B5"/>
    <w:rsid w:val="002749BE"/>
    <w:rsid w:val="002761DA"/>
    <w:rsid w:val="00276895"/>
    <w:rsid w:val="00281DBA"/>
    <w:rsid w:val="002872AC"/>
    <w:rsid w:val="0029697E"/>
    <w:rsid w:val="00296DD0"/>
    <w:rsid w:val="002A172A"/>
    <w:rsid w:val="002A1AA0"/>
    <w:rsid w:val="002A3888"/>
    <w:rsid w:val="002B013E"/>
    <w:rsid w:val="002B483F"/>
    <w:rsid w:val="002B4B36"/>
    <w:rsid w:val="002B4F56"/>
    <w:rsid w:val="002C4EB7"/>
    <w:rsid w:val="002D3667"/>
    <w:rsid w:val="002D783A"/>
    <w:rsid w:val="002E05A5"/>
    <w:rsid w:val="002E3F18"/>
    <w:rsid w:val="002E7FD5"/>
    <w:rsid w:val="002F413C"/>
    <w:rsid w:val="002F5715"/>
    <w:rsid w:val="002F6CDB"/>
    <w:rsid w:val="00301916"/>
    <w:rsid w:val="00305A63"/>
    <w:rsid w:val="003118BC"/>
    <w:rsid w:val="00321A3A"/>
    <w:rsid w:val="003229AE"/>
    <w:rsid w:val="00323CD4"/>
    <w:rsid w:val="00330A11"/>
    <w:rsid w:val="00343AE9"/>
    <w:rsid w:val="00344630"/>
    <w:rsid w:val="00345CC8"/>
    <w:rsid w:val="00350096"/>
    <w:rsid w:val="00362E7B"/>
    <w:rsid w:val="00367A5C"/>
    <w:rsid w:val="00370316"/>
    <w:rsid w:val="00370AEA"/>
    <w:rsid w:val="003716FE"/>
    <w:rsid w:val="0037519B"/>
    <w:rsid w:val="003802A2"/>
    <w:rsid w:val="0038069F"/>
    <w:rsid w:val="003836E7"/>
    <w:rsid w:val="00383B30"/>
    <w:rsid w:val="00383BED"/>
    <w:rsid w:val="00385026"/>
    <w:rsid w:val="00385B39"/>
    <w:rsid w:val="00387965"/>
    <w:rsid w:val="00391424"/>
    <w:rsid w:val="003A1062"/>
    <w:rsid w:val="003A16D0"/>
    <w:rsid w:val="003B1364"/>
    <w:rsid w:val="003B2B76"/>
    <w:rsid w:val="003B6ACF"/>
    <w:rsid w:val="003C0360"/>
    <w:rsid w:val="003C0FC0"/>
    <w:rsid w:val="003C1E15"/>
    <w:rsid w:val="003C32FC"/>
    <w:rsid w:val="003C3C59"/>
    <w:rsid w:val="003C5174"/>
    <w:rsid w:val="003C6902"/>
    <w:rsid w:val="003D2EA5"/>
    <w:rsid w:val="003D6EB8"/>
    <w:rsid w:val="003D7136"/>
    <w:rsid w:val="003E30E1"/>
    <w:rsid w:val="003E44DF"/>
    <w:rsid w:val="003E5DE3"/>
    <w:rsid w:val="003F3CA8"/>
    <w:rsid w:val="003F605D"/>
    <w:rsid w:val="00401EE2"/>
    <w:rsid w:val="004023EE"/>
    <w:rsid w:val="004121A6"/>
    <w:rsid w:val="0041443B"/>
    <w:rsid w:val="004145E5"/>
    <w:rsid w:val="004267BD"/>
    <w:rsid w:val="00426B6E"/>
    <w:rsid w:val="0043160B"/>
    <w:rsid w:val="0043327D"/>
    <w:rsid w:val="004336A2"/>
    <w:rsid w:val="00435796"/>
    <w:rsid w:val="0045147B"/>
    <w:rsid w:val="00451939"/>
    <w:rsid w:val="0046248E"/>
    <w:rsid w:val="00466DBA"/>
    <w:rsid w:val="00480EAF"/>
    <w:rsid w:val="00496E61"/>
    <w:rsid w:val="004A0A6B"/>
    <w:rsid w:val="004A0FDE"/>
    <w:rsid w:val="004A1639"/>
    <w:rsid w:val="004A256F"/>
    <w:rsid w:val="004A29C8"/>
    <w:rsid w:val="004A4EDC"/>
    <w:rsid w:val="004A5F72"/>
    <w:rsid w:val="004B35FF"/>
    <w:rsid w:val="004B5444"/>
    <w:rsid w:val="004C3640"/>
    <w:rsid w:val="004D13B9"/>
    <w:rsid w:val="004D1C38"/>
    <w:rsid w:val="004D2A49"/>
    <w:rsid w:val="004D3AA8"/>
    <w:rsid w:val="004D4E52"/>
    <w:rsid w:val="004E10F5"/>
    <w:rsid w:val="004E15C4"/>
    <w:rsid w:val="004E5434"/>
    <w:rsid w:val="004E7192"/>
    <w:rsid w:val="004F275A"/>
    <w:rsid w:val="004F48EF"/>
    <w:rsid w:val="004F5337"/>
    <w:rsid w:val="004F5E33"/>
    <w:rsid w:val="004F5F8C"/>
    <w:rsid w:val="00512EDC"/>
    <w:rsid w:val="00513500"/>
    <w:rsid w:val="00513FBD"/>
    <w:rsid w:val="00516E9C"/>
    <w:rsid w:val="00522D77"/>
    <w:rsid w:val="005231DC"/>
    <w:rsid w:val="0052582B"/>
    <w:rsid w:val="0052767F"/>
    <w:rsid w:val="005306E0"/>
    <w:rsid w:val="0053217B"/>
    <w:rsid w:val="00534CF2"/>
    <w:rsid w:val="005358CF"/>
    <w:rsid w:val="00536B41"/>
    <w:rsid w:val="00543AF7"/>
    <w:rsid w:val="00546004"/>
    <w:rsid w:val="00546467"/>
    <w:rsid w:val="005472D3"/>
    <w:rsid w:val="005629A6"/>
    <w:rsid w:val="00567BD5"/>
    <w:rsid w:val="005703E7"/>
    <w:rsid w:val="005708AF"/>
    <w:rsid w:val="00571236"/>
    <w:rsid w:val="00575311"/>
    <w:rsid w:val="00577863"/>
    <w:rsid w:val="0057796D"/>
    <w:rsid w:val="00577F17"/>
    <w:rsid w:val="005833F6"/>
    <w:rsid w:val="00585588"/>
    <w:rsid w:val="0059445D"/>
    <w:rsid w:val="00596841"/>
    <w:rsid w:val="005977F6"/>
    <w:rsid w:val="005A35F1"/>
    <w:rsid w:val="005A78F5"/>
    <w:rsid w:val="005C13D7"/>
    <w:rsid w:val="005C285B"/>
    <w:rsid w:val="005C2D99"/>
    <w:rsid w:val="005C45D4"/>
    <w:rsid w:val="005C6D07"/>
    <w:rsid w:val="005C7CFB"/>
    <w:rsid w:val="005D2C28"/>
    <w:rsid w:val="005D6FB6"/>
    <w:rsid w:val="005D6FE0"/>
    <w:rsid w:val="005E127C"/>
    <w:rsid w:val="005E71EB"/>
    <w:rsid w:val="005F113A"/>
    <w:rsid w:val="006069D9"/>
    <w:rsid w:val="00613B6D"/>
    <w:rsid w:val="00615E1C"/>
    <w:rsid w:val="00623A93"/>
    <w:rsid w:val="006279E0"/>
    <w:rsid w:val="0063533E"/>
    <w:rsid w:val="00637AC4"/>
    <w:rsid w:val="006410A8"/>
    <w:rsid w:val="00643EC7"/>
    <w:rsid w:val="00646DE9"/>
    <w:rsid w:val="00646FE0"/>
    <w:rsid w:val="006472D0"/>
    <w:rsid w:val="00661F28"/>
    <w:rsid w:val="00671064"/>
    <w:rsid w:val="00671C4D"/>
    <w:rsid w:val="00676FA3"/>
    <w:rsid w:val="006776C5"/>
    <w:rsid w:val="006778F3"/>
    <w:rsid w:val="00683E9E"/>
    <w:rsid w:val="00684A76"/>
    <w:rsid w:val="00690098"/>
    <w:rsid w:val="006966B2"/>
    <w:rsid w:val="006A10D5"/>
    <w:rsid w:val="006A60D8"/>
    <w:rsid w:val="006A71F9"/>
    <w:rsid w:val="006B4A24"/>
    <w:rsid w:val="006C339A"/>
    <w:rsid w:val="006C36DE"/>
    <w:rsid w:val="006C7EC5"/>
    <w:rsid w:val="006D1EC5"/>
    <w:rsid w:val="006D36DA"/>
    <w:rsid w:val="006D3F10"/>
    <w:rsid w:val="006D792D"/>
    <w:rsid w:val="006E0F53"/>
    <w:rsid w:val="006E44BB"/>
    <w:rsid w:val="006E5250"/>
    <w:rsid w:val="006E7B5B"/>
    <w:rsid w:val="006F2CAE"/>
    <w:rsid w:val="006F3847"/>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56E5F"/>
    <w:rsid w:val="0076088D"/>
    <w:rsid w:val="00763ED5"/>
    <w:rsid w:val="00765D57"/>
    <w:rsid w:val="00770FED"/>
    <w:rsid w:val="007764E2"/>
    <w:rsid w:val="00776B5A"/>
    <w:rsid w:val="00780142"/>
    <w:rsid w:val="00780C14"/>
    <w:rsid w:val="00785D62"/>
    <w:rsid w:val="007868C8"/>
    <w:rsid w:val="007B1371"/>
    <w:rsid w:val="007B35ED"/>
    <w:rsid w:val="007B57C9"/>
    <w:rsid w:val="007B7733"/>
    <w:rsid w:val="007C1615"/>
    <w:rsid w:val="007C6723"/>
    <w:rsid w:val="007C75AB"/>
    <w:rsid w:val="007D6B09"/>
    <w:rsid w:val="007E0E0F"/>
    <w:rsid w:val="007E723C"/>
    <w:rsid w:val="007F50F8"/>
    <w:rsid w:val="007F510F"/>
    <w:rsid w:val="00802DC6"/>
    <w:rsid w:val="00804B39"/>
    <w:rsid w:val="00804C85"/>
    <w:rsid w:val="0081179F"/>
    <w:rsid w:val="0082510B"/>
    <w:rsid w:val="00833CAD"/>
    <w:rsid w:val="008378C9"/>
    <w:rsid w:val="0084200F"/>
    <w:rsid w:val="00843C34"/>
    <w:rsid w:val="008444A8"/>
    <w:rsid w:val="008461EE"/>
    <w:rsid w:val="008466AF"/>
    <w:rsid w:val="00847684"/>
    <w:rsid w:val="00850A0D"/>
    <w:rsid w:val="00855BCF"/>
    <w:rsid w:val="008610EA"/>
    <w:rsid w:val="00861F29"/>
    <w:rsid w:val="00863EA9"/>
    <w:rsid w:val="00864E87"/>
    <w:rsid w:val="0086550B"/>
    <w:rsid w:val="00865CA9"/>
    <w:rsid w:val="008665F6"/>
    <w:rsid w:val="00877F45"/>
    <w:rsid w:val="008803BF"/>
    <w:rsid w:val="00881870"/>
    <w:rsid w:val="00881FCF"/>
    <w:rsid w:val="00890101"/>
    <w:rsid w:val="008961DF"/>
    <w:rsid w:val="008A12C0"/>
    <w:rsid w:val="008A3CB8"/>
    <w:rsid w:val="008A65D1"/>
    <w:rsid w:val="008B0C5E"/>
    <w:rsid w:val="008B4B21"/>
    <w:rsid w:val="008C35E4"/>
    <w:rsid w:val="008C77A9"/>
    <w:rsid w:val="008D15A6"/>
    <w:rsid w:val="008D4DB2"/>
    <w:rsid w:val="008D7EAF"/>
    <w:rsid w:val="008E6859"/>
    <w:rsid w:val="008E6AA7"/>
    <w:rsid w:val="008E70EF"/>
    <w:rsid w:val="00902225"/>
    <w:rsid w:val="00903B50"/>
    <w:rsid w:val="00903DBD"/>
    <w:rsid w:val="0090453E"/>
    <w:rsid w:val="00905E78"/>
    <w:rsid w:val="009067D1"/>
    <w:rsid w:val="00912701"/>
    <w:rsid w:val="009162E6"/>
    <w:rsid w:val="00925F62"/>
    <w:rsid w:val="00927148"/>
    <w:rsid w:val="00927E99"/>
    <w:rsid w:val="00932FED"/>
    <w:rsid w:val="00940B11"/>
    <w:rsid w:val="00941F8C"/>
    <w:rsid w:val="00947AEB"/>
    <w:rsid w:val="0095044B"/>
    <w:rsid w:val="00961DC9"/>
    <w:rsid w:val="00967018"/>
    <w:rsid w:val="00967114"/>
    <w:rsid w:val="009709F5"/>
    <w:rsid w:val="009810A1"/>
    <w:rsid w:val="00985CD1"/>
    <w:rsid w:val="0099096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E4360"/>
    <w:rsid w:val="009F0795"/>
    <w:rsid w:val="009F08A9"/>
    <w:rsid w:val="009F34B8"/>
    <w:rsid w:val="00A00C9C"/>
    <w:rsid w:val="00A04173"/>
    <w:rsid w:val="00A048C3"/>
    <w:rsid w:val="00A05467"/>
    <w:rsid w:val="00A0670A"/>
    <w:rsid w:val="00A070F5"/>
    <w:rsid w:val="00A17513"/>
    <w:rsid w:val="00A22200"/>
    <w:rsid w:val="00A46776"/>
    <w:rsid w:val="00A512AD"/>
    <w:rsid w:val="00A54428"/>
    <w:rsid w:val="00A55B50"/>
    <w:rsid w:val="00A55DCE"/>
    <w:rsid w:val="00A649CF"/>
    <w:rsid w:val="00A65C0F"/>
    <w:rsid w:val="00A70774"/>
    <w:rsid w:val="00A924C6"/>
    <w:rsid w:val="00A948CA"/>
    <w:rsid w:val="00AA031C"/>
    <w:rsid w:val="00AA4F8F"/>
    <w:rsid w:val="00AB0149"/>
    <w:rsid w:val="00AB09E8"/>
    <w:rsid w:val="00AB3BC3"/>
    <w:rsid w:val="00AB6A64"/>
    <w:rsid w:val="00AC191A"/>
    <w:rsid w:val="00AC2A22"/>
    <w:rsid w:val="00AC518D"/>
    <w:rsid w:val="00AD4F5A"/>
    <w:rsid w:val="00AD65B5"/>
    <w:rsid w:val="00AD7742"/>
    <w:rsid w:val="00AE2534"/>
    <w:rsid w:val="00AE433A"/>
    <w:rsid w:val="00AE46E9"/>
    <w:rsid w:val="00AE56A8"/>
    <w:rsid w:val="00AF225A"/>
    <w:rsid w:val="00AF3F53"/>
    <w:rsid w:val="00AF5F34"/>
    <w:rsid w:val="00B044E4"/>
    <w:rsid w:val="00B06E95"/>
    <w:rsid w:val="00B07505"/>
    <w:rsid w:val="00B112B0"/>
    <w:rsid w:val="00B115A6"/>
    <w:rsid w:val="00B203CA"/>
    <w:rsid w:val="00B222BA"/>
    <w:rsid w:val="00B239EA"/>
    <w:rsid w:val="00B24F92"/>
    <w:rsid w:val="00B2754A"/>
    <w:rsid w:val="00B30DFB"/>
    <w:rsid w:val="00B310B7"/>
    <w:rsid w:val="00B318FF"/>
    <w:rsid w:val="00B346B4"/>
    <w:rsid w:val="00B3522B"/>
    <w:rsid w:val="00B41C8A"/>
    <w:rsid w:val="00B42083"/>
    <w:rsid w:val="00B446E3"/>
    <w:rsid w:val="00B513ED"/>
    <w:rsid w:val="00B52A1E"/>
    <w:rsid w:val="00B55D2A"/>
    <w:rsid w:val="00B62697"/>
    <w:rsid w:val="00B63254"/>
    <w:rsid w:val="00B7796C"/>
    <w:rsid w:val="00B838CD"/>
    <w:rsid w:val="00B8786C"/>
    <w:rsid w:val="00BA0F78"/>
    <w:rsid w:val="00BA141F"/>
    <w:rsid w:val="00BA1F0F"/>
    <w:rsid w:val="00BA69DF"/>
    <w:rsid w:val="00BB1759"/>
    <w:rsid w:val="00BB431E"/>
    <w:rsid w:val="00BB45DF"/>
    <w:rsid w:val="00BB6124"/>
    <w:rsid w:val="00BB6E7C"/>
    <w:rsid w:val="00BC0C69"/>
    <w:rsid w:val="00BC46EF"/>
    <w:rsid w:val="00BC4A5E"/>
    <w:rsid w:val="00BE05AB"/>
    <w:rsid w:val="00BE13DF"/>
    <w:rsid w:val="00BF037A"/>
    <w:rsid w:val="00BF4924"/>
    <w:rsid w:val="00BF746F"/>
    <w:rsid w:val="00BF77BB"/>
    <w:rsid w:val="00C01181"/>
    <w:rsid w:val="00C11FAA"/>
    <w:rsid w:val="00C159F0"/>
    <w:rsid w:val="00C2122A"/>
    <w:rsid w:val="00C22D58"/>
    <w:rsid w:val="00C2582B"/>
    <w:rsid w:val="00C32223"/>
    <w:rsid w:val="00C328E3"/>
    <w:rsid w:val="00C33D1C"/>
    <w:rsid w:val="00C34397"/>
    <w:rsid w:val="00C3646E"/>
    <w:rsid w:val="00C37FA4"/>
    <w:rsid w:val="00C40056"/>
    <w:rsid w:val="00C43388"/>
    <w:rsid w:val="00C458C2"/>
    <w:rsid w:val="00C45C74"/>
    <w:rsid w:val="00C50BA2"/>
    <w:rsid w:val="00C52F01"/>
    <w:rsid w:val="00C56FA1"/>
    <w:rsid w:val="00C5781C"/>
    <w:rsid w:val="00C57F34"/>
    <w:rsid w:val="00C60391"/>
    <w:rsid w:val="00C613F7"/>
    <w:rsid w:val="00C6771D"/>
    <w:rsid w:val="00C706F6"/>
    <w:rsid w:val="00C7147C"/>
    <w:rsid w:val="00C71678"/>
    <w:rsid w:val="00C7201E"/>
    <w:rsid w:val="00C73F79"/>
    <w:rsid w:val="00C7412F"/>
    <w:rsid w:val="00C74C63"/>
    <w:rsid w:val="00C80CD0"/>
    <w:rsid w:val="00C9077A"/>
    <w:rsid w:val="00C92EC2"/>
    <w:rsid w:val="00C9308A"/>
    <w:rsid w:val="00C94C5A"/>
    <w:rsid w:val="00C954EE"/>
    <w:rsid w:val="00C969FE"/>
    <w:rsid w:val="00CA3682"/>
    <w:rsid w:val="00CA6E60"/>
    <w:rsid w:val="00CB15C3"/>
    <w:rsid w:val="00CB1F32"/>
    <w:rsid w:val="00CC662F"/>
    <w:rsid w:val="00CE2410"/>
    <w:rsid w:val="00CE4876"/>
    <w:rsid w:val="00CE4A0E"/>
    <w:rsid w:val="00CE62A7"/>
    <w:rsid w:val="00D00647"/>
    <w:rsid w:val="00D00B8D"/>
    <w:rsid w:val="00D05920"/>
    <w:rsid w:val="00D1041E"/>
    <w:rsid w:val="00D172DA"/>
    <w:rsid w:val="00D177E4"/>
    <w:rsid w:val="00D21AC8"/>
    <w:rsid w:val="00D23C15"/>
    <w:rsid w:val="00D25C1B"/>
    <w:rsid w:val="00D27EB5"/>
    <w:rsid w:val="00D31BAF"/>
    <w:rsid w:val="00D43F5F"/>
    <w:rsid w:val="00D44551"/>
    <w:rsid w:val="00D45146"/>
    <w:rsid w:val="00D47636"/>
    <w:rsid w:val="00D50624"/>
    <w:rsid w:val="00D51C52"/>
    <w:rsid w:val="00D53B7E"/>
    <w:rsid w:val="00D542E1"/>
    <w:rsid w:val="00D612D7"/>
    <w:rsid w:val="00D67ECE"/>
    <w:rsid w:val="00D735E2"/>
    <w:rsid w:val="00D747DD"/>
    <w:rsid w:val="00D82057"/>
    <w:rsid w:val="00D86637"/>
    <w:rsid w:val="00D93106"/>
    <w:rsid w:val="00D94A09"/>
    <w:rsid w:val="00D954C4"/>
    <w:rsid w:val="00DA3502"/>
    <w:rsid w:val="00DA550B"/>
    <w:rsid w:val="00DB6B9C"/>
    <w:rsid w:val="00DC0FE9"/>
    <w:rsid w:val="00DD58F8"/>
    <w:rsid w:val="00DE12B7"/>
    <w:rsid w:val="00DF5DC5"/>
    <w:rsid w:val="00E00185"/>
    <w:rsid w:val="00E01BD3"/>
    <w:rsid w:val="00E07435"/>
    <w:rsid w:val="00E078EC"/>
    <w:rsid w:val="00E13AE3"/>
    <w:rsid w:val="00E15EA9"/>
    <w:rsid w:val="00E16DB9"/>
    <w:rsid w:val="00E20895"/>
    <w:rsid w:val="00E209CA"/>
    <w:rsid w:val="00E217F3"/>
    <w:rsid w:val="00E2254E"/>
    <w:rsid w:val="00E24728"/>
    <w:rsid w:val="00E25608"/>
    <w:rsid w:val="00E2711C"/>
    <w:rsid w:val="00E353B1"/>
    <w:rsid w:val="00E37281"/>
    <w:rsid w:val="00E37C70"/>
    <w:rsid w:val="00E40B48"/>
    <w:rsid w:val="00E42EE1"/>
    <w:rsid w:val="00E46E0D"/>
    <w:rsid w:val="00E513F6"/>
    <w:rsid w:val="00E60345"/>
    <w:rsid w:val="00E61706"/>
    <w:rsid w:val="00E6598F"/>
    <w:rsid w:val="00E70359"/>
    <w:rsid w:val="00E72C83"/>
    <w:rsid w:val="00E737FB"/>
    <w:rsid w:val="00E750C2"/>
    <w:rsid w:val="00E75DA6"/>
    <w:rsid w:val="00E75DEB"/>
    <w:rsid w:val="00E77808"/>
    <w:rsid w:val="00E80757"/>
    <w:rsid w:val="00E83DAA"/>
    <w:rsid w:val="00E86088"/>
    <w:rsid w:val="00E8659C"/>
    <w:rsid w:val="00E87D5D"/>
    <w:rsid w:val="00E92368"/>
    <w:rsid w:val="00E929C9"/>
    <w:rsid w:val="00E959F6"/>
    <w:rsid w:val="00EA16C6"/>
    <w:rsid w:val="00EA17C2"/>
    <w:rsid w:val="00EA3771"/>
    <w:rsid w:val="00EB1778"/>
    <w:rsid w:val="00EB2214"/>
    <w:rsid w:val="00EB6DEF"/>
    <w:rsid w:val="00EB7576"/>
    <w:rsid w:val="00EC5178"/>
    <w:rsid w:val="00EC5179"/>
    <w:rsid w:val="00EC7107"/>
    <w:rsid w:val="00EC7DC8"/>
    <w:rsid w:val="00ED04CD"/>
    <w:rsid w:val="00ED38E5"/>
    <w:rsid w:val="00ED3D46"/>
    <w:rsid w:val="00ED6D9C"/>
    <w:rsid w:val="00ED71D6"/>
    <w:rsid w:val="00EF02BF"/>
    <w:rsid w:val="00EF457C"/>
    <w:rsid w:val="00F029BA"/>
    <w:rsid w:val="00F041D2"/>
    <w:rsid w:val="00F046EC"/>
    <w:rsid w:val="00F063F4"/>
    <w:rsid w:val="00F10F4C"/>
    <w:rsid w:val="00F1155F"/>
    <w:rsid w:val="00F149AD"/>
    <w:rsid w:val="00F1719D"/>
    <w:rsid w:val="00F315E0"/>
    <w:rsid w:val="00F34413"/>
    <w:rsid w:val="00F348B7"/>
    <w:rsid w:val="00F41077"/>
    <w:rsid w:val="00F44846"/>
    <w:rsid w:val="00F44847"/>
    <w:rsid w:val="00F44CE5"/>
    <w:rsid w:val="00F47FA9"/>
    <w:rsid w:val="00F528D2"/>
    <w:rsid w:val="00F54089"/>
    <w:rsid w:val="00F548F9"/>
    <w:rsid w:val="00F577C8"/>
    <w:rsid w:val="00F60F5C"/>
    <w:rsid w:val="00F614ED"/>
    <w:rsid w:val="00F62C5D"/>
    <w:rsid w:val="00F638A7"/>
    <w:rsid w:val="00F650AA"/>
    <w:rsid w:val="00F6512B"/>
    <w:rsid w:val="00F70EE0"/>
    <w:rsid w:val="00F718C2"/>
    <w:rsid w:val="00F85174"/>
    <w:rsid w:val="00F86FB2"/>
    <w:rsid w:val="00F94829"/>
    <w:rsid w:val="00F96157"/>
    <w:rsid w:val="00F9778C"/>
    <w:rsid w:val="00FA1BA5"/>
    <w:rsid w:val="00FA4601"/>
    <w:rsid w:val="00FB2329"/>
    <w:rsid w:val="00FB4BC1"/>
    <w:rsid w:val="00FC0FED"/>
    <w:rsid w:val="00FC1286"/>
    <w:rsid w:val="00FC2B5B"/>
    <w:rsid w:val="00FC6ACB"/>
    <w:rsid w:val="00FD04B9"/>
    <w:rsid w:val="00FD3696"/>
    <w:rsid w:val="00FD5259"/>
    <w:rsid w:val="00FE1D6F"/>
    <w:rsid w:val="00FE21C0"/>
    <w:rsid w:val="00FF39A5"/>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CE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A00C9C"/>
    <w:rPr>
      <w:color w:val="605E5C"/>
      <w:shd w:val="clear" w:color="auto" w:fill="E1DFDD"/>
    </w:rPr>
  </w:style>
  <w:style w:type="character" w:customStyle="1" w:styleId="UnresolvedMention7">
    <w:name w:val="Unresolved Mention7"/>
    <w:basedOn w:val="DefaultParagraphFont"/>
    <w:rsid w:val="00D67ECE"/>
    <w:rPr>
      <w:color w:val="605E5C"/>
      <w:shd w:val="clear" w:color="auto" w:fill="E1DFDD"/>
    </w:rPr>
  </w:style>
  <w:style w:type="character" w:customStyle="1" w:styleId="UnresolvedMention8">
    <w:name w:val="Unresolved Mention8"/>
    <w:basedOn w:val="DefaultParagraphFont"/>
    <w:rsid w:val="00FD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