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6164C" w:rsidRPr="00A3658B" w:rsidP="0036164C" w14:paraId="3F0EC880"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6164C" w:rsidRPr="00A3658B" w:rsidP="0036164C" w14:paraId="352EAE8B" w14:textId="77777777">
      <w:pPr>
        <w:rPr>
          <w:rFonts w:ascii="Times" w:hAnsi="Times"/>
        </w:rPr>
      </w:pPr>
    </w:p>
    <w:p w:rsidR="0036164C" w:rsidRPr="00A3658B" w:rsidP="0036164C" w14:paraId="5AEACE61" w14:textId="77777777">
      <w:pPr>
        <w:spacing w:line="235" w:lineRule="auto"/>
        <w:rPr>
          <w:rFonts w:ascii="Times" w:hAnsi="Times"/>
          <w:b/>
        </w:rPr>
      </w:pPr>
    </w:p>
    <w:p w:rsidR="003C65E7" w:rsidP="004B5AB2" w14:paraId="7CFC4ECE" w14:textId="54C370A3">
      <w:pPr>
        <w:jc w:val="center"/>
        <w:rPr>
          <w:rFonts w:ascii="Times" w:eastAsia="Times New Roman" w:hAnsi="Times" w:cs="Arial"/>
          <w:b/>
          <w:color w:val="333333"/>
          <w:shd w:val="clear" w:color="auto" w:fill="FFFFFF"/>
        </w:rPr>
      </w:pPr>
      <w:r>
        <w:rPr>
          <w:rFonts w:ascii="Times" w:hAnsi="Times"/>
          <w:b/>
        </w:rPr>
        <w:t>Carr</w:t>
      </w:r>
      <w:r w:rsidR="00DF0341">
        <w:rPr>
          <w:rFonts w:ascii="Times" w:hAnsi="Times"/>
          <w:b/>
        </w:rPr>
        <w:t xml:space="preserve"> </w:t>
      </w:r>
      <w:r w:rsidR="003C7C35">
        <w:rPr>
          <w:rFonts w:ascii="Times" w:hAnsi="Times"/>
          <w:b/>
        </w:rPr>
        <w:t>Statement on FCC Inspector General’s Report o</w:t>
      </w:r>
      <w:r w:rsidR="00C66421">
        <w:rPr>
          <w:rFonts w:ascii="Times" w:hAnsi="Times"/>
          <w:b/>
        </w:rPr>
        <w:t xml:space="preserve">n </w:t>
      </w:r>
      <w:r w:rsidR="003C7C35">
        <w:rPr>
          <w:rFonts w:ascii="Times" w:hAnsi="Times"/>
          <w:b/>
        </w:rPr>
        <w:t>Waste, Fraud, and Abuse</w:t>
      </w:r>
    </w:p>
    <w:p w:rsidR="000D399E" w:rsidRPr="003B47DB" w:rsidP="00581D9D" w14:paraId="13B115DF" w14:textId="77777777">
      <w:pPr>
        <w:spacing w:line="235" w:lineRule="auto"/>
        <w:jc w:val="center"/>
        <w:rPr>
          <w:rFonts w:ascii="Times" w:hAnsi="Times"/>
          <w:b/>
          <w:i/>
          <w:iCs/>
        </w:rPr>
      </w:pPr>
    </w:p>
    <w:p w:rsidR="00B23A15" w:rsidP="003C7C35" w14:paraId="1BCDA7E7" w14:textId="16E0707F">
      <w:pPr>
        <w:spacing w:line="235" w:lineRule="auto"/>
        <w:rPr>
          <w:rFonts w:ascii="Times" w:hAnsi="Times"/>
          <w:sz w:val="22"/>
          <w:szCs w:val="22"/>
        </w:rPr>
      </w:pPr>
      <w:r w:rsidRPr="00034DCA">
        <w:rPr>
          <w:rFonts w:ascii="Times" w:hAnsi="Times"/>
          <w:sz w:val="22"/>
          <w:szCs w:val="22"/>
        </w:rPr>
        <w:t xml:space="preserve">WASHINGTON, </w:t>
      </w:r>
      <w:r w:rsidRPr="00034DCA" w:rsidR="00C55BB7">
        <w:rPr>
          <w:rFonts w:ascii="Times" w:hAnsi="Times"/>
          <w:sz w:val="22"/>
          <w:szCs w:val="22"/>
        </w:rPr>
        <w:t xml:space="preserve">DC, November </w:t>
      </w:r>
      <w:r w:rsidR="003C7C35">
        <w:rPr>
          <w:rFonts w:ascii="Times" w:hAnsi="Times"/>
          <w:sz w:val="22"/>
          <w:szCs w:val="22"/>
        </w:rPr>
        <w:t>23</w:t>
      </w:r>
      <w:r w:rsidRPr="007A711A" w:rsidR="0036164C">
        <w:rPr>
          <w:rFonts w:ascii="Times" w:hAnsi="Times"/>
          <w:sz w:val="22"/>
          <w:szCs w:val="22"/>
        </w:rPr>
        <w:t>,</w:t>
      </w:r>
      <w:r w:rsidRPr="00034DCA" w:rsidR="0036164C">
        <w:rPr>
          <w:rFonts w:ascii="Times" w:hAnsi="Times"/>
          <w:sz w:val="22"/>
          <w:szCs w:val="22"/>
        </w:rPr>
        <w:t xml:space="preserve"> 2021—</w:t>
      </w:r>
      <w:r>
        <w:rPr>
          <w:rFonts w:ascii="Times" w:hAnsi="Times"/>
          <w:sz w:val="22"/>
          <w:szCs w:val="22"/>
        </w:rPr>
        <w:t xml:space="preserve">Commissioner Carr </w:t>
      </w:r>
      <w:r w:rsidR="00C40E21">
        <w:rPr>
          <w:rFonts w:ascii="Times" w:hAnsi="Times"/>
          <w:sz w:val="22"/>
          <w:szCs w:val="22"/>
        </w:rPr>
        <w:t>issued the following statement in response to a</w:t>
      </w:r>
      <w:r w:rsidR="001C1F0E">
        <w:rPr>
          <w:rFonts w:ascii="Times" w:hAnsi="Times"/>
          <w:sz w:val="22"/>
          <w:szCs w:val="22"/>
        </w:rPr>
        <w:t xml:space="preserve"> new</w:t>
      </w:r>
      <w:r w:rsidR="00C40E21">
        <w:rPr>
          <w:rFonts w:ascii="Times" w:hAnsi="Times"/>
          <w:sz w:val="22"/>
          <w:szCs w:val="22"/>
        </w:rPr>
        <w:t xml:space="preserve"> </w:t>
      </w:r>
      <w:hyperlink r:id="rId5" w:history="1">
        <w:r w:rsidRPr="00C40E21" w:rsidR="00C40E21">
          <w:rPr>
            <w:rStyle w:val="Hyperlink"/>
            <w:rFonts w:ascii="Times" w:hAnsi="Times"/>
            <w:sz w:val="22"/>
            <w:szCs w:val="22"/>
          </w:rPr>
          <w:t>report</w:t>
        </w:r>
      </w:hyperlink>
      <w:r w:rsidR="00C40E21">
        <w:rPr>
          <w:rFonts w:ascii="Times" w:hAnsi="Times"/>
          <w:sz w:val="22"/>
          <w:szCs w:val="22"/>
        </w:rPr>
        <w:t xml:space="preserve"> by the FCC’s Inspector General regarding waste, fraud, and abuse in the agency’s $3.2 billion Emergency Broadband Benefit </w:t>
      </w:r>
      <w:r w:rsidR="00C66421">
        <w:rPr>
          <w:rFonts w:ascii="Times" w:hAnsi="Times"/>
          <w:sz w:val="22"/>
          <w:szCs w:val="22"/>
        </w:rPr>
        <w:t xml:space="preserve">(“EBB”) </w:t>
      </w:r>
      <w:r w:rsidR="00C40E21">
        <w:rPr>
          <w:rFonts w:ascii="Times" w:hAnsi="Times"/>
          <w:sz w:val="22"/>
          <w:szCs w:val="22"/>
        </w:rPr>
        <w:t>Program, which is designed to help low-income households afford a broadband connection.</w:t>
      </w:r>
    </w:p>
    <w:p w:rsidR="00C40E21" w:rsidP="003C7C35" w14:paraId="7B1B58C5" w14:textId="63297B12">
      <w:pPr>
        <w:spacing w:line="235" w:lineRule="auto"/>
        <w:rPr>
          <w:rFonts w:ascii="Times" w:hAnsi="Times"/>
          <w:sz w:val="22"/>
          <w:szCs w:val="22"/>
        </w:rPr>
      </w:pPr>
    </w:p>
    <w:p w:rsidR="00C40E21" w:rsidP="003C7C35" w14:paraId="496344F8" w14:textId="162D122F">
      <w:pPr>
        <w:spacing w:line="235" w:lineRule="auto"/>
        <w:rPr>
          <w:rFonts w:ascii="Times" w:hAnsi="Times"/>
          <w:sz w:val="22"/>
          <w:szCs w:val="22"/>
        </w:rPr>
      </w:pPr>
      <w:r>
        <w:rPr>
          <w:rFonts w:ascii="Times" w:hAnsi="Times"/>
          <w:sz w:val="22"/>
          <w:szCs w:val="22"/>
        </w:rPr>
        <w:t xml:space="preserve">“Since the beginning of the year, I have </w:t>
      </w:r>
      <w:r w:rsidR="001C1F0E">
        <w:rPr>
          <w:rFonts w:ascii="Times" w:hAnsi="Times"/>
          <w:sz w:val="22"/>
          <w:szCs w:val="22"/>
        </w:rPr>
        <w:t>been expressing</w:t>
      </w:r>
      <w:r w:rsidR="00A62065">
        <w:rPr>
          <w:rFonts w:ascii="Times" w:hAnsi="Times"/>
          <w:sz w:val="22"/>
          <w:szCs w:val="22"/>
        </w:rPr>
        <w:t xml:space="preserve"> serious </w:t>
      </w:r>
      <w:r>
        <w:rPr>
          <w:rFonts w:ascii="Times" w:hAnsi="Times"/>
          <w:sz w:val="22"/>
          <w:szCs w:val="22"/>
        </w:rPr>
        <w:t>concern</w:t>
      </w:r>
      <w:r w:rsidR="001C1F0E">
        <w:rPr>
          <w:rFonts w:ascii="Times" w:hAnsi="Times"/>
          <w:sz w:val="22"/>
          <w:szCs w:val="22"/>
        </w:rPr>
        <w:t xml:space="preserve"> </w:t>
      </w:r>
      <w:r>
        <w:rPr>
          <w:rFonts w:ascii="Times" w:hAnsi="Times"/>
          <w:sz w:val="22"/>
          <w:szCs w:val="22"/>
        </w:rPr>
        <w:t xml:space="preserve">that the massive levels of broadband dollars being appropriated by Congress </w:t>
      </w:r>
      <w:r w:rsidR="001C1F0E">
        <w:rPr>
          <w:rFonts w:ascii="Times" w:hAnsi="Times"/>
          <w:sz w:val="22"/>
          <w:szCs w:val="22"/>
        </w:rPr>
        <w:t>c</w:t>
      </w:r>
      <w:r>
        <w:rPr>
          <w:rFonts w:ascii="Times" w:hAnsi="Times"/>
          <w:sz w:val="22"/>
          <w:szCs w:val="22"/>
        </w:rPr>
        <w:t>ould result in headline levels of waste, fraud, and abus</w:t>
      </w:r>
      <w:r w:rsidR="001C1F0E">
        <w:rPr>
          <w:rFonts w:ascii="Times" w:hAnsi="Times"/>
          <w:sz w:val="22"/>
          <w:szCs w:val="22"/>
        </w:rPr>
        <w:t xml:space="preserve">e.  And I am </w:t>
      </w:r>
      <w:r w:rsidR="00C66421">
        <w:rPr>
          <w:rFonts w:ascii="Times" w:hAnsi="Times"/>
          <w:sz w:val="22"/>
          <w:szCs w:val="22"/>
        </w:rPr>
        <w:t>worried</w:t>
      </w:r>
      <w:r w:rsidR="001C1F0E">
        <w:rPr>
          <w:rFonts w:ascii="Times" w:hAnsi="Times"/>
          <w:sz w:val="22"/>
          <w:szCs w:val="22"/>
        </w:rPr>
        <w:t xml:space="preserve"> that this report by the FCC’s Office Inspect General may be just the tip of the iceberg.</w:t>
      </w:r>
    </w:p>
    <w:p w:rsidR="001C1F0E" w:rsidP="003C7C35" w14:paraId="08664BBD" w14:textId="577457A4">
      <w:pPr>
        <w:spacing w:line="235" w:lineRule="auto"/>
        <w:rPr>
          <w:rFonts w:ascii="Times" w:hAnsi="Times"/>
          <w:sz w:val="22"/>
          <w:szCs w:val="22"/>
        </w:rPr>
      </w:pPr>
    </w:p>
    <w:p w:rsidR="00A62065" w:rsidP="003C7C35" w14:paraId="4638B04D" w14:textId="23DA689B">
      <w:pPr>
        <w:spacing w:line="235" w:lineRule="auto"/>
        <w:rPr>
          <w:rFonts w:ascii="Times" w:hAnsi="Times"/>
          <w:sz w:val="22"/>
          <w:szCs w:val="22"/>
        </w:rPr>
      </w:pPr>
      <w:r>
        <w:rPr>
          <w:rFonts w:ascii="Times" w:hAnsi="Times"/>
          <w:sz w:val="22"/>
          <w:szCs w:val="22"/>
        </w:rPr>
        <w:t xml:space="preserve">“I am outraged by the abuse uncovered by the Inspector General.  It shows </w:t>
      </w:r>
      <w:r>
        <w:rPr>
          <w:rFonts w:ascii="Times" w:hAnsi="Times"/>
          <w:sz w:val="22"/>
          <w:szCs w:val="22"/>
        </w:rPr>
        <w:t xml:space="preserve">what appears to be </w:t>
      </w:r>
      <w:r w:rsidR="00C66421">
        <w:rPr>
          <w:rFonts w:ascii="Times" w:hAnsi="Times"/>
          <w:sz w:val="22"/>
          <w:szCs w:val="22"/>
        </w:rPr>
        <w:t xml:space="preserve">a fraudulent scheme </w:t>
      </w:r>
      <w:r>
        <w:rPr>
          <w:rFonts w:ascii="Times" w:hAnsi="Times"/>
          <w:sz w:val="22"/>
          <w:szCs w:val="22"/>
        </w:rPr>
        <w:t xml:space="preserve">by broadband providers </w:t>
      </w:r>
      <w:r w:rsidR="00C66421">
        <w:rPr>
          <w:rFonts w:ascii="Times" w:hAnsi="Times"/>
          <w:sz w:val="22"/>
          <w:szCs w:val="22"/>
        </w:rPr>
        <w:t>or</w:t>
      </w:r>
      <w:r>
        <w:rPr>
          <w:rFonts w:ascii="Times" w:hAnsi="Times"/>
          <w:sz w:val="22"/>
          <w:szCs w:val="22"/>
        </w:rPr>
        <w:t xml:space="preserve"> their agents</w:t>
      </w:r>
      <w:r w:rsidR="000C6C22">
        <w:rPr>
          <w:rFonts w:ascii="Times" w:hAnsi="Times"/>
          <w:sz w:val="22"/>
          <w:szCs w:val="22"/>
        </w:rPr>
        <w:t>—</w:t>
      </w:r>
      <w:r w:rsidR="00C66421">
        <w:rPr>
          <w:rFonts w:ascii="Times" w:hAnsi="Times"/>
          <w:sz w:val="22"/>
          <w:szCs w:val="22"/>
        </w:rPr>
        <w:t>and it</w:t>
      </w:r>
      <w:r w:rsidR="000C6C22">
        <w:rPr>
          <w:rFonts w:ascii="Times" w:hAnsi="Times"/>
          <w:sz w:val="22"/>
          <w:szCs w:val="22"/>
        </w:rPr>
        <w:t xml:space="preserve"> centers on </w:t>
      </w:r>
      <w:r w:rsidR="00C66421">
        <w:rPr>
          <w:rFonts w:ascii="Times" w:hAnsi="Times"/>
          <w:sz w:val="22"/>
          <w:szCs w:val="22"/>
        </w:rPr>
        <w:t xml:space="preserve">providers receiving funds by </w:t>
      </w:r>
      <w:r w:rsidR="000C6C22">
        <w:rPr>
          <w:rFonts w:ascii="Times" w:hAnsi="Times"/>
          <w:sz w:val="22"/>
          <w:szCs w:val="22"/>
        </w:rPr>
        <w:t xml:space="preserve">falsely </w:t>
      </w:r>
      <w:r w:rsidR="00C844C2">
        <w:rPr>
          <w:rFonts w:ascii="Times" w:hAnsi="Times"/>
          <w:sz w:val="22"/>
          <w:szCs w:val="22"/>
        </w:rPr>
        <w:t xml:space="preserve">indicating </w:t>
      </w:r>
      <w:r w:rsidR="000C6C22">
        <w:rPr>
          <w:rFonts w:ascii="Times" w:hAnsi="Times"/>
          <w:sz w:val="22"/>
          <w:szCs w:val="22"/>
        </w:rPr>
        <w:t xml:space="preserve">that a household has a student that attends a qualifying low-income school.  </w:t>
      </w:r>
      <w:r>
        <w:rPr>
          <w:rFonts w:ascii="Times" w:hAnsi="Times"/>
          <w:sz w:val="22"/>
          <w:szCs w:val="22"/>
        </w:rPr>
        <w:t>Among the numerous, egregious examples</w:t>
      </w:r>
      <w:r w:rsidR="00C66421">
        <w:rPr>
          <w:rFonts w:ascii="Times" w:hAnsi="Times"/>
          <w:sz w:val="22"/>
          <w:szCs w:val="22"/>
        </w:rPr>
        <w:t xml:space="preserve"> of abuse</w:t>
      </w:r>
      <w:r>
        <w:rPr>
          <w:rFonts w:ascii="Times" w:hAnsi="Times"/>
          <w:sz w:val="22"/>
          <w:szCs w:val="22"/>
        </w:rPr>
        <w:t>, the Inspector General’s report identifies a</w:t>
      </w:r>
      <w:r w:rsidR="000C6C22">
        <w:rPr>
          <w:rFonts w:ascii="Times" w:hAnsi="Times"/>
          <w:sz w:val="22"/>
          <w:szCs w:val="22"/>
        </w:rPr>
        <w:t xml:space="preserve"> qualifying low-income school in Florida that was designated </w:t>
      </w:r>
      <w:r w:rsidR="00C66421">
        <w:rPr>
          <w:rFonts w:ascii="Times" w:hAnsi="Times"/>
          <w:sz w:val="22"/>
          <w:szCs w:val="22"/>
        </w:rPr>
        <w:t xml:space="preserve">by providers </w:t>
      </w:r>
      <w:r w:rsidR="000C6C22">
        <w:rPr>
          <w:rFonts w:ascii="Times" w:hAnsi="Times"/>
          <w:sz w:val="22"/>
          <w:szCs w:val="22"/>
        </w:rPr>
        <w:t>as the school supporting t</w:t>
      </w:r>
      <w:r w:rsidR="00C66421">
        <w:rPr>
          <w:rFonts w:ascii="Times" w:hAnsi="Times"/>
          <w:sz w:val="22"/>
          <w:szCs w:val="22"/>
        </w:rPr>
        <w:t xml:space="preserve">he </w:t>
      </w:r>
      <w:r w:rsidR="000C6C22">
        <w:rPr>
          <w:rFonts w:ascii="Times" w:hAnsi="Times"/>
          <w:sz w:val="22"/>
          <w:szCs w:val="22"/>
        </w:rPr>
        <w:t>enrollment of 1,884 households, even though there are no more than 200 students that attend the school.  The report identifies similar schemes in Alaska, Arizona, California, Colorado, and New York.</w:t>
      </w:r>
      <w:r w:rsidR="00C66421">
        <w:rPr>
          <w:rFonts w:ascii="Times" w:hAnsi="Times"/>
          <w:sz w:val="22"/>
          <w:szCs w:val="22"/>
        </w:rPr>
        <w:t xml:space="preserve">  This is a worrying trend.</w:t>
      </w:r>
      <w:r w:rsidR="000C6C22">
        <w:rPr>
          <w:rFonts w:ascii="Times" w:hAnsi="Times"/>
          <w:sz w:val="22"/>
          <w:szCs w:val="22"/>
        </w:rPr>
        <w:t xml:space="preserve"> </w:t>
      </w:r>
    </w:p>
    <w:p w:rsidR="00A62065" w:rsidP="003C7C35" w14:paraId="5F20793D" w14:textId="77777777">
      <w:pPr>
        <w:spacing w:line="235" w:lineRule="auto"/>
        <w:rPr>
          <w:rFonts w:ascii="Times" w:hAnsi="Times"/>
          <w:sz w:val="22"/>
          <w:szCs w:val="22"/>
        </w:rPr>
      </w:pPr>
    </w:p>
    <w:p w:rsidR="001C1F0E" w:rsidP="003C7C35" w14:paraId="6471E5C2" w14:textId="1873D609">
      <w:pPr>
        <w:spacing w:line="235" w:lineRule="auto"/>
        <w:rPr>
          <w:rFonts w:ascii="Times" w:hAnsi="Times"/>
          <w:sz w:val="22"/>
          <w:szCs w:val="22"/>
        </w:rPr>
      </w:pPr>
      <w:r>
        <w:rPr>
          <w:rFonts w:ascii="Times" w:hAnsi="Times"/>
          <w:sz w:val="22"/>
          <w:szCs w:val="22"/>
        </w:rPr>
        <w:t xml:space="preserve">“I am also concerned </w:t>
      </w:r>
      <w:r w:rsidR="00C66421">
        <w:rPr>
          <w:rFonts w:ascii="Times" w:hAnsi="Times"/>
          <w:sz w:val="22"/>
          <w:szCs w:val="22"/>
        </w:rPr>
        <w:t>because I</w:t>
      </w:r>
      <w:r>
        <w:rPr>
          <w:rFonts w:ascii="Times" w:hAnsi="Times"/>
          <w:sz w:val="22"/>
          <w:szCs w:val="22"/>
        </w:rPr>
        <w:t xml:space="preserve"> was kept in the dark about the Inspector General’s report until it was released to the public, even though others </w:t>
      </w:r>
      <w:r w:rsidR="00C66421">
        <w:rPr>
          <w:rFonts w:ascii="Times" w:hAnsi="Times"/>
          <w:sz w:val="22"/>
          <w:szCs w:val="22"/>
        </w:rPr>
        <w:t>at the</w:t>
      </w:r>
      <w:r>
        <w:rPr>
          <w:rFonts w:ascii="Times" w:hAnsi="Times"/>
          <w:sz w:val="22"/>
          <w:szCs w:val="22"/>
        </w:rPr>
        <w:t xml:space="preserve"> Commission were read in ahead of time.  </w:t>
      </w:r>
    </w:p>
    <w:p w:rsidR="00C66421" w:rsidP="003C7C35" w14:paraId="2EE6DED4" w14:textId="69FF3066">
      <w:pPr>
        <w:spacing w:line="235" w:lineRule="auto"/>
        <w:rPr>
          <w:rFonts w:ascii="Times" w:hAnsi="Times"/>
          <w:sz w:val="22"/>
          <w:szCs w:val="22"/>
        </w:rPr>
      </w:pPr>
    </w:p>
    <w:p w:rsidR="00C66421" w:rsidP="003C7C35" w14:paraId="59153F29" w14:textId="1D68EA50">
      <w:pPr>
        <w:spacing w:line="235" w:lineRule="auto"/>
        <w:rPr>
          <w:rFonts w:ascii="Times" w:hAnsi="Times"/>
          <w:sz w:val="22"/>
          <w:szCs w:val="22"/>
        </w:rPr>
      </w:pPr>
      <w:r>
        <w:rPr>
          <w:rFonts w:ascii="Times" w:hAnsi="Times"/>
          <w:sz w:val="22"/>
          <w:szCs w:val="22"/>
        </w:rPr>
        <w:t xml:space="preserve">“With this information in hand, the FCC must not only act immediately to end these fraudulent practices and hold those engaging in them accountable, it must go further.  The FCC must put tighter controls in place to ensure that bad actors like these can no longer defraud the American public.  After all, every dollar that is illegally siphoned off from this program is a dollar that cannot go </w:t>
      </w:r>
      <w:r w:rsidR="00FE53B1">
        <w:rPr>
          <w:rFonts w:ascii="Times" w:hAnsi="Times"/>
          <w:sz w:val="22"/>
          <w:szCs w:val="22"/>
        </w:rPr>
        <w:t>towards</w:t>
      </w:r>
      <w:r>
        <w:rPr>
          <w:rFonts w:ascii="Times" w:hAnsi="Times"/>
          <w:sz w:val="22"/>
          <w:szCs w:val="22"/>
        </w:rPr>
        <w:t xml:space="preserve"> connecting households that still lack a broadband connection.</w:t>
      </w:r>
    </w:p>
    <w:p w:rsidR="00C66421" w:rsidP="003C7C35" w14:paraId="674AA011" w14:textId="77777777">
      <w:pPr>
        <w:spacing w:line="235" w:lineRule="auto"/>
        <w:rPr>
          <w:rFonts w:ascii="Times" w:hAnsi="Times"/>
          <w:sz w:val="22"/>
          <w:szCs w:val="22"/>
        </w:rPr>
      </w:pPr>
    </w:p>
    <w:p w:rsidR="00C66421" w:rsidP="003C7C35" w14:paraId="7DF09A88" w14:textId="3100D9D6">
      <w:pPr>
        <w:spacing w:line="235" w:lineRule="auto"/>
        <w:rPr>
          <w:rFonts w:ascii="Times" w:hAnsi="Times"/>
          <w:sz w:val="22"/>
          <w:szCs w:val="22"/>
        </w:rPr>
      </w:pPr>
      <w:r>
        <w:rPr>
          <w:rFonts w:ascii="Times" w:hAnsi="Times"/>
          <w:sz w:val="22"/>
          <w:szCs w:val="22"/>
        </w:rPr>
        <w:t xml:space="preserve">“Taking action now is all the more important as the FCC was recently granted $14.2 billion from Congress to support the next phase of the EBB Program, which will now be known as the </w:t>
      </w:r>
      <w:r w:rsidRPr="00C60FC1">
        <w:rPr>
          <w:rFonts w:ascii="Times" w:hAnsi="Times"/>
          <w:sz w:val="22"/>
          <w:szCs w:val="22"/>
        </w:rPr>
        <w:t>Affordable Connectivity Program</w:t>
      </w:r>
      <w:r>
        <w:rPr>
          <w:rFonts w:ascii="Times" w:hAnsi="Times"/>
          <w:sz w:val="22"/>
          <w:szCs w:val="22"/>
        </w:rPr>
        <w:t xml:space="preserve">.  As the FCC seeks to implement this new program, we must ensure that it contains sufficient safeguards to prevent—not invite—these and other abuses.  The American people deserve no less.” </w:t>
      </w:r>
    </w:p>
    <w:p w:rsidR="009911C9" w:rsidRPr="00034DCA" w:rsidP="00AD0530" w14:paraId="023CB7EB" w14:textId="77777777">
      <w:pPr>
        <w:spacing w:line="235" w:lineRule="auto"/>
        <w:rPr>
          <w:rFonts w:ascii="Times" w:hAnsi="Times"/>
          <w:sz w:val="22"/>
          <w:szCs w:val="22"/>
        </w:rPr>
      </w:pPr>
    </w:p>
    <w:p w:rsidR="0036164C" w:rsidRPr="00034DCA" w:rsidP="0036164C" w14:paraId="6E685E0D" w14:textId="77777777">
      <w:pPr>
        <w:spacing w:line="235" w:lineRule="auto"/>
        <w:jc w:val="center"/>
        <w:rPr>
          <w:rFonts w:ascii="Times" w:hAnsi="Times"/>
          <w:sz w:val="22"/>
          <w:szCs w:val="22"/>
        </w:rPr>
      </w:pPr>
      <w:r w:rsidRPr="00034DCA">
        <w:rPr>
          <w:rFonts w:ascii="Times" w:hAnsi="Times"/>
          <w:sz w:val="22"/>
          <w:szCs w:val="22"/>
        </w:rPr>
        <w:t>###</w:t>
      </w:r>
    </w:p>
    <w:p w:rsidR="00191934" w:rsidRPr="00A3658B" w:rsidP="00191934" w14:paraId="34ED14F5"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15975807" w14:textId="77777777" w:rsidTr="00407A4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191934" w:rsidRPr="000A2BD3" w:rsidP="00407A4C" w14:paraId="0649CBB5"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191934" w:rsidRPr="000A2BD3" w:rsidP="00407A4C" w14:paraId="581883EB"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191934" w:rsidRPr="000A2BD3" w:rsidP="00407A4C" w14:paraId="3F89ABCF"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191934" w:rsidRPr="000A2BD3" w:rsidP="00407A4C" w14:paraId="1F90EB15"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033DA1" w14:paraId="6A18BE6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6F6784"/>
    <w:multiLevelType w:val="hybridMultilevel"/>
    <w:tmpl w:val="6764D9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4C"/>
    <w:rsid w:val="00005901"/>
    <w:rsid w:val="000158D4"/>
    <w:rsid w:val="00016261"/>
    <w:rsid w:val="0002214A"/>
    <w:rsid w:val="00022A16"/>
    <w:rsid w:val="0003377C"/>
    <w:rsid w:val="00033DA1"/>
    <w:rsid w:val="00034DCA"/>
    <w:rsid w:val="00042DCA"/>
    <w:rsid w:val="00073D6A"/>
    <w:rsid w:val="000764E6"/>
    <w:rsid w:val="00080806"/>
    <w:rsid w:val="000819A8"/>
    <w:rsid w:val="00082317"/>
    <w:rsid w:val="000901D5"/>
    <w:rsid w:val="00091B46"/>
    <w:rsid w:val="000A2BD3"/>
    <w:rsid w:val="000A553D"/>
    <w:rsid w:val="000B2683"/>
    <w:rsid w:val="000B489A"/>
    <w:rsid w:val="000C090C"/>
    <w:rsid w:val="000C6C22"/>
    <w:rsid w:val="000C7B6C"/>
    <w:rsid w:val="000D399E"/>
    <w:rsid w:val="000D7F86"/>
    <w:rsid w:val="000E0568"/>
    <w:rsid w:val="000E579E"/>
    <w:rsid w:val="00117F94"/>
    <w:rsid w:val="0012275A"/>
    <w:rsid w:val="00130FA9"/>
    <w:rsid w:val="0013664F"/>
    <w:rsid w:val="00150ABA"/>
    <w:rsid w:val="00176ED2"/>
    <w:rsid w:val="00177126"/>
    <w:rsid w:val="00191934"/>
    <w:rsid w:val="001969E9"/>
    <w:rsid w:val="00197817"/>
    <w:rsid w:val="001C1F0E"/>
    <w:rsid w:val="001D58F8"/>
    <w:rsid w:val="001E12B1"/>
    <w:rsid w:val="001E74CB"/>
    <w:rsid w:val="001F2089"/>
    <w:rsid w:val="00225C52"/>
    <w:rsid w:val="002322DF"/>
    <w:rsid w:val="00252133"/>
    <w:rsid w:val="00254B6C"/>
    <w:rsid w:val="00265500"/>
    <w:rsid w:val="00265D22"/>
    <w:rsid w:val="00266B51"/>
    <w:rsid w:val="00276209"/>
    <w:rsid w:val="002843BA"/>
    <w:rsid w:val="002B0C19"/>
    <w:rsid w:val="002B48FB"/>
    <w:rsid w:val="002C115D"/>
    <w:rsid w:val="002C2E9D"/>
    <w:rsid w:val="002C6511"/>
    <w:rsid w:val="002D3F3A"/>
    <w:rsid w:val="002D4B57"/>
    <w:rsid w:val="002D5D96"/>
    <w:rsid w:val="002D6A45"/>
    <w:rsid w:val="002E0828"/>
    <w:rsid w:val="002E496C"/>
    <w:rsid w:val="002E64FB"/>
    <w:rsid w:val="002F20CC"/>
    <w:rsid w:val="003066AF"/>
    <w:rsid w:val="00307516"/>
    <w:rsid w:val="00307B05"/>
    <w:rsid w:val="003114C4"/>
    <w:rsid w:val="00314D5B"/>
    <w:rsid w:val="00322EA8"/>
    <w:rsid w:val="0032653B"/>
    <w:rsid w:val="00332C34"/>
    <w:rsid w:val="003354B1"/>
    <w:rsid w:val="003422FF"/>
    <w:rsid w:val="00343DFD"/>
    <w:rsid w:val="003460D8"/>
    <w:rsid w:val="0035466C"/>
    <w:rsid w:val="00360432"/>
    <w:rsid w:val="00360C01"/>
    <w:rsid w:val="0036164C"/>
    <w:rsid w:val="003637E4"/>
    <w:rsid w:val="00367574"/>
    <w:rsid w:val="003762F7"/>
    <w:rsid w:val="0038217B"/>
    <w:rsid w:val="0039233E"/>
    <w:rsid w:val="003953BB"/>
    <w:rsid w:val="003A04F8"/>
    <w:rsid w:val="003B1505"/>
    <w:rsid w:val="003B1714"/>
    <w:rsid w:val="003B47DB"/>
    <w:rsid w:val="003C2BB1"/>
    <w:rsid w:val="003C65E7"/>
    <w:rsid w:val="003C7C35"/>
    <w:rsid w:val="003D1C3C"/>
    <w:rsid w:val="003D297C"/>
    <w:rsid w:val="003E34CF"/>
    <w:rsid w:val="003E5BEC"/>
    <w:rsid w:val="003F2CD2"/>
    <w:rsid w:val="003F2D09"/>
    <w:rsid w:val="00407A4C"/>
    <w:rsid w:val="00430111"/>
    <w:rsid w:val="004343FE"/>
    <w:rsid w:val="00452114"/>
    <w:rsid w:val="00453381"/>
    <w:rsid w:val="004639ED"/>
    <w:rsid w:val="004733F0"/>
    <w:rsid w:val="00484F05"/>
    <w:rsid w:val="00492DF8"/>
    <w:rsid w:val="004A10C0"/>
    <w:rsid w:val="004A3DB7"/>
    <w:rsid w:val="004B5AB2"/>
    <w:rsid w:val="004C3FB2"/>
    <w:rsid w:val="004D6D27"/>
    <w:rsid w:val="004E6CD8"/>
    <w:rsid w:val="00500161"/>
    <w:rsid w:val="00500DE5"/>
    <w:rsid w:val="00525ACD"/>
    <w:rsid w:val="005302F8"/>
    <w:rsid w:val="00532C82"/>
    <w:rsid w:val="00557D33"/>
    <w:rsid w:val="00557DC6"/>
    <w:rsid w:val="00564A26"/>
    <w:rsid w:val="00581D9D"/>
    <w:rsid w:val="00581F24"/>
    <w:rsid w:val="005976B2"/>
    <w:rsid w:val="005C0256"/>
    <w:rsid w:val="005C1668"/>
    <w:rsid w:val="005E0DCC"/>
    <w:rsid w:val="005F4594"/>
    <w:rsid w:val="005F55B6"/>
    <w:rsid w:val="005F5D1D"/>
    <w:rsid w:val="00600BBE"/>
    <w:rsid w:val="00615923"/>
    <w:rsid w:val="0062588E"/>
    <w:rsid w:val="00632205"/>
    <w:rsid w:val="00640717"/>
    <w:rsid w:val="00642215"/>
    <w:rsid w:val="00643720"/>
    <w:rsid w:val="00652DC6"/>
    <w:rsid w:val="006554FF"/>
    <w:rsid w:val="006715CE"/>
    <w:rsid w:val="0067777C"/>
    <w:rsid w:val="006A34F6"/>
    <w:rsid w:val="006B1640"/>
    <w:rsid w:val="006B1F98"/>
    <w:rsid w:val="006C7EF1"/>
    <w:rsid w:val="006F04CD"/>
    <w:rsid w:val="006F1511"/>
    <w:rsid w:val="00723442"/>
    <w:rsid w:val="00734B79"/>
    <w:rsid w:val="00741038"/>
    <w:rsid w:val="0074174A"/>
    <w:rsid w:val="00751AB2"/>
    <w:rsid w:val="007618DE"/>
    <w:rsid w:val="00775A3D"/>
    <w:rsid w:val="007832A7"/>
    <w:rsid w:val="00786AA1"/>
    <w:rsid w:val="007872CC"/>
    <w:rsid w:val="007955CB"/>
    <w:rsid w:val="007A711A"/>
    <w:rsid w:val="007B4679"/>
    <w:rsid w:val="007C6035"/>
    <w:rsid w:val="007D147B"/>
    <w:rsid w:val="007E7CEB"/>
    <w:rsid w:val="00810102"/>
    <w:rsid w:val="00827C36"/>
    <w:rsid w:val="00843ECF"/>
    <w:rsid w:val="00852533"/>
    <w:rsid w:val="0085364C"/>
    <w:rsid w:val="0086506E"/>
    <w:rsid w:val="00873637"/>
    <w:rsid w:val="008772DB"/>
    <w:rsid w:val="00885D25"/>
    <w:rsid w:val="00886636"/>
    <w:rsid w:val="00887281"/>
    <w:rsid w:val="008A2D49"/>
    <w:rsid w:val="008A53A5"/>
    <w:rsid w:val="008B1528"/>
    <w:rsid w:val="008C3D84"/>
    <w:rsid w:val="008D0171"/>
    <w:rsid w:val="008D2D0C"/>
    <w:rsid w:val="008E7691"/>
    <w:rsid w:val="008F1663"/>
    <w:rsid w:val="008F5B85"/>
    <w:rsid w:val="008F73A7"/>
    <w:rsid w:val="00900B10"/>
    <w:rsid w:val="0091053A"/>
    <w:rsid w:val="00923720"/>
    <w:rsid w:val="00932240"/>
    <w:rsid w:val="009432C9"/>
    <w:rsid w:val="00946FFE"/>
    <w:rsid w:val="00954B89"/>
    <w:rsid w:val="00964DEF"/>
    <w:rsid w:val="009651BF"/>
    <w:rsid w:val="00986E4B"/>
    <w:rsid w:val="009911C9"/>
    <w:rsid w:val="00992D13"/>
    <w:rsid w:val="009A44F0"/>
    <w:rsid w:val="009B3B56"/>
    <w:rsid w:val="009C257C"/>
    <w:rsid w:val="009C5CA2"/>
    <w:rsid w:val="009C69FC"/>
    <w:rsid w:val="009D2493"/>
    <w:rsid w:val="009D6D45"/>
    <w:rsid w:val="009E390E"/>
    <w:rsid w:val="009F2255"/>
    <w:rsid w:val="009F5A67"/>
    <w:rsid w:val="009F6FD5"/>
    <w:rsid w:val="009F75D8"/>
    <w:rsid w:val="00A03F1A"/>
    <w:rsid w:val="00A208E2"/>
    <w:rsid w:val="00A21C10"/>
    <w:rsid w:val="00A24FB6"/>
    <w:rsid w:val="00A3658B"/>
    <w:rsid w:val="00A4029B"/>
    <w:rsid w:val="00A4181E"/>
    <w:rsid w:val="00A420FF"/>
    <w:rsid w:val="00A46252"/>
    <w:rsid w:val="00A567F7"/>
    <w:rsid w:val="00A61499"/>
    <w:rsid w:val="00A619B1"/>
    <w:rsid w:val="00A62065"/>
    <w:rsid w:val="00A939F4"/>
    <w:rsid w:val="00AA3EDD"/>
    <w:rsid w:val="00AB6744"/>
    <w:rsid w:val="00AC62B4"/>
    <w:rsid w:val="00AD0530"/>
    <w:rsid w:val="00AE6F82"/>
    <w:rsid w:val="00B02C8F"/>
    <w:rsid w:val="00B04CF2"/>
    <w:rsid w:val="00B15AE8"/>
    <w:rsid w:val="00B23A15"/>
    <w:rsid w:val="00B300D3"/>
    <w:rsid w:val="00B42938"/>
    <w:rsid w:val="00B43B40"/>
    <w:rsid w:val="00B51B37"/>
    <w:rsid w:val="00B53554"/>
    <w:rsid w:val="00B62E48"/>
    <w:rsid w:val="00B737FF"/>
    <w:rsid w:val="00B76910"/>
    <w:rsid w:val="00B863C5"/>
    <w:rsid w:val="00B94439"/>
    <w:rsid w:val="00B949FF"/>
    <w:rsid w:val="00BA4829"/>
    <w:rsid w:val="00BC26D6"/>
    <w:rsid w:val="00BC5786"/>
    <w:rsid w:val="00BD211B"/>
    <w:rsid w:val="00BD6770"/>
    <w:rsid w:val="00BF0416"/>
    <w:rsid w:val="00C001FA"/>
    <w:rsid w:val="00C20333"/>
    <w:rsid w:val="00C25C08"/>
    <w:rsid w:val="00C32A8D"/>
    <w:rsid w:val="00C40E21"/>
    <w:rsid w:val="00C47138"/>
    <w:rsid w:val="00C536C9"/>
    <w:rsid w:val="00C55BB7"/>
    <w:rsid w:val="00C60FC1"/>
    <w:rsid w:val="00C61E32"/>
    <w:rsid w:val="00C6203E"/>
    <w:rsid w:val="00C66421"/>
    <w:rsid w:val="00C7211A"/>
    <w:rsid w:val="00C7694A"/>
    <w:rsid w:val="00C82EF5"/>
    <w:rsid w:val="00C844C2"/>
    <w:rsid w:val="00C9636B"/>
    <w:rsid w:val="00CA3C98"/>
    <w:rsid w:val="00CA492B"/>
    <w:rsid w:val="00CC3410"/>
    <w:rsid w:val="00CD795E"/>
    <w:rsid w:val="00CE6378"/>
    <w:rsid w:val="00CF00A0"/>
    <w:rsid w:val="00CF23E8"/>
    <w:rsid w:val="00D203F0"/>
    <w:rsid w:val="00D27B63"/>
    <w:rsid w:val="00D37D48"/>
    <w:rsid w:val="00D4317A"/>
    <w:rsid w:val="00D513CC"/>
    <w:rsid w:val="00D51DF8"/>
    <w:rsid w:val="00D57C89"/>
    <w:rsid w:val="00D75B8D"/>
    <w:rsid w:val="00D77DB2"/>
    <w:rsid w:val="00DA4B22"/>
    <w:rsid w:val="00DA5CB1"/>
    <w:rsid w:val="00DB016A"/>
    <w:rsid w:val="00DD650F"/>
    <w:rsid w:val="00DE3DBD"/>
    <w:rsid w:val="00DF0341"/>
    <w:rsid w:val="00DF1A1E"/>
    <w:rsid w:val="00DF3609"/>
    <w:rsid w:val="00DF7E9B"/>
    <w:rsid w:val="00E018F2"/>
    <w:rsid w:val="00E34099"/>
    <w:rsid w:val="00E422BB"/>
    <w:rsid w:val="00E42CB5"/>
    <w:rsid w:val="00E46BE9"/>
    <w:rsid w:val="00E46F33"/>
    <w:rsid w:val="00E556A3"/>
    <w:rsid w:val="00E564C5"/>
    <w:rsid w:val="00E87D8D"/>
    <w:rsid w:val="00EA3D8E"/>
    <w:rsid w:val="00EA54C4"/>
    <w:rsid w:val="00EA5C3C"/>
    <w:rsid w:val="00EA724B"/>
    <w:rsid w:val="00EC4F79"/>
    <w:rsid w:val="00ED24AE"/>
    <w:rsid w:val="00EE281E"/>
    <w:rsid w:val="00F14EC9"/>
    <w:rsid w:val="00F238D9"/>
    <w:rsid w:val="00F46236"/>
    <w:rsid w:val="00F546F8"/>
    <w:rsid w:val="00F570C5"/>
    <w:rsid w:val="00F57467"/>
    <w:rsid w:val="00F72CD5"/>
    <w:rsid w:val="00F746EE"/>
    <w:rsid w:val="00F74F36"/>
    <w:rsid w:val="00F77164"/>
    <w:rsid w:val="00F80817"/>
    <w:rsid w:val="00F80D8F"/>
    <w:rsid w:val="00F81BAA"/>
    <w:rsid w:val="00F861F8"/>
    <w:rsid w:val="00F9558D"/>
    <w:rsid w:val="00FB4641"/>
    <w:rsid w:val="00FB5CFC"/>
    <w:rsid w:val="00FC3534"/>
    <w:rsid w:val="00FC4A8B"/>
    <w:rsid w:val="00FC6160"/>
    <w:rsid w:val="00FE53B1"/>
    <w:rsid w:val="00FF12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141025"/>
  <w15:chartTrackingRefBased/>
  <w15:docId w15:val="{67A42B11-2D1B-9D48-8653-66219AD2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6164C"/>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64C"/>
    <w:rPr>
      <w:color w:val="0563C1" w:themeColor="hyperlink"/>
      <w:u w:val="single"/>
    </w:rPr>
  </w:style>
  <w:style w:type="character" w:customStyle="1" w:styleId="UnresolvedMention1">
    <w:name w:val="Unresolved Mention1"/>
    <w:basedOn w:val="DefaultParagraphFont"/>
    <w:uiPriority w:val="99"/>
    <w:semiHidden/>
    <w:unhideWhenUsed/>
    <w:rsid w:val="00177126"/>
    <w:rPr>
      <w:color w:val="605E5C"/>
      <w:shd w:val="clear" w:color="auto" w:fill="E1DFDD"/>
    </w:rPr>
  </w:style>
  <w:style w:type="table" w:styleId="TableGrid">
    <w:name w:val="Table Grid"/>
    <w:basedOn w:val="TableNormal"/>
    <w:uiPriority w:val="39"/>
    <w:rsid w:val="00191934"/>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3C65E7"/>
  </w:style>
  <w:style w:type="character" w:customStyle="1" w:styleId="apple-converted-space">
    <w:name w:val="apple-converted-space"/>
    <w:basedOn w:val="DefaultParagraphFont"/>
    <w:rsid w:val="003C65E7"/>
  </w:style>
  <w:style w:type="character" w:styleId="FollowedHyperlink">
    <w:name w:val="FollowedHyperlink"/>
    <w:basedOn w:val="DefaultParagraphFont"/>
    <w:uiPriority w:val="99"/>
    <w:semiHidden/>
    <w:unhideWhenUsed/>
    <w:rsid w:val="00F746EE"/>
    <w:rPr>
      <w:color w:val="954F72" w:themeColor="followedHyperlink"/>
      <w:u w:val="single"/>
    </w:rPr>
  </w:style>
  <w:style w:type="paragraph" w:styleId="NormalWeb">
    <w:name w:val="Normal (Web)"/>
    <w:basedOn w:val="Normal"/>
    <w:uiPriority w:val="99"/>
    <w:unhideWhenUsed/>
    <w:rsid w:val="00F746E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D297C"/>
    <w:pPr>
      <w:spacing w:before="0" w:beforeAutospacing="0" w:after="0" w:afterAutospacing="0"/>
    </w:pPr>
  </w:style>
  <w:style w:type="character" w:styleId="CommentReference">
    <w:name w:val="annotation reference"/>
    <w:basedOn w:val="DefaultParagraphFont"/>
    <w:uiPriority w:val="99"/>
    <w:semiHidden/>
    <w:unhideWhenUsed/>
    <w:rsid w:val="003D297C"/>
    <w:rPr>
      <w:sz w:val="16"/>
      <w:szCs w:val="16"/>
    </w:rPr>
  </w:style>
  <w:style w:type="paragraph" w:styleId="CommentText">
    <w:name w:val="annotation text"/>
    <w:basedOn w:val="Normal"/>
    <w:link w:val="CommentTextChar"/>
    <w:uiPriority w:val="99"/>
    <w:semiHidden/>
    <w:unhideWhenUsed/>
    <w:rsid w:val="003D297C"/>
    <w:rPr>
      <w:sz w:val="20"/>
      <w:szCs w:val="20"/>
    </w:rPr>
  </w:style>
  <w:style w:type="character" w:customStyle="1" w:styleId="CommentTextChar">
    <w:name w:val="Comment Text Char"/>
    <w:basedOn w:val="DefaultParagraphFont"/>
    <w:link w:val="CommentText"/>
    <w:uiPriority w:val="99"/>
    <w:semiHidden/>
    <w:rsid w:val="003D297C"/>
    <w:rPr>
      <w:sz w:val="20"/>
      <w:szCs w:val="20"/>
    </w:rPr>
  </w:style>
  <w:style w:type="paragraph" w:styleId="CommentSubject">
    <w:name w:val="annotation subject"/>
    <w:basedOn w:val="CommentText"/>
    <w:next w:val="CommentText"/>
    <w:link w:val="CommentSubjectChar"/>
    <w:uiPriority w:val="99"/>
    <w:semiHidden/>
    <w:unhideWhenUsed/>
    <w:rsid w:val="003D297C"/>
    <w:rPr>
      <w:b/>
      <w:bCs/>
    </w:rPr>
  </w:style>
  <w:style w:type="character" w:customStyle="1" w:styleId="CommentSubjectChar">
    <w:name w:val="Comment Subject Char"/>
    <w:basedOn w:val="CommentTextChar"/>
    <w:link w:val="CommentSubject"/>
    <w:uiPriority w:val="99"/>
    <w:semiHidden/>
    <w:rsid w:val="003D297C"/>
    <w:rPr>
      <w:b/>
      <w:bCs/>
      <w:sz w:val="20"/>
      <w:szCs w:val="20"/>
    </w:rPr>
  </w:style>
  <w:style w:type="paragraph" w:styleId="ListParagraph">
    <w:name w:val="List Paragraph"/>
    <w:basedOn w:val="Normal"/>
    <w:uiPriority w:val="34"/>
    <w:qFormat/>
    <w:rsid w:val="00887281"/>
    <w:pPr>
      <w:ind w:left="720"/>
      <w:contextualSpacing/>
    </w:pPr>
  </w:style>
  <w:style w:type="character" w:customStyle="1" w:styleId="UnresolvedMention">
    <w:name w:val="Unresolved Mention"/>
    <w:basedOn w:val="DefaultParagraphFont"/>
    <w:uiPriority w:val="99"/>
    <w:rsid w:val="00C40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fcc.gov/sites/default/files/oig_advisory_cep_1122202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