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787CF85" w14:textId="77777777" w:rsidTr="006D5D22">
        <w:tblPrEx>
          <w:tblW w:w="0" w:type="auto"/>
          <w:tblLook w:val="0000"/>
        </w:tblPrEx>
        <w:trPr>
          <w:trHeight w:val="2181"/>
        </w:trPr>
        <w:tc>
          <w:tcPr>
            <w:tcW w:w="8856" w:type="dxa"/>
          </w:tcPr>
          <w:p w:rsidR="00FF232D" w:rsidP="006A7D75" w14:paraId="4F06469D"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3ECFD7A4" w14:textId="77777777">
            <w:pPr>
              <w:rPr>
                <w:b/>
                <w:bCs/>
                <w:sz w:val="12"/>
                <w:szCs w:val="12"/>
              </w:rPr>
            </w:pPr>
          </w:p>
          <w:p w:rsidR="007A44F8" w:rsidRPr="008A3940" w:rsidP="00BB4E29" w14:paraId="469089EA" w14:textId="77777777">
            <w:pPr>
              <w:rPr>
                <w:b/>
                <w:bCs/>
                <w:sz w:val="22"/>
                <w:szCs w:val="22"/>
              </w:rPr>
            </w:pPr>
            <w:r w:rsidRPr="008A3940">
              <w:rPr>
                <w:b/>
                <w:bCs/>
                <w:sz w:val="22"/>
                <w:szCs w:val="22"/>
              </w:rPr>
              <w:t xml:space="preserve">Media Contact: </w:t>
            </w:r>
          </w:p>
          <w:p w:rsidR="007A44F8" w:rsidRPr="008A3940" w:rsidP="00BB4E29" w14:paraId="3207BFF5" w14:textId="692A189D">
            <w:pPr>
              <w:rPr>
                <w:bCs/>
                <w:sz w:val="22"/>
                <w:szCs w:val="22"/>
              </w:rPr>
            </w:pPr>
            <w:r w:rsidRPr="008A3940">
              <w:rPr>
                <w:bCs/>
                <w:sz w:val="22"/>
                <w:szCs w:val="22"/>
              </w:rPr>
              <w:t>Will Wiquist</w:t>
            </w:r>
          </w:p>
          <w:p w:rsidR="00FF232D" w:rsidRPr="008A3940" w:rsidP="00BB4E29" w14:paraId="6E5BEDB2" w14:textId="77777777">
            <w:pPr>
              <w:rPr>
                <w:bCs/>
                <w:sz w:val="22"/>
                <w:szCs w:val="22"/>
              </w:rPr>
            </w:pPr>
            <w:r w:rsidRPr="008A3940">
              <w:rPr>
                <w:bCs/>
                <w:sz w:val="22"/>
                <w:szCs w:val="22"/>
              </w:rPr>
              <w:t>will.wiquist@fcc.gov</w:t>
            </w:r>
          </w:p>
          <w:p w:rsidR="007A44F8" w:rsidRPr="008A3940" w:rsidP="00BB4E29" w14:paraId="57BAC1BF" w14:textId="77777777">
            <w:pPr>
              <w:rPr>
                <w:bCs/>
                <w:sz w:val="22"/>
                <w:szCs w:val="22"/>
              </w:rPr>
            </w:pPr>
          </w:p>
          <w:p w:rsidR="007A44F8" w:rsidRPr="008A3940" w:rsidP="00BB4E29" w14:paraId="32A78E6F" w14:textId="77777777">
            <w:pPr>
              <w:rPr>
                <w:b/>
                <w:sz w:val="22"/>
                <w:szCs w:val="22"/>
              </w:rPr>
            </w:pPr>
            <w:r w:rsidRPr="008A3940">
              <w:rPr>
                <w:b/>
                <w:sz w:val="22"/>
                <w:szCs w:val="22"/>
              </w:rPr>
              <w:t>For Immediate Release</w:t>
            </w:r>
          </w:p>
          <w:p w:rsidR="007A44F8" w:rsidRPr="004A729A" w:rsidP="00BB4E29" w14:paraId="61100E31" w14:textId="77777777">
            <w:pPr>
              <w:jc w:val="center"/>
              <w:rPr>
                <w:b/>
                <w:bCs/>
                <w:sz w:val="22"/>
                <w:szCs w:val="22"/>
              </w:rPr>
            </w:pPr>
          </w:p>
          <w:p w:rsidR="00CC5E08" w:rsidRPr="00214FB5" w:rsidP="00214FB5" w14:paraId="3FFD4DC9" w14:textId="033948B3">
            <w:pPr>
              <w:tabs>
                <w:tab w:val="left" w:pos="8625"/>
              </w:tabs>
              <w:jc w:val="center"/>
              <w:rPr>
                <w:i/>
              </w:rPr>
            </w:pPr>
            <w:r w:rsidRPr="00214FB5">
              <w:rPr>
                <w:b/>
                <w:bCs/>
              </w:rPr>
              <w:t xml:space="preserve">FCC ANNOUNCES TENTATIVE AGENDA FOR </w:t>
            </w:r>
            <w:r w:rsidR="001F2101">
              <w:rPr>
                <w:b/>
                <w:bCs/>
              </w:rPr>
              <w:t>DECEMBER</w:t>
            </w:r>
            <w:r w:rsidRPr="00214FB5" w:rsidR="001F2101">
              <w:rPr>
                <w:b/>
                <w:bCs/>
              </w:rPr>
              <w:t xml:space="preserve"> </w:t>
            </w:r>
            <w:r w:rsidRPr="00214FB5">
              <w:rPr>
                <w:b/>
                <w:bCs/>
              </w:rPr>
              <w:t>OPEN MEETING</w:t>
            </w:r>
          </w:p>
          <w:p w:rsidR="00F61155" w:rsidRPr="00DE158D" w:rsidP="00BB4E29" w14:paraId="739DE5A4"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0B7FCBAD" w14:textId="094AEA90">
            <w:pPr>
              <w:rPr>
                <w:sz w:val="22"/>
                <w:szCs w:val="22"/>
              </w:rPr>
            </w:pPr>
            <w:r w:rsidRPr="00DE158D">
              <w:rPr>
                <w:sz w:val="22"/>
                <w:szCs w:val="22"/>
              </w:rPr>
              <w:t xml:space="preserve">WASHINGTON, </w:t>
            </w:r>
            <w:r w:rsidRPr="00944B50" w:rsidR="00FE46DA">
              <w:rPr>
                <w:sz w:val="22"/>
                <w:szCs w:val="22"/>
              </w:rPr>
              <w:t>November</w:t>
            </w:r>
            <w:r w:rsidRPr="00944B50" w:rsidR="00227807">
              <w:rPr>
                <w:sz w:val="22"/>
                <w:szCs w:val="22"/>
              </w:rPr>
              <w:t xml:space="preserve"> </w:t>
            </w:r>
            <w:r w:rsidRPr="00944B50" w:rsidR="00FE46DA">
              <w:rPr>
                <w:sz w:val="22"/>
                <w:szCs w:val="22"/>
              </w:rPr>
              <w:t>23</w:t>
            </w:r>
            <w:r w:rsidRPr="00944B50">
              <w:rPr>
                <w:sz w:val="22"/>
                <w:szCs w:val="22"/>
              </w:rPr>
              <w:t>, 202</w:t>
            </w:r>
            <w:r w:rsidRPr="00944B50" w:rsidR="00D83C81">
              <w:rPr>
                <w:sz w:val="22"/>
                <w:szCs w:val="22"/>
              </w:rPr>
              <w:t>1</w:t>
            </w:r>
            <w:r w:rsidRPr="00944B50">
              <w:rPr>
                <w:sz w:val="22"/>
                <w:szCs w:val="22"/>
              </w:rPr>
              <w:t xml:space="preserve">—Federal Communications Commission </w:t>
            </w:r>
            <w:r w:rsidRPr="00944B50" w:rsidR="00D83C81">
              <w:rPr>
                <w:sz w:val="22"/>
                <w:szCs w:val="22"/>
              </w:rPr>
              <w:t>Chairwoman Jessica Rosenworcel</w:t>
            </w:r>
            <w:r w:rsidRPr="00944B50">
              <w:rPr>
                <w:sz w:val="22"/>
                <w:szCs w:val="22"/>
              </w:rPr>
              <w:t xml:space="preserve"> announced that the items below are tentatively on the agenda for the </w:t>
            </w:r>
            <w:r w:rsidRPr="00944B50" w:rsidR="00FE46DA">
              <w:rPr>
                <w:sz w:val="22"/>
                <w:szCs w:val="22"/>
              </w:rPr>
              <w:t>December</w:t>
            </w:r>
            <w:r w:rsidRPr="00944B50">
              <w:rPr>
                <w:sz w:val="22"/>
                <w:szCs w:val="22"/>
              </w:rPr>
              <w:t xml:space="preserve"> Open Commission Meeting scheduled for </w:t>
            </w:r>
            <w:r w:rsidRPr="00944B50" w:rsidR="00FE46DA">
              <w:rPr>
                <w:sz w:val="22"/>
                <w:szCs w:val="22"/>
              </w:rPr>
              <w:t>Tuesday</w:t>
            </w:r>
            <w:r w:rsidRPr="00944B50">
              <w:rPr>
                <w:sz w:val="22"/>
                <w:szCs w:val="22"/>
              </w:rPr>
              <w:t xml:space="preserve">, </w:t>
            </w:r>
            <w:r w:rsidRPr="00944B50" w:rsidR="00FE46DA">
              <w:rPr>
                <w:sz w:val="22"/>
                <w:szCs w:val="22"/>
              </w:rPr>
              <w:t>December 14</w:t>
            </w:r>
            <w:r w:rsidRPr="00944B50">
              <w:rPr>
                <w:sz w:val="22"/>
                <w:szCs w:val="22"/>
              </w:rPr>
              <w:t>, 202</w:t>
            </w:r>
            <w:r w:rsidRPr="00944B50" w:rsidR="00D83C81">
              <w:rPr>
                <w:sz w:val="22"/>
                <w:szCs w:val="22"/>
              </w:rPr>
              <w:t>1</w:t>
            </w:r>
            <w:r w:rsidRPr="00DE158D">
              <w:rPr>
                <w:sz w:val="22"/>
                <w:szCs w:val="22"/>
              </w:rPr>
              <w:t>:</w:t>
            </w:r>
          </w:p>
          <w:p w:rsidR="003D476B" w:rsidP="003D476B" w14:paraId="40B57281" w14:textId="645F7CC9">
            <w:pPr>
              <w:rPr>
                <w:b/>
                <w:bCs/>
                <w:sz w:val="22"/>
                <w:szCs w:val="22"/>
              </w:rPr>
            </w:pPr>
          </w:p>
          <w:p w:rsidR="00FE46DA" w:rsidRPr="00C31A4D" w:rsidP="0058648C" w14:paraId="3E432261" w14:textId="1B73D97B">
            <w:pPr>
              <w:rPr>
                <w:sz w:val="22"/>
                <w:szCs w:val="22"/>
              </w:rPr>
            </w:pPr>
            <w:bookmarkStart w:id="0" w:name="_Hlk88559608"/>
            <w:r w:rsidRPr="00FE46DA">
              <w:rPr>
                <w:b/>
                <w:bCs/>
                <w:sz w:val="22"/>
                <w:szCs w:val="22"/>
              </w:rPr>
              <w:t>Improving Accessibility and Clarity of Emergency Alerts</w:t>
            </w:r>
            <w:r>
              <w:rPr>
                <w:sz w:val="22"/>
                <w:szCs w:val="22"/>
              </w:rPr>
              <w:t xml:space="preserve"> – </w:t>
            </w:r>
            <w:r w:rsidR="003A2F51">
              <w:rPr>
                <w:sz w:val="22"/>
                <w:szCs w:val="22"/>
              </w:rPr>
              <w:t xml:space="preserve">The Commission will consider a </w:t>
            </w:r>
            <w:r w:rsidRPr="00FE46DA" w:rsidR="003A2F51">
              <w:rPr>
                <w:sz w:val="22"/>
                <w:szCs w:val="22"/>
              </w:rPr>
              <w:t>Notice of Proposed Rulemaking</w:t>
            </w:r>
            <w:r w:rsidR="0025525C">
              <w:rPr>
                <w:sz w:val="22"/>
                <w:szCs w:val="22"/>
              </w:rPr>
              <w:t xml:space="preserve"> and a </w:t>
            </w:r>
            <w:r w:rsidRPr="00FE46DA" w:rsidR="0025525C">
              <w:rPr>
                <w:sz w:val="22"/>
                <w:szCs w:val="22"/>
              </w:rPr>
              <w:t>Notice of Inquiry</w:t>
            </w:r>
            <w:r w:rsidR="0025525C">
              <w:rPr>
                <w:sz w:val="22"/>
                <w:szCs w:val="22"/>
              </w:rPr>
              <w:t xml:space="preserve"> </w:t>
            </w:r>
            <w:r w:rsidR="0058648C">
              <w:rPr>
                <w:sz w:val="22"/>
                <w:szCs w:val="22"/>
              </w:rPr>
              <w:t>to</w:t>
            </w:r>
            <w:r w:rsidRPr="00FE46DA">
              <w:rPr>
                <w:sz w:val="22"/>
                <w:szCs w:val="22"/>
              </w:rPr>
              <w:t xml:space="preserve"> improve clarity and accessibility of Emergency Alert System (EAS) visual messages to the public, including for persons who are deaf or hard of hearing, and others who are unable to access the audio message.  </w:t>
            </w:r>
            <w:r w:rsidRPr="00C31A4D">
              <w:rPr>
                <w:sz w:val="22"/>
                <w:szCs w:val="22"/>
              </w:rPr>
              <w:t xml:space="preserve">(PS Docket No. </w:t>
            </w:r>
            <w:r w:rsidRPr="00C31A4D" w:rsidR="009A37F0">
              <w:rPr>
                <w:sz w:val="22"/>
                <w:szCs w:val="22"/>
              </w:rPr>
              <w:t>15-94</w:t>
            </w:r>
            <w:r w:rsidRPr="00C31A4D">
              <w:rPr>
                <w:sz w:val="22"/>
                <w:szCs w:val="22"/>
              </w:rPr>
              <w:t>)</w:t>
            </w:r>
          </w:p>
          <w:bookmarkEnd w:id="0"/>
          <w:p w:rsidR="00A265E3" w:rsidRPr="00C31A4D" w:rsidP="00A265E3" w14:paraId="0DEA2422" w14:textId="679BF00C">
            <w:pPr>
              <w:rPr>
                <w:sz w:val="22"/>
                <w:szCs w:val="22"/>
              </w:rPr>
            </w:pPr>
          </w:p>
          <w:p w:rsidR="00F37E77" w:rsidRPr="00C31A4D" w:rsidP="003D476B" w14:paraId="609A2197" w14:textId="713F0260">
            <w:pPr>
              <w:rPr>
                <w:sz w:val="22"/>
                <w:szCs w:val="22"/>
              </w:rPr>
            </w:pPr>
            <w:r w:rsidRPr="00C31A4D">
              <w:rPr>
                <w:b/>
                <w:bCs/>
                <w:sz w:val="22"/>
                <w:szCs w:val="22"/>
              </w:rPr>
              <w:t xml:space="preserve">Facilitating Satellite Broadband Competition – </w:t>
            </w:r>
            <w:r w:rsidRPr="00C31A4D">
              <w:rPr>
                <w:sz w:val="22"/>
                <w:szCs w:val="22"/>
              </w:rPr>
              <w:t xml:space="preserve">The Commission will consider an Order and Notice of Proposed Rulemaking that would propose revisions to the Commission’s rules for spectrum sharing among low-earth orbit satellite systems.  The goal of the proposed revisions is to facilitate the deployment of the new generation of non-geostationary satellite orbit, fixed-satellite service (NGSO FSS) systems, including new competitors.  (IB Docket No. 21-456; RM-11855)  </w:t>
            </w:r>
          </w:p>
          <w:p w:rsidR="00C31A4D" w:rsidRPr="00C31A4D" w:rsidP="003D476B" w14:paraId="194B21CD" w14:textId="77777777">
            <w:pPr>
              <w:rPr>
                <w:sz w:val="22"/>
                <w:szCs w:val="22"/>
              </w:rPr>
            </w:pPr>
          </w:p>
          <w:p w:rsidR="00F37E77" w:rsidP="003A2F51" w14:paraId="2C958245" w14:textId="1C524704">
            <w:pPr>
              <w:rPr>
                <w:sz w:val="22"/>
                <w:szCs w:val="22"/>
              </w:rPr>
            </w:pPr>
            <w:r w:rsidRPr="00C31A4D">
              <w:rPr>
                <w:b/>
                <w:bCs/>
                <w:sz w:val="22"/>
                <w:szCs w:val="22"/>
              </w:rPr>
              <w:t>Promoting Fair and Open Competitive Bidding in the E-Rate Program</w:t>
            </w:r>
            <w:r w:rsidRPr="00C31A4D">
              <w:rPr>
                <w:sz w:val="22"/>
                <w:szCs w:val="22"/>
              </w:rPr>
              <w:t xml:space="preserve"> – </w:t>
            </w:r>
            <w:r w:rsidRPr="00C31A4D">
              <w:rPr>
                <w:sz w:val="22"/>
                <w:szCs w:val="22"/>
              </w:rPr>
              <w:t>The Commission will consider a Notice of Proposed Rulemaking that proposes</w:t>
            </w:r>
            <w:r w:rsidRPr="003A2F51">
              <w:rPr>
                <w:sz w:val="22"/>
                <w:szCs w:val="22"/>
              </w:rPr>
              <w:t xml:space="preserve"> to implement a central document repository (</w:t>
            </w:r>
            <w:r w:rsidRPr="003A2F51">
              <w:rPr>
                <w:sz w:val="22"/>
                <w:szCs w:val="22"/>
              </w:rPr>
              <w:t>i.e</w:t>
            </w:r>
            <w:r w:rsidRPr="003A2F51">
              <w:rPr>
                <w:sz w:val="22"/>
                <w:szCs w:val="22"/>
              </w:rPr>
              <w:t xml:space="preserve">, bidding portal) through which service providers would be required to submit their bids to the E-Rate Program Administrator and seeks comment on other changes to the E-Rate competitive bidding rules.  </w:t>
            </w:r>
            <w:r>
              <w:rPr>
                <w:sz w:val="22"/>
                <w:szCs w:val="22"/>
              </w:rPr>
              <w:t>(</w:t>
            </w:r>
            <w:r w:rsidRPr="003A2F51">
              <w:rPr>
                <w:sz w:val="22"/>
                <w:szCs w:val="22"/>
              </w:rPr>
              <w:t>WC Docket 21-455</w:t>
            </w:r>
            <w:r>
              <w:rPr>
                <w:sz w:val="22"/>
                <w:szCs w:val="22"/>
              </w:rPr>
              <w:t>)</w:t>
            </w:r>
          </w:p>
          <w:p w:rsidR="00F37E77" w:rsidRPr="00214FB5" w:rsidP="003D476B" w14:paraId="4255CC42" w14:textId="77777777">
            <w:pPr>
              <w:rPr>
                <w:sz w:val="22"/>
                <w:szCs w:val="22"/>
              </w:rPr>
            </w:pPr>
          </w:p>
          <w:p w:rsidR="00BD19E8" w:rsidP="00214FB5" w14:paraId="3AF310E5" w14:textId="1B7B1456">
            <w:pPr>
              <w:rPr>
                <w:sz w:val="22"/>
                <w:szCs w:val="22"/>
              </w:rPr>
            </w:pPr>
            <w:r w:rsidRPr="00214FB5">
              <w:rPr>
                <w:sz w:val="22"/>
                <w:szCs w:val="22"/>
              </w:rPr>
              <w:t xml:space="preserve">The FCC publicly releases the draft text of each item expected to be considered at the next Open Commission Meeting.  One-page cover sheets are included in the public drafts to help summarize each item.  All these materials will be available on the FCC’s Open Meeting page: www.fcc.gov/openmeeting.  </w:t>
            </w:r>
          </w:p>
          <w:p w:rsidR="00214FB5" w:rsidRPr="002E165B" w:rsidP="00214FB5" w14:paraId="364A8BDE" w14:textId="77777777">
            <w:pPr>
              <w:rPr>
                <w:sz w:val="22"/>
                <w:szCs w:val="22"/>
              </w:rPr>
            </w:pPr>
          </w:p>
          <w:p w:rsidR="004F0F1F" w:rsidRPr="007475A1" w:rsidP="00850E26" w14:paraId="64E4A1E8" w14:textId="77777777">
            <w:pPr>
              <w:ind w:right="72"/>
              <w:jc w:val="center"/>
              <w:rPr>
                <w:sz w:val="22"/>
                <w:szCs w:val="22"/>
              </w:rPr>
            </w:pPr>
            <w:r w:rsidRPr="007475A1">
              <w:rPr>
                <w:sz w:val="22"/>
                <w:szCs w:val="22"/>
              </w:rPr>
              <w:t>###</w:t>
            </w:r>
          </w:p>
          <w:p w:rsidR="00CC5E08" w:rsidRPr="0080486B" w:rsidP="00850E26" w14:paraId="32242E7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116E492" w14:textId="77777777">
            <w:pPr>
              <w:ind w:right="72"/>
              <w:jc w:val="center"/>
              <w:rPr>
                <w:b/>
                <w:bCs/>
                <w:sz w:val="18"/>
                <w:szCs w:val="18"/>
              </w:rPr>
            </w:pPr>
          </w:p>
          <w:p w:rsidR="00EE0E90" w:rsidRPr="00EF729B" w:rsidP="00850E26" w14:paraId="564B7301"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030F93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92"/>
    <w:rsid w:val="00011D63"/>
    <w:rsid w:val="0002500C"/>
    <w:rsid w:val="000311FC"/>
    <w:rsid w:val="00040127"/>
    <w:rsid w:val="00047998"/>
    <w:rsid w:val="00065E2D"/>
    <w:rsid w:val="00081232"/>
    <w:rsid w:val="00091E65"/>
    <w:rsid w:val="00096D4A"/>
    <w:rsid w:val="000A38EA"/>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1F2101"/>
    <w:rsid w:val="00203A98"/>
    <w:rsid w:val="00206EDD"/>
    <w:rsid w:val="0021247E"/>
    <w:rsid w:val="002146F6"/>
    <w:rsid w:val="00214FB5"/>
    <w:rsid w:val="00227807"/>
    <w:rsid w:val="00231C32"/>
    <w:rsid w:val="00240345"/>
    <w:rsid w:val="002421F0"/>
    <w:rsid w:val="00247274"/>
    <w:rsid w:val="0025525C"/>
    <w:rsid w:val="00266966"/>
    <w:rsid w:val="00285C36"/>
    <w:rsid w:val="00294C0C"/>
    <w:rsid w:val="002A0934"/>
    <w:rsid w:val="002B1013"/>
    <w:rsid w:val="002D03E5"/>
    <w:rsid w:val="002E165B"/>
    <w:rsid w:val="002E3F1D"/>
    <w:rsid w:val="002F31D0"/>
    <w:rsid w:val="00300359"/>
    <w:rsid w:val="0031773E"/>
    <w:rsid w:val="00333871"/>
    <w:rsid w:val="003470E4"/>
    <w:rsid w:val="00347716"/>
    <w:rsid w:val="003506E1"/>
    <w:rsid w:val="003727E3"/>
    <w:rsid w:val="003809E2"/>
    <w:rsid w:val="00385A93"/>
    <w:rsid w:val="003910F1"/>
    <w:rsid w:val="003A2F5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39A4"/>
    <w:rsid w:val="004F4924"/>
    <w:rsid w:val="005022AA"/>
    <w:rsid w:val="00504845"/>
    <w:rsid w:val="0050757F"/>
    <w:rsid w:val="00516AD2"/>
    <w:rsid w:val="00545DAE"/>
    <w:rsid w:val="00571B83"/>
    <w:rsid w:val="00575A00"/>
    <w:rsid w:val="00586417"/>
    <w:rsid w:val="0058648C"/>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44B50"/>
    <w:rsid w:val="00961620"/>
    <w:rsid w:val="009734B6"/>
    <w:rsid w:val="0098096F"/>
    <w:rsid w:val="0098437A"/>
    <w:rsid w:val="00986C92"/>
    <w:rsid w:val="00993C47"/>
    <w:rsid w:val="009972BC"/>
    <w:rsid w:val="009A37F0"/>
    <w:rsid w:val="009B4B16"/>
    <w:rsid w:val="009E54A1"/>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21892"/>
    <w:rsid w:val="00B31870"/>
    <w:rsid w:val="00B320B8"/>
    <w:rsid w:val="00B35EE2"/>
    <w:rsid w:val="00B36DEF"/>
    <w:rsid w:val="00B57131"/>
    <w:rsid w:val="00B62F2C"/>
    <w:rsid w:val="00B658D4"/>
    <w:rsid w:val="00B727C9"/>
    <w:rsid w:val="00B735C8"/>
    <w:rsid w:val="00B76A63"/>
    <w:rsid w:val="00BA6350"/>
    <w:rsid w:val="00BB4E29"/>
    <w:rsid w:val="00BB74C9"/>
    <w:rsid w:val="00BC3AB6"/>
    <w:rsid w:val="00BD19E8"/>
    <w:rsid w:val="00BD4273"/>
    <w:rsid w:val="00C31A4D"/>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349AA"/>
    <w:rsid w:val="00E41390"/>
    <w:rsid w:val="00E41CA0"/>
    <w:rsid w:val="00E4366B"/>
    <w:rsid w:val="00E50A4A"/>
    <w:rsid w:val="00E5143A"/>
    <w:rsid w:val="00E606DE"/>
    <w:rsid w:val="00E644FE"/>
    <w:rsid w:val="00E7163E"/>
    <w:rsid w:val="00E72733"/>
    <w:rsid w:val="00E742FA"/>
    <w:rsid w:val="00E76816"/>
    <w:rsid w:val="00E83DBF"/>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37E77"/>
    <w:rsid w:val="00F50D25"/>
    <w:rsid w:val="00F535D8"/>
    <w:rsid w:val="00F61155"/>
    <w:rsid w:val="00F708E3"/>
    <w:rsid w:val="00F76561"/>
    <w:rsid w:val="00F84736"/>
    <w:rsid w:val="00FC6C29"/>
    <w:rsid w:val="00FD58E0"/>
    <w:rsid w:val="00FD71AE"/>
    <w:rsid w:val="00FE0198"/>
    <w:rsid w:val="00FE3A7C"/>
    <w:rsid w:val="00FE46DA"/>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892C3"/>
  <w15:docId w15:val="{D42FBE57-AB61-4517-AEE4-BE961F41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