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11344A" w14:paraId="77D316AE" w14:textId="3F226AE8">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F5F4E">
        <w:rPr>
          <w:szCs w:val="22"/>
        </w:rPr>
        <w:t>QWEST</w:t>
      </w:r>
      <w:r>
        <w:rPr>
          <w:szCs w:val="22"/>
        </w:rPr>
        <w:t xml:space="preserve"> </w:t>
      </w:r>
      <w:r w:rsidRPr="00BF5F4E">
        <w:rPr>
          <w:szCs w:val="22"/>
        </w:rPr>
        <w:t>CORPORATION</w:t>
      </w:r>
      <w:r>
        <w:rPr>
          <w:szCs w:val="22"/>
        </w:rPr>
        <w:t xml:space="preserve"> D/B/A </w:t>
      </w:r>
      <w:r w:rsidRPr="00BF5F4E">
        <w:rPr>
          <w:szCs w:val="22"/>
        </w:rPr>
        <w:t>CENTURYLINK QC</w:t>
      </w:r>
    </w:p>
    <w:p w:rsidR="00AC191A" w:rsidP="00AC191A" w14:paraId="781A0605" w14:textId="77777777">
      <w:pPr>
        <w:pStyle w:val="Title"/>
        <w:jc w:val="left"/>
        <w:rPr>
          <w:szCs w:val="22"/>
        </w:rPr>
      </w:pPr>
    </w:p>
    <w:p w:rsidR="00BB6E7C" w:rsidP="00585588" w14:paraId="1965F4EA" w14:textId="0C89098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A49A9">
        <w:rPr>
          <w:szCs w:val="22"/>
        </w:rPr>
        <w:t>474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1344A">
        <w:rPr>
          <w:szCs w:val="22"/>
        </w:rPr>
        <w:t>December 13</w:t>
      </w:r>
      <w:r>
        <w:rPr>
          <w:szCs w:val="22"/>
        </w:rPr>
        <w:t>, 20</w:t>
      </w:r>
      <w:r w:rsidR="002E3F18">
        <w:rPr>
          <w:szCs w:val="22"/>
        </w:rPr>
        <w:t>2</w:t>
      </w:r>
      <w:r w:rsidR="00385B39">
        <w:rPr>
          <w:szCs w:val="22"/>
        </w:rPr>
        <w:t>1</w:t>
      </w:r>
    </w:p>
    <w:p w:rsidR="008961DF" w:rsidP="00585588" w14:paraId="77717BAA" w14:textId="49B6EEE0">
      <w:pPr>
        <w:pStyle w:val="Title"/>
        <w:jc w:val="left"/>
        <w:rPr>
          <w:szCs w:val="22"/>
        </w:rPr>
      </w:pPr>
      <w:r w:rsidRPr="00F046EC">
        <w:rPr>
          <w:szCs w:val="22"/>
        </w:rPr>
        <w:t xml:space="preserve">Report No. </w:t>
      </w:r>
      <w:r>
        <w:rPr>
          <w:szCs w:val="22"/>
        </w:rPr>
        <w:t>NCD-</w:t>
      </w:r>
      <w:r w:rsidR="00FC3A0B">
        <w:rPr>
          <w:szCs w:val="22"/>
        </w:rPr>
        <w:t>33</w:t>
      </w:r>
      <w:r w:rsidR="0011344A">
        <w:rPr>
          <w:szCs w:val="22"/>
        </w:rPr>
        <w:t>72</w:t>
      </w:r>
    </w:p>
    <w:p w:rsidR="008961DF" w:rsidRPr="00F046EC" w:rsidP="00AC191A" w14:paraId="57A20D9C" w14:textId="77777777">
      <w:pPr>
        <w:pStyle w:val="Title"/>
        <w:jc w:val="left"/>
        <w:rPr>
          <w:szCs w:val="22"/>
        </w:rPr>
      </w:pPr>
    </w:p>
    <w:p w:rsidR="00877F45" w:rsidP="00877F45" w14:paraId="7EF1066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8F19AB" w14:textId="77777777">
      <w:pPr>
        <w:tabs>
          <w:tab w:val="left" w:pos="-720"/>
        </w:tabs>
        <w:suppressAutoHyphens/>
        <w:rPr>
          <w:szCs w:val="22"/>
        </w:rPr>
      </w:pPr>
    </w:p>
    <w:p w:rsidR="00B368C0" w:rsidRPr="00646DE9" w:rsidP="00B368C0" w14:paraId="1E4B5B09" w14:textId="0C9A48E0">
      <w:pPr>
        <w:tabs>
          <w:tab w:val="left" w:pos="-720"/>
        </w:tabs>
        <w:suppressAutoHyphens/>
        <w:rPr>
          <w:szCs w:val="22"/>
        </w:rPr>
      </w:pPr>
      <w:r w:rsidRPr="007264F7">
        <w:rPr>
          <w:szCs w:val="22"/>
        </w:rPr>
        <w:tab/>
      </w:r>
      <w:r w:rsidRPr="00883654">
        <w:rPr>
          <w:szCs w:val="22"/>
        </w:rPr>
        <w:t>Qwest Corporation</w:t>
      </w:r>
      <w:r>
        <w:rPr>
          <w:szCs w:val="22"/>
        </w:rPr>
        <w:t xml:space="preserve"> d/b/a </w:t>
      </w:r>
      <w:r w:rsidRPr="00883654">
        <w:rPr>
          <w:szCs w:val="22"/>
        </w:rPr>
        <w:t>CenturyLink QC (CenturyLink)</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E73A02">
          <w:rPr>
            <w:rStyle w:val="Hyperlink"/>
            <w:szCs w:val="22"/>
          </w:rPr>
          <w:t>http://qwest.centurylink.com/disclosures/</w:t>
        </w:r>
      </w:hyperlink>
      <w:r>
        <w:rPr>
          <w:szCs w:val="22"/>
        </w:rPr>
        <w:t>.</w:t>
      </w:r>
    </w:p>
    <w:p w:rsidR="00B368C0" w:rsidRPr="00E25608" w:rsidP="00B368C0" w14:paraId="4BF021AA" w14:textId="77777777">
      <w:pPr>
        <w:tabs>
          <w:tab w:val="left" w:pos="-720"/>
        </w:tabs>
        <w:suppressAutoHyphens/>
        <w:rPr>
          <w:b/>
          <w:szCs w:val="22"/>
          <w:u w:val="single"/>
        </w:rPr>
      </w:pPr>
    </w:p>
    <w:p w:rsidR="00B368C0" w:rsidP="00B368C0" w14:paraId="564855D7" w14:textId="77777777">
      <w:pPr>
        <w:tabs>
          <w:tab w:val="left" w:pos="-720"/>
        </w:tabs>
        <w:suppressAutoHyphens/>
        <w:rPr>
          <w:szCs w:val="22"/>
        </w:rPr>
      </w:pPr>
      <w:r w:rsidRPr="00E25608">
        <w:rPr>
          <w:szCs w:val="22"/>
        </w:rPr>
        <w:t>The incumbent LEC's certification(s) refer(s) to the change(s) identified below:</w:t>
      </w:r>
    </w:p>
    <w:p w:rsidR="00B368C0" w:rsidP="00B368C0" w14:paraId="3012063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250"/>
        <w:gridCol w:w="3780"/>
        <w:gridCol w:w="1800"/>
      </w:tblGrid>
      <w:tr w14:paraId="4D88C200" w14:textId="77777777" w:rsidTr="00DD55A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B368C0" w:rsidRPr="007E723C" w:rsidP="00DD3690" w14:paraId="3E84BE59"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250" w:type="dxa"/>
            <w:shd w:val="clear" w:color="auto" w:fill="auto"/>
          </w:tcPr>
          <w:p w:rsidR="00B368C0" w:rsidRPr="007E723C" w:rsidP="00DD3690" w14:paraId="058744C9" w14:textId="77777777">
            <w:pPr>
              <w:tabs>
                <w:tab w:val="left" w:pos="0"/>
              </w:tabs>
              <w:suppressAutoHyphens/>
              <w:rPr>
                <w:b/>
                <w:szCs w:val="22"/>
              </w:rPr>
            </w:pPr>
            <w:r w:rsidRPr="007E723C">
              <w:rPr>
                <w:b/>
                <w:szCs w:val="22"/>
              </w:rPr>
              <w:t>Type of Change(s)</w:t>
            </w:r>
          </w:p>
        </w:tc>
        <w:tc>
          <w:tcPr>
            <w:tcW w:w="3780" w:type="dxa"/>
            <w:shd w:val="clear" w:color="auto" w:fill="auto"/>
          </w:tcPr>
          <w:p w:rsidR="00B368C0" w:rsidRPr="007E723C" w:rsidP="00DD3690" w14:paraId="31668E70" w14:textId="77777777">
            <w:pPr>
              <w:tabs>
                <w:tab w:val="left" w:pos="0"/>
              </w:tabs>
              <w:suppressAutoHyphens/>
              <w:rPr>
                <w:b/>
                <w:szCs w:val="22"/>
              </w:rPr>
            </w:pPr>
            <w:r>
              <w:rPr>
                <w:b/>
                <w:szCs w:val="22"/>
              </w:rPr>
              <w:t>Location of Change(s)</w:t>
            </w:r>
          </w:p>
        </w:tc>
        <w:tc>
          <w:tcPr>
            <w:tcW w:w="1800" w:type="dxa"/>
            <w:shd w:val="clear" w:color="auto" w:fill="auto"/>
          </w:tcPr>
          <w:p w:rsidR="00B368C0" w:rsidRPr="007E723C" w:rsidP="00DD3690" w14:paraId="46733A1A" w14:textId="77777777">
            <w:pPr>
              <w:tabs>
                <w:tab w:val="left" w:pos="0"/>
              </w:tabs>
              <w:suppressAutoHyphens/>
              <w:rPr>
                <w:b/>
                <w:szCs w:val="22"/>
              </w:rPr>
            </w:pPr>
            <w:r>
              <w:rPr>
                <w:b/>
                <w:szCs w:val="22"/>
              </w:rPr>
              <w:t xml:space="preserve">Originally Planned </w:t>
            </w:r>
            <w:r w:rsidRPr="007E723C">
              <w:rPr>
                <w:b/>
                <w:szCs w:val="22"/>
              </w:rPr>
              <w:t>Implementation Date(s)</w:t>
            </w:r>
          </w:p>
        </w:tc>
      </w:tr>
      <w:tr w14:paraId="3A9EA8DE" w14:textId="77777777" w:rsidTr="00DD55A9">
        <w:tblPrEx>
          <w:tblW w:w="9360" w:type="dxa"/>
          <w:tblInd w:w="-5" w:type="dxa"/>
          <w:tblLayout w:type="fixed"/>
          <w:tblLook w:val="01E0"/>
        </w:tblPrEx>
        <w:trPr>
          <w:trHeight w:val="530"/>
        </w:trPr>
        <w:tc>
          <w:tcPr>
            <w:tcW w:w="1530" w:type="dxa"/>
          </w:tcPr>
          <w:p w:rsidR="00B368C0" w:rsidRPr="004047CD" w:rsidP="00DD3690" w14:paraId="12874994" w14:textId="43F7AE2F">
            <w:pPr>
              <w:autoSpaceDE w:val="0"/>
              <w:autoSpaceDN w:val="0"/>
              <w:adjustRightInd w:val="0"/>
              <w:rPr>
                <w:szCs w:val="22"/>
              </w:rPr>
            </w:pPr>
            <w:r>
              <w:rPr>
                <w:bCs/>
                <w:color w:val="231F20"/>
                <w:szCs w:val="22"/>
              </w:rPr>
              <w:t>851</w:t>
            </w:r>
          </w:p>
          <w:p w:rsidR="00B368C0" w:rsidRPr="006F5D07" w:rsidP="00DD3690" w14:paraId="6B1E627E" w14:textId="77777777">
            <w:pPr>
              <w:autoSpaceDE w:val="0"/>
              <w:autoSpaceDN w:val="0"/>
              <w:adjustRightInd w:val="0"/>
              <w:rPr>
                <w:szCs w:val="22"/>
              </w:rPr>
            </w:pPr>
          </w:p>
        </w:tc>
        <w:tc>
          <w:tcPr>
            <w:tcW w:w="2250" w:type="dxa"/>
            <w:shd w:val="clear" w:color="auto" w:fill="auto"/>
          </w:tcPr>
          <w:p w:rsidR="00B368C0" w:rsidRPr="00C4425D" w:rsidP="00DD3690" w14:paraId="07B570AA" w14:textId="14AB1631">
            <w:pPr>
              <w:pStyle w:val="Default"/>
              <w:rPr>
                <w:rFonts w:ascii="Times New Roman" w:hAnsi="Times New Roman" w:cs="Times New Roman"/>
                <w:b/>
                <w:bCs/>
                <w:sz w:val="22"/>
                <w:szCs w:val="22"/>
              </w:rPr>
            </w:pPr>
            <w:r w:rsidRPr="00476FB1">
              <w:rPr>
                <w:rFonts w:ascii="Times New Roman" w:hAnsi="Times New Roman" w:cs="Times New Roman"/>
                <w:sz w:val="22"/>
                <w:szCs w:val="22"/>
              </w:rPr>
              <w:t xml:space="preserve">CenturyLink plans to retire copper </w:t>
            </w:r>
            <w:r>
              <w:rPr>
                <w:rFonts w:ascii="Times New Roman" w:hAnsi="Times New Roman" w:cs="Times New Roman"/>
                <w:sz w:val="22"/>
                <w:szCs w:val="22"/>
              </w:rPr>
              <w:t xml:space="preserve">facilities </w:t>
            </w:r>
            <w:r w:rsidR="00D03EEF">
              <w:rPr>
                <w:rFonts w:ascii="Times New Roman" w:hAnsi="Times New Roman" w:cs="Times New Roman"/>
                <w:sz w:val="22"/>
                <w:szCs w:val="22"/>
              </w:rPr>
              <w:t xml:space="preserve">associated with certain </w:t>
            </w:r>
            <w:r w:rsidRPr="00D03EEF" w:rsidR="00D03EEF">
              <w:rPr>
                <w:rFonts w:ascii="Times New Roman" w:hAnsi="Times New Roman" w:cs="Times New Roman"/>
                <w:sz w:val="22"/>
                <w:szCs w:val="22"/>
              </w:rPr>
              <w:t xml:space="preserve">affected distribution areas (DAs).  There are no </w:t>
            </w:r>
            <w:r w:rsidR="00D03EEF">
              <w:rPr>
                <w:rFonts w:ascii="Times New Roman" w:hAnsi="Times New Roman" w:cs="Times New Roman"/>
                <w:sz w:val="22"/>
                <w:szCs w:val="22"/>
              </w:rPr>
              <w:t xml:space="preserve">existing </w:t>
            </w:r>
            <w:r w:rsidRPr="00D03EEF" w:rsidR="00D03EEF">
              <w:rPr>
                <w:rFonts w:ascii="Times New Roman" w:hAnsi="Times New Roman" w:cs="Times New Roman"/>
                <w:sz w:val="22"/>
                <w:szCs w:val="22"/>
              </w:rPr>
              <w:t xml:space="preserve">customers </w:t>
            </w:r>
            <w:r w:rsidR="00D03EEF">
              <w:rPr>
                <w:rFonts w:ascii="Times New Roman" w:hAnsi="Times New Roman" w:cs="Times New Roman"/>
                <w:sz w:val="22"/>
                <w:szCs w:val="22"/>
              </w:rPr>
              <w:t>that will be affected by this copper retirement</w:t>
            </w:r>
            <w:r w:rsidRPr="00D03EEF" w:rsidR="00D03EEF">
              <w:rPr>
                <w:rFonts w:ascii="Times New Roman" w:hAnsi="Times New Roman" w:cs="Times New Roman"/>
                <w:sz w:val="22"/>
                <w:szCs w:val="22"/>
              </w:rPr>
              <w:t xml:space="preserve">, but </w:t>
            </w:r>
            <w:r w:rsidR="00D03EEF">
              <w:rPr>
                <w:rFonts w:ascii="Times New Roman" w:hAnsi="Times New Roman" w:cs="Times New Roman"/>
                <w:sz w:val="22"/>
                <w:szCs w:val="22"/>
              </w:rPr>
              <w:t xml:space="preserve">CenturyLink </w:t>
            </w:r>
            <w:r w:rsidRPr="00D03EEF" w:rsidR="00D03EEF">
              <w:rPr>
                <w:rFonts w:ascii="Times New Roman" w:hAnsi="Times New Roman" w:cs="Times New Roman"/>
                <w:sz w:val="22"/>
                <w:szCs w:val="22"/>
              </w:rPr>
              <w:t>intends to assess any future service requests to determine its network deployment plans at that time</w:t>
            </w:r>
            <w:r w:rsidR="00D03EEF">
              <w:rPr>
                <w:rFonts w:ascii="Times New Roman" w:hAnsi="Times New Roman" w:cs="Times New Roman"/>
                <w:sz w:val="22"/>
                <w:szCs w:val="22"/>
              </w:rPr>
              <w:t>.</w:t>
            </w:r>
          </w:p>
        </w:tc>
        <w:tc>
          <w:tcPr>
            <w:tcW w:w="3780" w:type="dxa"/>
            <w:shd w:val="clear" w:color="auto" w:fill="auto"/>
          </w:tcPr>
          <w:p w:rsidR="00B368C0" w:rsidRPr="00442375" w:rsidP="00DD3690" w14:paraId="56AFEB05" w14:textId="4040A7C2">
            <w:pPr>
              <w:pStyle w:val="Default"/>
              <w:rPr>
                <w:rFonts w:ascii="Times New Roman" w:hAnsi="Times New Roman" w:cs="Times New Roman"/>
                <w:b/>
                <w:bCs/>
                <w:sz w:val="22"/>
                <w:szCs w:val="22"/>
              </w:rPr>
            </w:pPr>
            <w:r>
              <w:rPr>
                <w:rFonts w:ascii="Times New Roman" w:hAnsi="Times New Roman" w:cs="Times New Roman"/>
                <w:sz w:val="22"/>
                <w:szCs w:val="22"/>
              </w:rPr>
              <w:t xml:space="preserve">In the following Wire Center:  </w:t>
            </w:r>
            <w:r w:rsidR="00D03EEF">
              <w:rPr>
                <w:rFonts w:ascii="Times New Roman" w:hAnsi="Times New Roman" w:cs="Times New Roman"/>
                <w:sz w:val="22"/>
                <w:szCs w:val="22"/>
              </w:rPr>
              <w:t>Hillsboro</w:t>
            </w:r>
            <w:r>
              <w:rPr>
                <w:rFonts w:ascii="Times New Roman" w:hAnsi="Times New Roman" w:cs="Times New Roman"/>
                <w:sz w:val="22"/>
                <w:szCs w:val="22"/>
              </w:rPr>
              <w:t xml:space="preserve"> (</w:t>
            </w:r>
            <w:r w:rsidR="00D03EEF">
              <w:rPr>
                <w:rFonts w:ascii="Times New Roman" w:hAnsi="Times New Roman" w:cs="Times New Roman"/>
                <w:sz w:val="22"/>
                <w:szCs w:val="22"/>
              </w:rPr>
              <w:t>HLBONDBC</w:t>
            </w:r>
            <w:r>
              <w:rPr>
                <w:rFonts w:ascii="Times New Roman" w:hAnsi="Times New Roman" w:cs="Times New Roman"/>
                <w:sz w:val="22"/>
                <w:szCs w:val="22"/>
              </w:rPr>
              <w:t>) in ND</w:t>
            </w:r>
            <w:r w:rsidRPr="00192927">
              <w:rPr>
                <w:rFonts w:ascii="Times New Roman" w:hAnsi="Times New Roman" w:cs="Times New Roman"/>
                <w:sz w:val="22"/>
                <w:szCs w:val="22"/>
              </w:rPr>
              <w:t xml:space="preserve">, as specified in the notice posted under the </w:t>
            </w:r>
            <w:r>
              <w:rPr>
                <w:rFonts w:ascii="Times New Roman" w:hAnsi="Times New Roman" w:cs="Times New Roman"/>
                <w:sz w:val="22"/>
                <w:szCs w:val="22"/>
              </w:rPr>
              <w:t>“85</w:t>
            </w:r>
            <w:r w:rsidR="009C5F9E">
              <w:rPr>
                <w:rFonts w:ascii="Times New Roman" w:hAnsi="Times New Roman" w:cs="Times New Roman"/>
                <w:sz w:val="22"/>
                <w:szCs w:val="22"/>
              </w:rPr>
              <w:t>1</w:t>
            </w:r>
            <w:r w:rsidRPr="00192927">
              <w:rPr>
                <w:rFonts w:ascii="Times New Roman" w:hAnsi="Times New Roman" w:cs="Times New Roman"/>
                <w:sz w:val="22"/>
                <w:szCs w:val="22"/>
              </w:rPr>
              <w:t xml:space="preserve"> </w:t>
            </w:r>
            <w:r>
              <w:rPr>
                <w:rFonts w:ascii="Times New Roman" w:hAnsi="Times New Roman" w:cs="Times New Roman"/>
                <w:sz w:val="22"/>
                <w:szCs w:val="22"/>
              </w:rPr>
              <w:t xml:space="preserve">Copper Retirements in North Dakota, </w:t>
            </w:r>
            <w:r w:rsidR="009C5F9E">
              <w:rPr>
                <w:rFonts w:ascii="Times New Roman" w:hAnsi="Times New Roman" w:cs="Times New Roman"/>
                <w:sz w:val="22"/>
                <w:szCs w:val="22"/>
              </w:rPr>
              <w:t>11/18</w:t>
            </w:r>
            <w:r>
              <w:rPr>
                <w:rFonts w:ascii="Times New Roman" w:hAnsi="Times New Roman" w:cs="Times New Roman"/>
                <w:sz w:val="22"/>
                <w:szCs w:val="22"/>
              </w:rPr>
              <w:t>/2021”</w:t>
            </w:r>
            <w:r w:rsidRPr="00192927">
              <w:rPr>
                <w:rFonts w:ascii="Times New Roman" w:hAnsi="Times New Roman" w:cs="Times New Roman"/>
                <w:sz w:val="22"/>
                <w:szCs w:val="22"/>
              </w:rPr>
              <w:t xml:space="preserve"> link at </w:t>
            </w:r>
            <w:hyperlink r:id="rId6" w:history="1">
              <w:r w:rsidRPr="00F6093E">
                <w:rPr>
                  <w:rStyle w:val="Hyperlink"/>
                  <w:rFonts w:ascii="Times New Roman" w:hAnsi="Times New Roman" w:cs="Times New Roman"/>
                  <w:sz w:val="22"/>
                  <w:szCs w:val="22"/>
                </w:rPr>
                <w:t>http://www.centurylink.com/disclosures/numericindex.html</w:t>
              </w:r>
            </w:hyperlink>
            <w:r w:rsidRPr="00192927">
              <w:rPr>
                <w:rFonts w:ascii="Times New Roman" w:hAnsi="Times New Roman" w:cs="Times New Roman"/>
                <w:sz w:val="22"/>
                <w:szCs w:val="22"/>
              </w:rPr>
              <w:t>.</w:t>
            </w:r>
          </w:p>
        </w:tc>
        <w:tc>
          <w:tcPr>
            <w:tcW w:w="1800" w:type="dxa"/>
            <w:shd w:val="clear" w:color="auto" w:fill="auto"/>
          </w:tcPr>
          <w:p w:rsidR="00B368C0" w:rsidRPr="00AA7E3B" w:rsidP="00DD3690" w14:paraId="35D800AC" w14:textId="1E639849">
            <w:pPr>
              <w:tabs>
                <w:tab w:val="left" w:pos="0"/>
              </w:tabs>
              <w:suppressAutoHyphens/>
              <w:rPr>
                <w:b/>
                <w:bCs/>
                <w:szCs w:val="22"/>
              </w:rPr>
            </w:pPr>
            <w:r>
              <w:rPr>
                <w:szCs w:val="22"/>
              </w:rPr>
              <w:t>December 22, 2021</w:t>
            </w:r>
          </w:p>
        </w:tc>
      </w:tr>
    </w:tbl>
    <w:p w:rsidR="00D65046" w:rsidP="00B368C0" w14:paraId="2D063C39" w14:textId="73C11314">
      <w:pPr>
        <w:tabs>
          <w:tab w:val="left" w:pos="-720"/>
        </w:tabs>
        <w:suppressAutoHyphens/>
        <w:rPr>
          <w:szCs w:val="22"/>
        </w:rPr>
      </w:pPr>
    </w:p>
    <w:p w:rsidR="006472D0" w:rsidRPr="005833F6" w:rsidP="006472D0" w14:paraId="534CE66F" w14:textId="77777777">
      <w:pPr>
        <w:rPr>
          <w:szCs w:val="22"/>
        </w:rPr>
      </w:pPr>
      <w:r w:rsidRPr="005833F6">
        <w:rPr>
          <w:szCs w:val="22"/>
        </w:rPr>
        <w:t>Incumbent LEC contact:</w:t>
      </w:r>
    </w:p>
    <w:p w:rsidR="0011344A" w:rsidRPr="003E53E0" w:rsidP="0011344A" w14:paraId="6BBD4E0D" w14:textId="77777777">
      <w:pPr>
        <w:tabs>
          <w:tab w:val="left" w:pos="0"/>
        </w:tabs>
        <w:suppressAutoHyphens/>
        <w:rPr>
          <w:szCs w:val="22"/>
        </w:rPr>
      </w:pPr>
      <w:r>
        <w:rPr>
          <w:szCs w:val="22"/>
        </w:rPr>
        <w:t>Craig J. Brown</w:t>
      </w:r>
    </w:p>
    <w:p w:rsidR="0011344A" w:rsidRPr="003E53E0" w:rsidP="0011344A" w14:paraId="58683F1C" w14:textId="7933363B">
      <w:pPr>
        <w:tabs>
          <w:tab w:val="left" w:pos="0"/>
        </w:tabs>
        <w:suppressAutoHyphens/>
        <w:rPr>
          <w:szCs w:val="22"/>
        </w:rPr>
      </w:pPr>
      <w:r>
        <w:rPr>
          <w:szCs w:val="22"/>
        </w:rPr>
        <w:t>Assistant General Counsel</w:t>
      </w:r>
    </w:p>
    <w:p w:rsidR="0011344A" w:rsidRPr="003E53E0" w:rsidP="0011344A" w14:paraId="3249FA40" w14:textId="77777777">
      <w:pPr>
        <w:tabs>
          <w:tab w:val="left" w:pos="0"/>
        </w:tabs>
        <w:suppressAutoHyphens/>
        <w:rPr>
          <w:szCs w:val="22"/>
        </w:rPr>
      </w:pPr>
      <w:r>
        <w:rPr>
          <w:szCs w:val="22"/>
        </w:rPr>
        <w:t>Lumen (CenturyLink)</w:t>
      </w:r>
    </w:p>
    <w:p w:rsidR="0011344A" w:rsidRPr="003E53E0" w:rsidP="0011344A" w14:paraId="5B12445D" w14:textId="4D59811E">
      <w:pPr>
        <w:tabs>
          <w:tab w:val="left" w:pos="0"/>
        </w:tabs>
        <w:suppressAutoHyphens/>
        <w:rPr>
          <w:szCs w:val="22"/>
        </w:rPr>
      </w:pPr>
      <w:r>
        <w:rPr>
          <w:szCs w:val="22"/>
        </w:rPr>
        <w:t>660 North Capital Street</w:t>
      </w:r>
      <w:r w:rsidRPr="003E53E0">
        <w:rPr>
          <w:szCs w:val="22"/>
        </w:rPr>
        <w:t xml:space="preserve"> NW, Suite 2</w:t>
      </w:r>
      <w:r>
        <w:rPr>
          <w:szCs w:val="22"/>
        </w:rPr>
        <w:t>4</w:t>
      </w:r>
      <w:r w:rsidRPr="003E53E0">
        <w:rPr>
          <w:szCs w:val="22"/>
        </w:rPr>
        <w:t>0</w:t>
      </w:r>
    </w:p>
    <w:p w:rsidR="0011344A" w:rsidP="0011344A" w14:paraId="66D578D4" w14:textId="77777777">
      <w:pPr>
        <w:tabs>
          <w:tab w:val="left" w:pos="0"/>
        </w:tabs>
        <w:suppressAutoHyphens/>
        <w:rPr>
          <w:szCs w:val="22"/>
        </w:rPr>
      </w:pPr>
      <w:r w:rsidRPr="003E53E0">
        <w:rPr>
          <w:szCs w:val="22"/>
        </w:rPr>
        <w:t>Washington, D.C. 20001</w:t>
      </w:r>
    </w:p>
    <w:p w:rsidR="006472D0" w:rsidRPr="00D90B7D" w:rsidP="0011344A" w14:paraId="4E73418C" w14:textId="26893D13">
      <w:pPr>
        <w:rPr>
          <w:b/>
          <w:bCs/>
          <w:szCs w:val="22"/>
        </w:rPr>
      </w:pPr>
      <w:r w:rsidRPr="003E53E0">
        <w:rPr>
          <w:szCs w:val="22"/>
        </w:rPr>
        <w:t>Phone:  (</w:t>
      </w:r>
      <w:r>
        <w:rPr>
          <w:szCs w:val="22"/>
        </w:rPr>
        <w:t>303</w:t>
      </w:r>
      <w:r w:rsidRPr="003E53E0">
        <w:rPr>
          <w:szCs w:val="22"/>
        </w:rPr>
        <w:t xml:space="preserve">) </w:t>
      </w:r>
      <w:r>
        <w:rPr>
          <w:szCs w:val="22"/>
        </w:rPr>
        <w:t>992</w:t>
      </w:r>
      <w:r w:rsidRPr="003E53E0">
        <w:rPr>
          <w:szCs w:val="22"/>
        </w:rPr>
        <w:t>-</w:t>
      </w:r>
      <w:r>
        <w:rPr>
          <w:szCs w:val="22"/>
        </w:rPr>
        <w:t>2503</w:t>
      </w:r>
    </w:p>
    <w:p w:rsidR="00E25608" w:rsidRPr="00E25608" w:rsidP="00E25608" w14:paraId="36A669C2" w14:textId="77777777">
      <w:pPr>
        <w:tabs>
          <w:tab w:val="left" w:pos="-720"/>
        </w:tabs>
        <w:suppressAutoHyphens/>
        <w:rPr>
          <w:szCs w:val="22"/>
        </w:rPr>
      </w:pPr>
    </w:p>
    <w:p w:rsidR="006E7B5B" w:rsidRPr="00082C34" w:rsidP="008D15A6" w14:paraId="2933FF6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ADA2102" w14:textId="77777777">
      <w:pPr>
        <w:rPr>
          <w:szCs w:val="22"/>
        </w:rPr>
      </w:pPr>
    </w:p>
    <w:p w:rsidR="006E7B5B" w:rsidRPr="00D45146" w:rsidP="008D15A6" w14:paraId="2D3116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F3CF9B8" w14:textId="77777777">
      <w:pPr>
        <w:tabs>
          <w:tab w:val="left" w:pos="0"/>
        </w:tabs>
        <w:suppressAutoHyphens/>
        <w:rPr>
          <w:szCs w:val="22"/>
        </w:rPr>
      </w:pPr>
    </w:p>
    <w:p w:rsidR="006E7B5B" w:rsidP="006E7B5B" w14:paraId="7144F7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DD02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2B024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A6E0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1DC0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9"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26CB5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F83572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10"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1"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CB3B681" w14:textId="77777777">
      <w:pPr>
        <w:tabs>
          <w:tab w:val="left" w:pos="0"/>
        </w:tabs>
        <w:suppressAutoHyphens/>
        <w:rPr>
          <w:b/>
          <w:szCs w:val="22"/>
        </w:rPr>
      </w:pPr>
    </w:p>
    <w:p w:rsidR="008961DF" w:rsidRPr="0011693F" w:rsidP="0063533E" w14:paraId="156D614F" w14:textId="77777777">
      <w:pPr>
        <w:tabs>
          <w:tab w:val="left" w:pos="0"/>
        </w:tabs>
        <w:suppressAutoHyphens/>
        <w:jc w:val="center"/>
        <w:rPr>
          <w:bCs/>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9A1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06D2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7CD86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C8758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51F" w14:paraId="203AE3A6" w14:textId="77777777">
      <w:r>
        <w:separator/>
      </w:r>
    </w:p>
  </w:footnote>
  <w:footnote w:type="continuationSeparator" w:id="1">
    <w:p w:rsidR="00F5251F" w14:paraId="351F56A9" w14:textId="77777777">
      <w:r>
        <w:continuationSeparator/>
      </w:r>
    </w:p>
  </w:footnote>
  <w:footnote w:id="2">
    <w:p w:rsidR="00B368C0" w:rsidP="00B368C0" w14:paraId="5105DC9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368C0" w:rsidP="00B368C0" w14:paraId="68EBEC6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B368C0" w:rsidP="00B368C0" w14:paraId="3DD95F65" w14:textId="7DBB441F">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FD1F72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04901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B1920F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E1296A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99CBB0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1207FE2" w14:textId="77777777">
                    <w:pPr>
                      <w:rPr>
                        <w:rFonts w:ascii="Arial" w:hAnsi="Arial" w:cs="Arial"/>
                        <w:b/>
                      </w:rPr>
                    </w:pPr>
                    <w:r w:rsidRPr="002D783A">
                      <w:rPr>
                        <w:rFonts w:ascii="Arial" w:hAnsi="Arial" w:cs="Arial"/>
                        <w:b/>
                      </w:rPr>
                      <w:t>Federal Communications Commission</w:t>
                    </w:r>
                  </w:p>
                  <w:p w:rsidR="00E37281" w:rsidRPr="002D783A" w14:paraId="76D6B36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5AC658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669099" r:id="rId2"/>
      </w:pict>
    </w:r>
    <w:r>
      <w:rPr>
        <w:rFonts w:ascii="News Gothic MT" w:hAnsi="News Gothic MT"/>
        <w:b/>
        <w:kern w:val="28"/>
        <w:sz w:val="96"/>
      </w:rPr>
      <w:t>PUBLIC NOTICE</w:t>
    </w:r>
  </w:p>
  <w:p w:rsidR="00E37281" w:rsidRPr="00EA17C2" w:rsidP="00EA17C2" w14:paraId="6CC0CB2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F8A43FF" w14:textId="77777777">
                    <w:pPr>
                      <w:jc w:val="right"/>
                      <w:rPr>
                        <w:rFonts w:ascii="Arial" w:hAnsi="Arial"/>
                        <w:sz w:val="16"/>
                      </w:rPr>
                    </w:pPr>
                    <w:r>
                      <w:rPr>
                        <w:rFonts w:ascii="Arial" w:hAnsi="Arial"/>
                        <w:sz w:val="16"/>
                      </w:rPr>
                      <w:tab/>
                      <w:t>News Media Information 202 / 418-0500</w:t>
                    </w:r>
                  </w:p>
                  <w:p w:rsidR="00E37281" w14:paraId="565F76D6"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275ECA7B" w14:textId="77777777">
                    <w:pPr>
                      <w:rPr>
                        <w:rFonts w:ascii="Arial" w:hAnsi="Arial"/>
                        <w:sz w:val="16"/>
                      </w:rPr>
                    </w:pPr>
                    <w:r>
                      <w:rPr>
                        <w:rFonts w:ascii="Arial" w:hAnsi="Arial"/>
                        <w:sz w:val="16"/>
                      </w:rPr>
                      <w:tab/>
                      <w:t xml:space="preserve">                                     </w:t>
                    </w:r>
                  </w:p>
                  <w:p w:rsidR="00E37281" w:rsidP="00B2754A" w14:paraId="7A8AA93F" w14:textId="77777777">
                    <w:pPr>
                      <w:rPr>
                        <w:rFonts w:ascii="Arial" w:hAnsi="Arial"/>
                        <w:sz w:val="16"/>
                      </w:rPr>
                    </w:pPr>
                    <w:r>
                      <w:rPr>
                        <w:rFonts w:ascii="Arial" w:hAnsi="Arial"/>
                        <w:sz w:val="16"/>
                      </w:rPr>
                      <w:tab/>
                    </w:r>
                    <w:r>
                      <w:rPr>
                        <w:rFonts w:ascii="Arial" w:hAnsi="Arial"/>
                        <w:sz w:val="16"/>
                      </w:rPr>
                      <w:tab/>
                    </w:r>
                  </w:p>
                  <w:p w:rsidR="00E37281" w:rsidP="00B2754A" w14:paraId="348BCA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0CEE"/>
    <w:rsid w:val="000F4691"/>
    <w:rsid w:val="000F5CCE"/>
    <w:rsid w:val="001051DF"/>
    <w:rsid w:val="0011344A"/>
    <w:rsid w:val="0011520F"/>
    <w:rsid w:val="0011693F"/>
    <w:rsid w:val="0011719F"/>
    <w:rsid w:val="00117982"/>
    <w:rsid w:val="00120290"/>
    <w:rsid w:val="00124C19"/>
    <w:rsid w:val="00132CFA"/>
    <w:rsid w:val="00134184"/>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92927"/>
    <w:rsid w:val="001A3851"/>
    <w:rsid w:val="001A4840"/>
    <w:rsid w:val="001A5D66"/>
    <w:rsid w:val="001A7BA8"/>
    <w:rsid w:val="001B10DE"/>
    <w:rsid w:val="001B14DD"/>
    <w:rsid w:val="001B1DC1"/>
    <w:rsid w:val="001B46A7"/>
    <w:rsid w:val="001B5161"/>
    <w:rsid w:val="001C20A1"/>
    <w:rsid w:val="001C3553"/>
    <w:rsid w:val="001C45AC"/>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8CF"/>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6955"/>
    <w:rsid w:val="00301916"/>
    <w:rsid w:val="00305A63"/>
    <w:rsid w:val="00310FD9"/>
    <w:rsid w:val="003118BC"/>
    <w:rsid w:val="0031568B"/>
    <w:rsid w:val="00321A3A"/>
    <w:rsid w:val="003229AE"/>
    <w:rsid w:val="00323955"/>
    <w:rsid w:val="00323CD4"/>
    <w:rsid w:val="00330A11"/>
    <w:rsid w:val="00341D4B"/>
    <w:rsid w:val="00344630"/>
    <w:rsid w:val="00345CC8"/>
    <w:rsid w:val="00346146"/>
    <w:rsid w:val="00347ABC"/>
    <w:rsid w:val="003608E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3E0"/>
    <w:rsid w:val="003E5DE3"/>
    <w:rsid w:val="003F2328"/>
    <w:rsid w:val="003F3CA8"/>
    <w:rsid w:val="003F605D"/>
    <w:rsid w:val="003F7153"/>
    <w:rsid w:val="00401EE2"/>
    <w:rsid w:val="004023EE"/>
    <w:rsid w:val="004047CD"/>
    <w:rsid w:val="004121A6"/>
    <w:rsid w:val="004139EF"/>
    <w:rsid w:val="0041443B"/>
    <w:rsid w:val="00417FC4"/>
    <w:rsid w:val="0042110E"/>
    <w:rsid w:val="004267BD"/>
    <w:rsid w:val="00426B6E"/>
    <w:rsid w:val="00430226"/>
    <w:rsid w:val="004302C8"/>
    <w:rsid w:val="0043160B"/>
    <w:rsid w:val="0043327D"/>
    <w:rsid w:val="004336A2"/>
    <w:rsid w:val="00435796"/>
    <w:rsid w:val="00442251"/>
    <w:rsid w:val="00442375"/>
    <w:rsid w:val="004431DE"/>
    <w:rsid w:val="0045147B"/>
    <w:rsid w:val="00451939"/>
    <w:rsid w:val="0045294A"/>
    <w:rsid w:val="00453595"/>
    <w:rsid w:val="00474922"/>
    <w:rsid w:val="00476FB1"/>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17DDF"/>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2D2"/>
    <w:rsid w:val="005C13D7"/>
    <w:rsid w:val="005C285B"/>
    <w:rsid w:val="005C2D99"/>
    <w:rsid w:val="005C304E"/>
    <w:rsid w:val="005C45D4"/>
    <w:rsid w:val="005C7CFB"/>
    <w:rsid w:val="005D2C28"/>
    <w:rsid w:val="005D4413"/>
    <w:rsid w:val="005D6989"/>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60B19"/>
    <w:rsid w:val="00670079"/>
    <w:rsid w:val="00671064"/>
    <w:rsid w:val="00671C4D"/>
    <w:rsid w:val="006745B8"/>
    <w:rsid w:val="00676590"/>
    <w:rsid w:val="00676FA3"/>
    <w:rsid w:val="006776C5"/>
    <w:rsid w:val="00683E9E"/>
    <w:rsid w:val="00684A76"/>
    <w:rsid w:val="00684C75"/>
    <w:rsid w:val="00690098"/>
    <w:rsid w:val="00690F6F"/>
    <w:rsid w:val="006920DE"/>
    <w:rsid w:val="00694725"/>
    <w:rsid w:val="006966B2"/>
    <w:rsid w:val="006A49A9"/>
    <w:rsid w:val="006A60D8"/>
    <w:rsid w:val="006A71F9"/>
    <w:rsid w:val="006C0F6D"/>
    <w:rsid w:val="006C339A"/>
    <w:rsid w:val="006C36DE"/>
    <w:rsid w:val="006C7EC5"/>
    <w:rsid w:val="006D36DA"/>
    <w:rsid w:val="006D792D"/>
    <w:rsid w:val="006E44BB"/>
    <w:rsid w:val="006E4A64"/>
    <w:rsid w:val="006E5250"/>
    <w:rsid w:val="006E7B5B"/>
    <w:rsid w:val="006F5D07"/>
    <w:rsid w:val="007038CA"/>
    <w:rsid w:val="00704423"/>
    <w:rsid w:val="0070634A"/>
    <w:rsid w:val="007102ED"/>
    <w:rsid w:val="0071400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1768"/>
    <w:rsid w:val="00852832"/>
    <w:rsid w:val="008610EA"/>
    <w:rsid w:val="00861F29"/>
    <w:rsid w:val="008635FA"/>
    <w:rsid w:val="00863EA9"/>
    <w:rsid w:val="0086474F"/>
    <w:rsid w:val="0086550B"/>
    <w:rsid w:val="008665F6"/>
    <w:rsid w:val="00877F45"/>
    <w:rsid w:val="008803BF"/>
    <w:rsid w:val="00881870"/>
    <w:rsid w:val="00883654"/>
    <w:rsid w:val="00883C21"/>
    <w:rsid w:val="00890101"/>
    <w:rsid w:val="00891EA9"/>
    <w:rsid w:val="00895A00"/>
    <w:rsid w:val="008961DF"/>
    <w:rsid w:val="008A65D1"/>
    <w:rsid w:val="008B0C5E"/>
    <w:rsid w:val="008B4B21"/>
    <w:rsid w:val="008C0D3B"/>
    <w:rsid w:val="008C77A9"/>
    <w:rsid w:val="008C7B7B"/>
    <w:rsid w:val="008D15A6"/>
    <w:rsid w:val="008D2ABC"/>
    <w:rsid w:val="008D2BDD"/>
    <w:rsid w:val="008D64AD"/>
    <w:rsid w:val="008D7EAF"/>
    <w:rsid w:val="008E6859"/>
    <w:rsid w:val="008E6AA7"/>
    <w:rsid w:val="008E70EF"/>
    <w:rsid w:val="008F074E"/>
    <w:rsid w:val="008F69C3"/>
    <w:rsid w:val="00902225"/>
    <w:rsid w:val="00903B50"/>
    <w:rsid w:val="00903DBD"/>
    <w:rsid w:val="0090453E"/>
    <w:rsid w:val="00904FD0"/>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29D2"/>
    <w:rsid w:val="009B66C5"/>
    <w:rsid w:val="009C10C9"/>
    <w:rsid w:val="009C386E"/>
    <w:rsid w:val="009C3FAD"/>
    <w:rsid w:val="009C4DD6"/>
    <w:rsid w:val="009C555B"/>
    <w:rsid w:val="009C5F9E"/>
    <w:rsid w:val="009C77FC"/>
    <w:rsid w:val="009D149D"/>
    <w:rsid w:val="009D450A"/>
    <w:rsid w:val="009F08A9"/>
    <w:rsid w:val="009F34B8"/>
    <w:rsid w:val="009F4F1C"/>
    <w:rsid w:val="009F748D"/>
    <w:rsid w:val="00A048C3"/>
    <w:rsid w:val="00A05467"/>
    <w:rsid w:val="00A05A1C"/>
    <w:rsid w:val="00A0670A"/>
    <w:rsid w:val="00A070F5"/>
    <w:rsid w:val="00A17513"/>
    <w:rsid w:val="00A2769B"/>
    <w:rsid w:val="00A55B50"/>
    <w:rsid w:val="00A55DCE"/>
    <w:rsid w:val="00A56374"/>
    <w:rsid w:val="00A62FA8"/>
    <w:rsid w:val="00A70774"/>
    <w:rsid w:val="00A8492C"/>
    <w:rsid w:val="00A87CB1"/>
    <w:rsid w:val="00A924C6"/>
    <w:rsid w:val="00A948CA"/>
    <w:rsid w:val="00A97FFD"/>
    <w:rsid w:val="00AA031C"/>
    <w:rsid w:val="00AA144F"/>
    <w:rsid w:val="00AA1F32"/>
    <w:rsid w:val="00AA4EC2"/>
    <w:rsid w:val="00AA4F8F"/>
    <w:rsid w:val="00AA51EF"/>
    <w:rsid w:val="00AA6AE8"/>
    <w:rsid w:val="00AA7E3B"/>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368C0"/>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D4798"/>
    <w:rsid w:val="00BD5515"/>
    <w:rsid w:val="00BE05AB"/>
    <w:rsid w:val="00BE13DF"/>
    <w:rsid w:val="00BE5438"/>
    <w:rsid w:val="00BF4924"/>
    <w:rsid w:val="00BF5F4E"/>
    <w:rsid w:val="00BF746F"/>
    <w:rsid w:val="00BF77BB"/>
    <w:rsid w:val="00C01181"/>
    <w:rsid w:val="00C11FAA"/>
    <w:rsid w:val="00C17AE5"/>
    <w:rsid w:val="00C2122A"/>
    <w:rsid w:val="00C22D58"/>
    <w:rsid w:val="00C2582B"/>
    <w:rsid w:val="00C30C11"/>
    <w:rsid w:val="00C32223"/>
    <w:rsid w:val="00C328E3"/>
    <w:rsid w:val="00C3398E"/>
    <w:rsid w:val="00C33D1C"/>
    <w:rsid w:val="00C3646E"/>
    <w:rsid w:val="00C40056"/>
    <w:rsid w:val="00C43388"/>
    <w:rsid w:val="00C4425D"/>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288A"/>
    <w:rsid w:val="00CA3682"/>
    <w:rsid w:val="00CA5365"/>
    <w:rsid w:val="00CB15C3"/>
    <w:rsid w:val="00CB1F32"/>
    <w:rsid w:val="00CC4C7C"/>
    <w:rsid w:val="00CC662F"/>
    <w:rsid w:val="00CD4D6C"/>
    <w:rsid w:val="00CE4876"/>
    <w:rsid w:val="00CE62A7"/>
    <w:rsid w:val="00CF5B36"/>
    <w:rsid w:val="00D00647"/>
    <w:rsid w:val="00D00B8D"/>
    <w:rsid w:val="00D03EEF"/>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D3690"/>
    <w:rsid w:val="00DD55A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3A02"/>
    <w:rsid w:val="00E75DA6"/>
    <w:rsid w:val="00E75DEB"/>
    <w:rsid w:val="00E80757"/>
    <w:rsid w:val="00E86088"/>
    <w:rsid w:val="00E8659C"/>
    <w:rsid w:val="00E929C9"/>
    <w:rsid w:val="00E9441D"/>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251F"/>
    <w:rsid w:val="00F54089"/>
    <w:rsid w:val="00F57863"/>
    <w:rsid w:val="00F6093E"/>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3A0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C8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www.centurylink.com/disclosures/numericindex.html"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