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33DA1" w14:paraId="51C978D2" w14:textId="559EEC1F">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044ED7" w:rsidRPr="000076A3" w:rsidP="00044ED7" w14:paraId="2D9F0B38" w14:textId="5D2C67F2">
      <w:pPr>
        <w:spacing w:before="0" w:beforeAutospacing="0" w:after="0" w:afterAutospacing="0"/>
        <w:jc w:val="center"/>
        <w:rPr>
          <w:rFonts w:ascii="Times" w:eastAsia="Times New Roman" w:hAnsi="Times" w:cs="Calibri"/>
          <w:b/>
          <w:bCs/>
          <w:color w:val="000000"/>
        </w:rPr>
      </w:pPr>
      <w:r w:rsidRPr="000076A3">
        <w:rPr>
          <w:rFonts w:ascii="Times" w:eastAsia="Times New Roman" w:hAnsi="Times" w:cs="Calibri"/>
          <w:b/>
          <w:bCs/>
          <w:color w:val="000000"/>
        </w:rPr>
        <w:t>Carr</w:t>
      </w:r>
      <w:r w:rsidRPr="000076A3">
        <w:rPr>
          <w:rFonts w:ascii="Times" w:eastAsia="Times New Roman" w:hAnsi="Times" w:cs="Calibri"/>
          <w:b/>
          <w:bCs/>
          <w:color w:val="000000"/>
        </w:rPr>
        <w:t xml:space="preserve"> Welcomes Treasury </w:t>
      </w:r>
      <w:r w:rsidRPr="000076A3" w:rsidR="00E92EAB">
        <w:rPr>
          <w:rFonts w:ascii="Times" w:eastAsia="Times New Roman" w:hAnsi="Times" w:cs="Calibri"/>
          <w:b/>
          <w:bCs/>
          <w:color w:val="000000"/>
        </w:rPr>
        <w:t>Department</w:t>
      </w:r>
      <w:r w:rsidR="00E92EAB">
        <w:rPr>
          <w:rFonts w:ascii="Times" w:eastAsia="Times New Roman" w:hAnsi="Times" w:cs="Calibri"/>
          <w:b/>
          <w:bCs/>
          <w:color w:val="000000"/>
        </w:rPr>
        <w:t>’</w:t>
      </w:r>
      <w:r w:rsidRPr="000076A3" w:rsidR="00E92EAB">
        <w:rPr>
          <w:rFonts w:ascii="Times" w:eastAsia="Times New Roman" w:hAnsi="Times" w:cs="Calibri"/>
          <w:b/>
          <w:bCs/>
          <w:color w:val="000000"/>
        </w:rPr>
        <w:t xml:space="preserve">s </w:t>
      </w:r>
      <w:r>
        <w:rPr>
          <w:rFonts w:ascii="Times" w:eastAsia="Times New Roman" w:hAnsi="Times" w:cs="Calibri"/>
          <w:b/>
          <w:bCs/>
          <w:color w:val="000000"/>
        </w:rPr>
        <w:t>Sanctions</w:t>
      </w:r>
      <w:r w:rsidRPr="000076A3">
        <w:rPr>
          <w:rFonts w:ascii="Times" w:eastAsia="Times New Roman" w:hAnsi="Times" w:cs="Calibri"/>
          <w:b/>
          <w:bCs/>
          <w:color w:val="000000"/>
        </w:rPr>
        <w:t xml:space="preserve"> </w:t>
      </w:r>
      <w:r>
        <w:rPr>
          <w:rFonts w:ascii="Times" w:eastAsia="Times New Roman" w:hAnsi="Times" w:cs="Calibri"/>
          <w:b/>
          <w:bCs/>
          <w:color w:val="000000"/>
        </w:rPr>
        <w:t>on</w:t>
      </w:r>
      <w:r w:rsidRPr="000076A3">
        <w:rPr>
          <w:rFonts w:ascii="Times" w:eastAsia="Times New Roman" w:hAnsi="Times" w:cs="Calibri"/>
          <w:b/>
          <w:bCs/>
          <w:color w:val="000000"/>
        </w:rPr>
        <w:t xml:space="preserve"> DJI Over Surveillance Concerns</w:t>
      </w:r>
    </w:p>
    <w:p w:rsidR="00044ED7" w:rsidRPr="002C12C3" w:rsidP="00044ED7" w14:paraId="497E2F8C" w14:textId="1316D92C">
      <w:pPr>
        <w:spacing w:before="0" w:beforeAutospacing="0" w:after="0" w:afterAutospacing="0"/>
        <w:jc w:val="center"/>
        <w:rPr>
          <w:rFonts w:ascii="Times" w:eastAsia="Times New Roman" w:hAnsi="Times" w:cs="Calibri"/>
          <w:color w:val="000000"/>
        </w:rPr>
      </w:pPr>
      <w:r w:rsidRPr="002C12C3">
        <w:rPr>
          <w:rFonts w:ascii="Times" w:eastAsia="Times New Roman" w:hAnsi="Times" w:cs="Calibri"/>
          <w:i/>
          <w:iCs/>
          <w:color w:val="000000"/>
        </w:rPr>
        <w:t>Determination Underscores DJI</w:t>
      </w:r>
      <w:r w:rsidR="00E92EAB">
        <w:rPr>
          <w:rFonts w:ascii="Times" w:eastAsia="Times New Roman" w:hAnsi="Times" w:cs="Calibri"/>
          <w:i/>
          <w:iCs/>
          <w:color w:val="000000"/>
        </w:rPr>
        <w:t>’</w:t>
      </w:r>
      <w:r w:rsidRPr="002C12C3">
        <w:rPr>
          <w:rFonts w:ascii="Times" w:eastAsia="Times New Roman" w:hAnsi="Times" w:cs="Calibri"/>
          <w:i/>
          <w:iCs/>
          <w:color w:val="000000"/>
        </w:rPr>
        <w:t xml:space="preserve">s Close Work </w:t>
      </w:r>
      <w:r w:rsidRPr="002C12C3">
        <w:rPr>
          <w:rFonts w:ascii="Times" w:eastAsia="Times New Roman" w:hAnsi="Times" w:cs="Calibri"/>
          <w:i/>
          <w:iCs/>
          <w:color w:val="000000"/>
        </w:rPr>
        <w:t>With</w:t>
      </w:r>
      <w:r w:rsidRPr="002C12C3">
        <w:rPr>
          <w:rFonts w:ascii="Times" w:eastAsia="Times New Roman" w:hAnsi="Times" w:cs="Calibri"/>
          <w:i/>
          <w:iCs/>
          <w:color w:val="000000"/>
        </w:rPr>
        <w:t xml:space="preserve"> </w:t>
      </w:r>
      <w:r w:rsidRPr="002C12C3" w:rsidR="00E92EAB">
        <w:rPr>
          <w:rFonts w:ascii="Times" w:eastAsia="Times New Roman" w:hAnsi="Times" w:cs="Calibri"/>
          <w:i/>
          <w:iCs/>
          <w:color w:val="000000"/>
        </w:rPr>
        <w:t>CCP</w:t>
      </w:r>
      <w:r w:rsidR="00E92EAB">
        <w:rPr>
          <w:rFonts w:ascii="Times" w:eastAsia="Times New Roman" w:hAnsi="Times" w:cs="Calibri"/>
          <w:i/>
          <w:iCs/>
          <w:color w:val="000000"/>
        </w:rPr>
        <w:t>’</w:t>
      </w:r>
      <w:r w:rsidRPr="002C12C3" w:rsidR="00E92EAB">
        <w:rPr>
          <w:rFonts w:ascii="Times" w:eastAsia="Times New Roman" w:hAnsi="Times" w:cs="Calibri"/>
          <w:i/>
          <w:iCs/>
          <w:color w:val="000000"/>
        </w:rPr>
        <w:t>s </w:t>
      </w:r>
      <w:r w:rsidRPr="002C12C3">
        <w:rPr>
          <w:rFonts w:ascii="Times" w:eastAsia="Times New Roman" w:hAnsi="Times" w:cs="Calibri"/>
          <w:i/>
          <w:iCs/>
          <w:color w:val="000000"/>
        </w:rPr>
        <w:t>Surveillance Apparatus</w:t>
      </w:r>
    </w:p>
    <w:p w:rsidR="00044ED7" w:rsidRPr="000076A3" w:rsidP="00044ED7" w14:paraId="08F2DD49" w14:textId="77777777">
      <w:pPr>
        <w:spacing w:before="0" w:beforeAutospacing="0" w:after="0" w:afterAutospacing="0"/>
        <w:rPr>
          <w:rFonts w:ascii="Times" w:eastAsia="Times New Roman" w:hAnsi="Times" w:cs="Calibri"/>
          <w:color w:val="000000"/>
        </w:rPr>
      </w:pPr>
      <w:r w:rsidRPr="000076A3">
        <w:rPr>
          <w:rFonts w:ascii="Times" w:eastAsia="Times New Roman" w:hAnsi="Times" w:cs="Calibri"/>
          <w:color w:val="000000"/>
        </w:rPr>
        <w:t> </w:t>
      </w:r>
    </w:p>
    <w:p w:rsidR="00044ED7" w:rsidRPr="000076A3" w:rsidP="00044ED7" w14:paraId="682001AC" w14:textId="0FFDC554">
      <w:pPr>
        <w:spacing w:before="0" w:beforeAutospacing="0" w:after="0" w:afterAutospacing="0"/>
        <w:rPr>
          <w:rFonts w:ascii="Times" w:eastAsia="Times New Roman" w:hAnsi="Times" w:cs="Calibri"/>
          <w:color w:val="000000"/>
          <w:sz w:val="22"/>
          <w:szCs w:val="22"/>
        </w:rPr>
      </w:pPr>
      <w:r>
        <w:rPr>
          <w:rFonts w:ascii="Times" w:eastAsia="Times New Roman" w:hAnsi="Times" w:cs="Calibri"/>
          <w:color w:val="000000"/>
          <w:sz w:val="22"/>
          <w:szCs w:val="22"/>
        </w:rPr>
        <w:t>WASHINGTON, DC, December 16, 2021</w:t>
      </w:r>
      <w:r w:rsidR="00E92EAB">
        <w:rPr>
          <w:rFonts w:ascii="Times" w:eastAsia="Times New Roman" w:hAnsi="Times" w:cs="Calibri"/>
          <w:color w:val="000000"/>
          <w:sz w:val="22"/>
          <w:szCs w:val="22"/>
        </w:rPr>
        <w:t>—</w:t>
      </w:r>
      <w:r w:rsidRPr="000076A3">
        <w:rPr>
          <w:rFonts w:ascii="Times" w:eastAsia="Times New Roman" w:hAnsi="Times" w:cs="Calibri"/>
          <w:color w:val="000000"/>
          <w:sz w:val="22"/>
          <w:szCs w:val="22"/>
        </w:rPr>
        <w:t>Today, the</w:t>
      </w:r>
      <w:r>
        <w:rPr>
          <w:rFonts w:ascii="Times" w:eastAsia="Times New Roman" w:hAnsi="Times" w:cs="Calibri"/>
          <w:color w:val="000000"/>
          <w:sz w:val="22"/>
          <w:szCs w:val="22"/>
        </w:rPr>
        <w:t xml:space="preserve"> U.S. Department of Treasury</w:t>
      </w:r>
      <w:r w:rsidRPr="000076A3">
        <w:rPr>
          <w:rFonts w:ascii="Times" w:eastAsia="Times New Roman" w:hAnsi="Times" w:cs="Calibri"/>
          <w:color w:val="000000"/>
          <w:sz w:val="22"/>
          <w:szCs w:val="22"/>
        </w:rPr>
        <w:t xml:space="preserve"> </w:t>
      </w:r>
      <w:hyperlink r:id="rId5" w:history="1">
        <w:r>
          <w:rPr>
            <w:rStyle w:val="Hyperlink"/>
            <w:rFonts w:ascii="Times" w:eastAsia="Times New Roman" w:hAnsi="Times" w:cs="Calibri"/>
            <w:sz w:val="22"/>
            <w:szCs w:val="22"/>
          </w:rPr>
          <w:t>identified</w:t>
        </w:r>
      </w:hyperlink>
      <w:r>
        <w:rPr>
          <w:rFonts w:ascii="Times" w:eastAsia="Times New Roman" w:hAnsi="Times" w:cs="Calibri"/>
          <w:color w:val="000000"/>
          <w:sz w:val="22"/>
          <w:szCs w:val="22"/>
        </w:rPr>
        <w:t xml:space="preserve"> </w:t>
      </w:r>
      <w:r w:rsidRPr="000076A3">
        <w:rPr>
          <w:rFonts w:ascii="Times" w:eastAsia="Times New Roman" w:hAnsi="Times" w:cs="Calibri"/>
          <w:color w:val="000000"/>
          <w:sz w:val="22"/>
          <w:szCs w:val="22"/>
        </w:rPr>
        <w:t>Shenz</w:t>
      </w:r>
      <w:r>
        <w:rPr>
          <w:rFonts w:ascii="Times" w:eastAsia="Times New Roman" w:hAnsi="Times" w:cs="Calibri"/>
          <w:color w:val="000000"/>
          <w:sz w:val="22"/>
          <w:szCs w:val="22"/>
        </w:rPr>
        <w:t>h</w:t>
      </w:r>
      <w:r w:rsidRPr="000076A3">
        <w:rPr>
          <w:rFonts w:ascii="Times" w:eastAsia="Times New Roman" w:hAnsi="Times" w:cs="Calibri"/>
          <w:color w:val="000000"/>
          <w:sz w:val="22"/>
          <w:szCs w:val="22"/>
        </w:rPr>
        <w:t xml:space="preserve">en-based drone maker DJI </w:t>
      </w:r>
      <w:r>
        <w:rPr>
          <w:rFonts w:ascii="Times" w:eastAsia="Times New Roman" w:hAnsi="Times" w:cs="Calibri"/>
          <w:color w:val="000000"/>
          <w:sz w:val="22"/>
          <w:szCs w:val="22"/>
        </w:rPr>
        <w:t xml:space="preserve">as part of the Chinese Military-Industrial Complex due to the company’s role in tracking and surveilling religious minorities in China, particularly the Uyghur population in Xinjiang. </w:t>
      </w:r>
      <w:r w:rsidRPr="000076A3">
        <w:rPr>
          <w:rFonts w:ascii="Times" w:eastAsia="Times New Roman" w:hAnsi="Times" w:cs="Calibri"/>
          <w:color w:val="000000"/>
          <w:sz w:val="22"/>
          <w:szCs w:val="22"/>
        </w:rPr>
        <w:t xml:space="preserve"> </w:t>
      </w:r>
      <w:r>
        <w:rPr>
          <w:rFonts w:ascii="Times" w:eastAsia="Times New Roman" w:hAnsi="Times" w:cs="Calibri"/>
          <w:color w:val="000000"/>
          <w:sz w:val="22"/>
          <w:szCs w:val="22"/>
        </w:rPr>
        <w:t>In October,</w:t>
      </w:r>
      <w:r w:rsidRPr="000076A3">
        <w:rPr>
          <w:rFonts w:ascii="Times" w:eastAsia="Times New Roman" w:hAnsi="Times" w:cs="Calibri"/>
          <w:color w:val="000000"/>
          <w:sz w:val="22"/>
          <w:szCs w:val="22"/>
        </w:rPr>
        <w:t xml:space="preserve"> Carr </w:t>
      </w:r>
      <w:hyperlink r:id="rId6" w:history="1">
        <w:r>
          <w:rPr>
            <w:rStyle w:val="Hyperlink"/>
            <w:rFonts w:ascii="Times" w:eastAsia="Times New Roman" w:hAnsi="Times" w:cs="Calibri"/>
            <w:sz w:val="22"/>
            <w:szCs w:val="22"/>
          </w:rPr>
          <w:t>called for a review</w:t>
        </w:r>
      </w:hyperlink>
      <w:r>
        <w:rPr>
          <w:rFonts w:ascii="Times" w:eastAsia="Times New Roman" w:hAnsi="Times" w:cs="Calibri"/>
          <w:color w:val="000000"/>
          <w:sz w:val="22"/>
          <w:szCs w:val="22"/>
        </w:rPr>
        <w:t xml:space="preserve"> of DJI based on well documented national security concerns and the company’s role in supporting Uyghur genocide and other serious human rights abuses.  </w:t>
      </w:r>
      <w:r w:rsidRPr="000076A3">
        <w:rPr>
          <w:rFonts w:ascii="Times" w:eastAsia="Times New Roman" w:hAnsi="Times" w:cs="Calibri"/>
          <w:color w:val="000000"/>
          <w:sz w:val="22"/>
          <w:szCs w:val="22"/>
        </w:rPr>
        <w:t xml:space="preserve">Commissioner Carr issued the following statement on </w:t>
      </w:r>
      <w:r w:rsidRPr="000076A3" w:rsidR="00E92EAB">
        <w:rPr>
          <w:rFonts w:ascii="Times" w:eastAsia="Times New Roman" w:hAnsi="Times" w:cs="Calibri"/>
          <w:color w:val="000000"/>
          <w:sz w:val="22"/>
          <w:szCs w:val="22"/>
        </w:rPr>
        <w:t>Treasury</w:t>
      </w:r>
      <w:r w:rsidR="00E92EAB">
        <w:rPr>
          <w:rFonts w:ascii="Times" w:eastAsia="Times New Roman" w:hAnsi="Times" w:cs="Calibri"/>
          <w:color w:val="000000"/>
          <w:sz w:val="22"/>
          <w:szCs w:val="22"/>
        </w:rPr>
        <w:t>’</w:t>
      </w:r>
      <w:r w:rsidRPr="000076A3" w:rsidR="00E92EAB">
        <w:rPr>
          <w:rFonts w:ascii="Times" w:eastAsia="Times New Roman" w:hAnsi="Times" w:cs="Calibri"/>
          <w:color w:val="000000"/>
          <w:sz w:val="22"/>
          <w:szCs w:val="22"/>
        </w:rPr>
        <w:t xml:space="preserve">s </w:t>
      </w:r>
      <w:r w:rsidRPr="000076A3">
        <w:rPr>
          <w:rFonts w:ascii="Times" w:eastAsia="Times New Roman" w:hAnsi="Times" w:cs="Calibri"/>
          <w:color w:val="000000"/>
          <w:sz w:val="22"/>
          <w:szCs w:val="22"/>
        </w:rPr>
        <w:t>decision: </w:t>
      </w:r>
    </w:p>
    <w:p w:rsidR="00044ED7" w:rsidRPr="000076A3" w:rsidP="00044ED7" w14:paraId="2EED209E" w14:textId="77777777">
      <w:pPr>
        <w:spacing w:before="0" w:beforeAutospacing="0" w:after="0" w:afterAutospacing="0"/>
        <w:rPr>
          <w:rFonts w:ascii="Times" w:eastAsia="Times New Roman" w:hAnsi="Times" w:cs="Calibri"/>
          <w:color w:val="000000"/>
          <w:sz w:val="22"/>
          <w:szCs w:val="22"/>
        </w:rPr>
      </w:pPr>
      <w:r w:rsidRPr="000076A3">
        <w:rPr>
          <w:rFonts w:ascii="Times" w:eastAsia="Times New Roman" w:hAnsi="Times" w:cs="Calibri"/>
          <w:color w:val="000000"/>
          <w:sz w:val="22"/>
          <w:szCs w:val="22"/>
        </w:rPr>
        <w:t> </w:t>
      </w:r>
    </w:p>
    <w:p w:rsidR="00044ED7" w:rsidRPr="001C23A6" w:rsidP="00044ED7" w14:paraId="5A090DE9" w14:textId="17B55647">
      <w:pPr>
        <w:spacing w:before="0" w:beforeAutospacing="0" w:after="0" w:afterAutospacing="0"/>
        <w:rPr>
          <w:rFonts w:ascii="Times" w:eastAsia="Times New Roman" w:hAnsi="Times" w:cs="Calibri"/>
          <w:color w:val="000000"/>
          <w:sz w:val="22"/>
          <w:szCs w:val="22"/>
        </w:rPr>
      </w:pPr>
      <w:r>
        <w:rPr>
          <w:rFonts w:ascii="Times" w:eastAsia="Times New Roman" w:hAnsi="Times" w:cs="Calibri"/>
          <w:color w:val="000000"/>
          <w:sz w:val="22"/>
          <w:szCs w:val="22"/>
        </w:rPr>
        <w:t>“</w:t>
      </w:r>
      <w:r w:rsidRPr="000076A3" w:rsidR="00E92EAB">
        <w:rPr>
          <w:rFonts w:ascii="Times" w:eastAsia="Times New Roman" w:hAnsi="Times" w:cs="Calibri"/>
          <w:color w:val="000000"/>
          <w:sz w:val="22"/>
          <w:szCs w:val="22"/>
        </w:rPr>
        <w:t>Today</w:t>
      </w:r>
      <w:r w:rsidR="00E92EAB">
        <w:rPr>
          <w:rFonts w:ascii="Times" w:eastAsia="Times New Roman" w:hAnsi="Times" w:cs="Calibri"/>
          <w:color w:val="000000"/>
          <w:sz w:val="22"/>
          <w:szCs w:val="22"/>
        </w:rPr>
        <w:t>’</w:t>
      </w:r>
      <w:r w:rsidRPr="000076A3" w:rsidR="00E92EAB">
        <w:rPr>
          <w:rFonts w:ascii="Times" w:eastAsia="Times New Roman" w:hAnsi="Times" w:cs="Calibri"/>
          <w:color w:val="000000"/>
          <w:sz w:val="22"/>
          <w:szCs w:val="22"/>
        </w:rPr>
        <w:t xml:space="preserve">s </w:t>
      </w:r>
      <w:r w:rsidRPr="000076A3">
        <w:rPr>
          <w:rFonts w:ascii="Times" w:eastAsia="Times New Roman" w:hAnsi="Times" w:cs="Calibri"/>
          <w:color w:val="000000"/>
          <w:sz w:val="22"/>
          <w:szCs w:val="22"/>
        </w:rPr>
        <w:t xml:space="preserve">decision by the Treasury Department to add DJI to </w:t>
      </w:r>
      <w:r>
        <w:rPr>
          <w:rFonts w:ascii="Times" w:eastAsia="Times New Roman" w:hAnsi="Times" w:cs="Calibri"/>
          <w:color w:val="000000"/>
          <w:sz w:val="22"/>
          <w:szCs w:val="22"/>
        </w:rPr>
        <w:t xml:space="preserve">its investment blacklist </w:t>
      </w:r>
      <w:r w:rsidRPr="000076A3">
        <w:rPr>
          <w:rFonts w:ascii="Times" w:eastAsia="Times New Roman" w:hAnsi="Times" w:cs="Calibri"/>
          <w:color w:val="000000"/>
          <w:sz w:val="22"/>
          <w:szCs w:val="22"/>
        </w:rPr>
        <w:t xml:space="preserve">is welcome news.  </w:t>
      </w:r>
      <w:r w:rsidRPr="000076A3" w:rsidR="00E92EAB">
        <w:rPr>
          <w:rFonts w:ascii="Times" w:eastAsia="Times New Roman" w:hAnsi="Times" w:cs="Calibri"/>
          <w:color w:val="000000"/>
          <w:sz w:val="22"/>
          <w:szCs w:val="22"/>
        </w:rPr>
        <w:t>Treasury</w:t>
      </w:r>
      <w:r w:rsidR="00E92EAB">
        <w:rPr>
          <w:rFonts w:ascii="Times" w:eastAsia="Times New Roman" w:hAnsi="Times" w:cs="Calibri"/>
          <w:color w:val="000000"/>
          <w:sz w:val="22"/>
          <w:szCs w:val="22"/>
        </w:rPr>
        <w:t>’</w:t>
      </w:r>
      <w:r w:rsidRPr="000076A3" w:rsidR="00E92EAB">
        <w:rPr>
          <w:rFonts w:ascii="Times" w:eastAsia="Times New Roman" w:hAnsi="Times" w:cs="Calibri"/>
          <w:color w:val="000000"/>
          <w:sz w:val="22"/>
          <w:szCs w:val="22"/>
        </w:rPr>
        <w:t xml:space="preserve">s </w:t>
      </w:r>
      <w:r w:rsidRPr="000076A3">
        <w:rPr>
          <w:rFonts w:ascii="Times" w:eastAsia="Times New Roman" w:hAnsi="Times" w:cs="Calibri"/>
          <w:color w:val="000000"/>
          <w:sz w:val="22"/>
          <w:szCs w:val="22"/>
        </w:rPr>
        <w:t>determination that DJI</w:t>
      </w:r>
      <w:r>
        <w:rPr>
          <w:rFonts w:ascii="Times" w:eastAsia="Times New Roman" w:hAnsi="Times" w:cs="Calibri"/>
          <w:color w:val="000000"/>
          <w:sz w:val="22"/>
          <w:szCs w:val="22"/>
        </w:rPr>
        <w:t xml:space="preserve"> is actively supporting the Chinese Communist Party’s efforts to surveil and repress religious minorities in China only adds urgency to my call for national security agencies to provide their views on adding DJI to the FCC’s Covered List.”  </w:t>
      </w:r>
    </w:p>
    <w:p w:rsidR="00044ED7" w:rsidRPr="00A3658B" w:rsidP="00044ED7" w14:paraId="28678C8C" w14:textId="77777777">
      <w:pPr>
        <w:spacing w:line="235" w:lineRule="auto"/>
        <w:jc w:val="center"/>
        <w:rPr>
          <w:rFonts w:ascii="Times" w:hAnsi="Times"/>
          <w:sz w:val="22"/>
          <w:szCs w:val="22"/>
        </w:rPr>
      </w:pPr>
      <w:r w:rsidRPr="00A3658B">
        <w:rPr>
          <w:rFonts w:ascii="Times" w:hAnsi="Time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63E4B8FF" w14:textId="77777777" w:rsidTr="00542399">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044ED7" w:rsidRPr="00DA6478" w:rsidP="00542399" w14:paraId="278795BA" w14:textId="77777777">
            <w:pPr>
              <w:spacing w:line="235" w:lineRule="auto"/>
              <w:jc w:val="center"/>
              <w:rPr>
                <w:rFonts w:ascii="Times New Roman" w:eastAsia="Times New Roman" w:hAnsi="Times New Roman" w:cs="Times New Roman"/>
                <w:b/>
              </w:rPr>
            </w:pPr>
            <w:r w:rsidRPr="00DA6478">
              <w:rPr>
                <w:rFonts w:ascii="Times New Roman" w:eastAsia="Times New Roman" w:hAnsi="Times New Roman" w:cs="Times New Roman"/>
                <w:b/>
              </w:rPr>
              <w:t>Office of Commissioner Brendan Carr</w:t>
            </w:r>
          </w:p>
          <w:p w:rsidR="00044ED7" w:rsidRPr="00DA6478" w:rsidP="00542399" w14:paraId="1787C342" w14:textId="77777777">
            <w:pPr>
              <w:spacing w:line="235" w:lineRule="auto"/>
              <w:jc w:val="center"/>
              <w:rPr>
                <w:rFonts w:ascii="Times New Roman" w:eastAsia="Times New Roman" w:hAnsi="Times New Roman" w:cs="Times New Roman"/>
              </w:rPr>
            </w:pPr>
            <w:r w:rsidRPr="00DA6478">
              <w:rPr>
                <w:rFonts w:ascii="Times New Roman" w:eastAsia="Times New Roman" w:hAnsi="Times New Roman" w:cs="Times New Roman"/>
                <w:b/>
              </w:rPr>
              <w:t>www.fcc.gov/about/leadership/brendan-carr</w:t>
            </w:r>
          </w:p>
        </w:tc>
        <w:tc>
          <w:tcPr>
            <w:tcW w:w="4675" w:type="dxa"/>
          </w:tcPr>
          <w:p w:rsidR="00044ED7" w:rsidRPr="00DA6478" w:rsidP="00542399" w14:paraId="4E5A87C7" w14:textId="77777777">
            <w:pPr>
              <w:spacing w:line="235" w:lineRule="auto"/>
              <w:jc w:val="center"/>
              <w:rPr>
                <w:rFonts w:ascii="Times New Roman" w:eastAsia="Times New Roman" w:hAnsi="Times New Roman" w:cs="Times New Roman"/>
                <w:b/>
              </w:rPr>
            </w:pPr>
            <w:r w:rsidRPr="00DA6478">
              <w:rPr>
                <w:rFonts w:ascii="Times New Roman" w:eastAsia="Times New Roman" w:hAnsi="Times New Roman" w:cs="Times New Roman"/>
                <w:b/>
              </w:rPr>
              <w:t>Media Contact:  Greg Watson</w:t>
            </w:r>
          </w:p>
          <w:p w:rsidR="00044ED7" w:rsidRPr="00DA6478" w:rsidP="00542399" w14:paraId="0217BE1B" w14:textId="77777777">
            <w:pPr>
              <w:spacing w:line="235" w:lineRule="auto"/>
              <w:jc w:val="center"/>
              <w:rPr>
                <w:rFonts w:ascii="Times New Roman" w:eastAsia="Times New Roman" w:hAnsi="Times New Roman" w:cs="Times New Roman"/>
                <w:b/>
              </w:rPr>
            </w:pPr>
            <w:r w:rsidRPr="00DA6478">
              <w:rPr>
                <w:rFonts w:ascii="Times New Roman" w:eastAsia="Times New Roman" w:hAnsi="Times New Roman" w:cs="Times New Roman"/>
                <w:b/>
              </w:rPr>
              <w:t>(202) 418-0658 or greg.watson@fcc.gov</w:t>
            </w:r>
          </w:p>
        </w:tc>
      </w:tr>
    </w:tbl>
    <w:p w:rsidR="00044ED7" w:rsidP="00044ED7" w14:paraId="5899E867" w14:textId="77777777"/>
    <w:p w:rsidR="00044ED7" w14:paraId="4CD54AA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D7"/>
    <w:rsid w:val="000076A3"/>
    <w:rsid w:val="00033DA1"/>
    <w:rsid w:val="00044ED7"/>
    <w:rsid w:val="0017413A"/>
    <w:rsid w:val="001C23A6"/>
    <w:rsid w:val="00220B6C"/>
    <w:rsid w:val="00265500"/>
    <w:rsid w:val="002B48FB"/>
    <w:rsid w:val="002C12C3"/>
    <w:rsid w:val="00542399"/>
    <w:rsid w:val="00700F2F"/>
    <w:rsid w:val="009C257C"/>
    <w:rsid w:val="00A3658B"/>
    <w:rsid w:val="00CA5066"/>
    <w:rsid w:val="00DA6478"/>
    <w:rsid w:val="00E92E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498CB4"/>
  <w15:chartTrackingRefBased/>
  <w15:docId w15:val="{8BA31C6B-60B7-D44C-9566-C482B19D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ED7"/>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ED7"/>
    <w:rPr>
      <w:color w:val="0563C1" w:themeColor="hyperlink"/>
      <w:u w:val="single"/>
    </w:rPr>
  </w:style>
  <w:style w:type="character" w:styleId="FollowedHyperlink">
    <w:name w:val="FollowedHyperlink"/>
    <w:basedOn w:val="DefaultParagraphFont"/>
    <w:uiPriority w:val="99"/>
    <w:semiHidden/>
    <w:unhideWhenUsed/>
    <w:rsid w:val="00044ED7"/>
    <w:rPr>
      <w:color w:val="954F72" w:themeColor="followedHyperlink"/>
      <w:u w:val="single"/>
    </w:rPr>
  </w:style>
  <w:style w:type="paragraph" w:styleId="Revision">
    <w:name w:val="Revision"/>
    <w:hidden/>
    <w:uiPriority w:val="99"/>
    <w:semiHidden/>
    <w:rsid w:val="00E92EAB"/>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home.treasury.gov/news/press-releases/jy0538" TargetMode="External" /><Relationship Id="rId6" Type="http://schemas.openxmlformats.org/officeDocument/2006/relationships/hyperlink" Target="https://docs.fcc.gov/public/attachments/DOC-376692A1.pdf"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