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C16C8" w:rsidRPr="00B20363" w:rsidP="00C660D2" w14:paraId="083A1679" w14:textId="4ED570C4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</w:t>
      </w:r>
      <w:r w:rsidR="00073D37">
        <w:rPr>
          <w:b/>
          <w:sz w:val="24"/>
        </w:rPr>
        <w:t>85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073D37">
        <w:rPr>
          <w:b/>
          <w:sz w:val="24"/>
        </w:rPr>
        <w:t xml:space="preserve">         </w:t>
      </w:r>
      <w:r>
        <w:rPr>
          <w:b/>
          <w:sz w:val="24"/>
        </w:rPr>
        <w:t xml:space="preserve">Released:  </w:t>
      </w:r>
      <w:r w:rsidR="00073D37">
        <w:rPr>
          <w:b/>
          <w:sz w:val="24"/>
        </w:rPr>
        <w:t>December 20</w:t>
      </w:r>
      <w:r w:rsidRPr="00BC5FB1">
        <w:rPr>
          <w:b/>
          <w:sz w:val="24"/>
        </w:rPr>
        <w:t>, 202</w:t>
      </w:r>
      <w:r w:rsidRPr="00BC5FB1" w:rsidR="00E8671C">
        <w:rPr>
          <w:b/>
          <w:sz w:val="24"/>
        </w:rPr>
        <w:t>1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77777777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AC16C8" w14:paraId="34841186" w14:textId="77777777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 P</w:t>
      </w:r>
      <w:r w:rsidRPr="00094E46">
        <w:rPr>
          <w:sz w:val="24"/>
          <w:szCs w:val="24"/>
        </w:rPr>
        <w:t>etition for Reconsideration h</w:t>
      </w:r>
      <w:r>
        <w:rPr>
          <w:sz w:val="24"/>
          <w:szCs w:val="24"/>
        </w:rPr>
        <w:t>as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this </w:t>
      </w:r>
      <w:r w:rsidRPr="00094E46">
        <w:rPr>
          <w:sz w:val="24"/>
          <w:szCs w:val="24"/>
        </w:rPr>
        <w:t xml:space="preserve">document is available for viewing </w:t>
      </w:r>
      <w:r>
        <w:rPr>
          <w:sz w:val="24"/>
          <w:szCs w:val="24"/>
        </w:rPr>
        <w:t xml:space="preserve">on the ECFS data 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petition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P="00AC16C8" w14:paraId="1E2CDB9E" w14:textId="2E90C21E">
      <w:pPr>
        <w:spacing w:after="120"/>
        <w:ind w:left="990" w:hanging="990"/>
        <w:rPr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>
        <w:rPr>
          <w:sz w:val="24"/>
          <w:szCs w:val="24"/>
        </w:rPr>
        <w:t>-</w:t>
      </w:r>
      <w:bookmarkStart w:id="1" w:name="_Hlk76986444"/>
      <w:r w:rsidRPr="00094E46">
        <w:rPr>
          <w:sz w:val="24"/>
          <w:szCs w:val="24"/>
        </w:rPr>
        <w:t xml:space="preserve">In the Matter of </w:t>
      </w:r>
      <w:bookmarkEnd w:id="1"/>
      <w:r w:rsidR="00073D37">
        <w:rPr>
          <w:sz w:val="24"/>
          <w:szCs w:val="24"/>
        </w:rPr>
        <w:t>Protecting Against National Security Threats To The Communications</w:t>
      </w:r>
    </w:p>
    <w:p w:rsidR="00073D37" w:rsidP="00073D37" w14:paraId="5D260BD2" w14:textId="30FEB49A">
      <w:pPr>
        <w:spacing w:after="120"/>
        <w:ind w:left="990" w:hanging="990"/>
        <w:rPr>
          <w:sz w:val="24"/>
          <w:szCs w:val="24"/>
        </w:rPr>
      </w:pPr>
      <w:r>
        <w:rPr>
          <w:sz w:val="24"/>
          <w:szCs w:val="24"/>
        </w:rPr>
        <w:t xml:space="preserve">                Supply Chain Through FCC Programs (WC Docket No. 18-89)</w:t>
      </w:r>
    </w:p>
    <w:p w:rsidR="00E8671C" w:rsidRPr="00317738" w:rsidP="00AC16C8" w14:paraId="1805F735" w14:textId="4A4FBC9F">
      <w:pPr>
        <w:spacing w:after="120"/>
        <w:ind w:left="990" w:hanging="99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44BE0" w:rsidRPr="00317738" w:rsidP="00F44BE0" w14:paraId="52DC34A4" w14:textId="3D892D2B">
      <w:pPr>
        <w:pStyle w:val="Default"/>
        <w:spacing w:after="120"/>
        <w:ind w:left="1080" w:hanging="1080"/>
      </w:pPr>
      <w:r w:rsidRPr="00094E46">
        <w:rPr>
          <w:b/>
          <w:bCs/>
        </w:rPr>
        <w:t xml:space="preserve">Filed By: </w:t>
      </w:r>
      <w:r>
        <w:rPr>
          <w:b/>
          <w:bCs/>
        </w:rPr>
        <w:t>-</w:t>
      </w:r>
      <w:r w:rsidRPr="00A75CE5" w:rsidR="00A75CE5">
        <w:t xml:space="preserve"> </w:t>
      </w:r>
      <w:r w:rsidR="00073D37">
        <w:t>Carri Bennet</w:t>
      </w:r>
      <w:r w:rsidRPr="00BC5FB1">
        <w:t>, on</w:t>
      </w:r>
      <w:r>
        <w:t xml:space="preserve"> behalf </w:t>
      </w:r>
      <w:r w:rsidR="00073D37">
        <w:t>The Rural Wireless Association, Inc.</w:t>
      </w:r>
      <w:r>
        <w:t xml:space="preserve"> (Filed </w:t>
      </w:r>
      <w:r w:rsidR="00073D37">
        <w:t>9</w:t>
      </w:r>
      <w:r>
        <w:t>/</w:t>
      </w:r>
      <w:r w:rsidR="00073D37">
        <w:t>22</w:t>
      </w:r>
      <w:r>
        <w:t>/2021)</w:t>
      </w:r>
      <w:r w:rsidR="00D92167">
        <w:t xml:space="preserve"> </w:t>
      </w: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73D37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79D9"/>
    <w:rsid w:val="001A5272"/>
    <w:rsid w:val="001D6BCF"/>
    <w:rsid w:val="001E01CA"/>
    <w:rsid w:val="00201829"/>
    <w:rsid w:val="002060D9"/>
    <w:rsid w:val="00226822"/>
    <w:rsid w:val="00260594"/>
    <w:rsid w:val="00285017"/>
    <w:rsid w:val="002A2D2E"/>
    <w:rsid w:val="00317738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48A1"/>
    <w:rsid w:val="00607BA5"/>
    <w:rsid w:val="00626EB6"/>
    <w:rsid w:val="006353A3"/>
    <w:rsid w:val="00655D03"/>
    <w:rsid w:val="006638DA"/>
    <w:rsid w:val="0067335B"/>
    <w:rsid w:val="006744C8"/>
    <w:rsid w:val="00683F84"/>
    <w:rsid w:val="006970E0"/>
    <w:rsid w:val="006A6A81"/>
    <w:rsid w:val="006B1D53"/>
    <w:rsid w:val="006D522B"/>
    <w:rsid w:val="006E26AF"/>
    <w:rsid w:val="006F7393"/>
    <w:rsid w:val="0070224F"/>
    <w:rsid w:val="007115F7"/>
    <w:rsid w:val="00785689"/>
    <w:rsid w:val="0079754B"/>
    <w:rsid w:val="007A1E6D"/>
    <w:rsid w:val="007B7559"/>
    <w:rsid w:val="007D1D5B"/>
    <w:rsid w:val="00822CE0"/>
    <w:rsid w:val="00837C62"/>
    <w:rsid w:val="00841AB1"/>
    <w:rsid w:val="0088621D"/>
    <w:rsid w:val="008A0DF5"/>
    <w:rsid w:val="008B16E4"/>
    <w:rsid w:val="008C22FD"/>
    <w:rsid w:val="00910F12"/>
    <w:rsid w:val="00926503"/>
    <w:rsid w:val="00930ECF"/>
    <w:rsid w:val="00932276"/>
    <w:rsid w:val="009652B3"/>
    <w:rsid w:val="00974D3F"/>
    <w:rsid w:val="009838BC"/>
    <w:rsid w:val="00A45F4F"/>
    <w:rsid w:val="00A600A9"/>
    <w:rsid w:val="00A64D7B"/>
    <w:rsid w:val="00A75CE5"/>
    <w:rsid w:val="00A81058"/>
    <w:rsid w:val="00A866AC"/>
    <w:rsid w:val="00AA55B7"/>
    <w:rsid w:val="00AA5B9E"/>
    <w:rsid w:val="00AB1BAB"/>
    <w:rsid w:val="00AB2407"/>
    <w:rsid w:val="00AB53DF"/>
    <w:rsid w:val="00AC16C8"/>
    <w:rsid w:val="00B07E5C"/>
    <w:rsid w:val="00B20363"/>
    <w:rsid w:val="00B326E3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660D2"/>
    <w:rsid w:val="00C82B6B"/>
    <w:rsid w:val="00C90D6A"/>
    <w:rsid w:val="00CC46DB"/>
    <w:rsid w:val="00CC72B6"/>
    <w:rsid w:val="00D0218D"/>
    <w:rsid w:val="00D216CD"/>
    <w:rsid w:val="00D92167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8671C"/>
    <w:rsid w:val="00EB2B14"/>
    <w:rsid w:val="00EC0185"/>
    <w:rsid w:val="00F021FA"/>
    <w:rsid w:val="00F44BE0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