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E67512" w:rsidP="00E67512" w14:paraId="48957ADE" w14:textId="1F4A76DE">
            <w:pPr>
              <w:tabs>
                <w:tab w:val="left" w:pos="8625"/>
              </w:tabs>
              <w:jc w:val="center"/>
              <w:rPr>
                <w:iCs/>
              </w:rPr>
            </w:pPr>
            <w:r>
              <w:rPr>
                <w:b/>
                <w:bCs/>
                <w:sz w:val="26"/>
                <w:szCs w:val="26"/>
              </w:rPr>
              <w:t xml:space="preserve">FCC CONTINUES TO SEND </w:t>
            </w:r>
            <w:r w:rsidR="00E67512">
              <w:rPr>
                <w:b/>
                <w:bCs/>
                <w:sz w:val="26"/>
                <w:szCs w:val="26"/>
              </w:rPr>
              <w:t>CEASE</w:t>
            </w:r>
            <w:r w:rsidR="000C21F1">
              <w:rPr>
                <w:b/>
                <w:bCs/>
                <w:sz w:val="26"/>
                <w:szCs w:val="26"/>
              </w:rPr>
              <w:t>-</w:t>
            </w:r>
            <w:r w:rsidR="00E67512">
              <w:rPr>
                <w:b/>
                <w:bCs/>
                <w:sz w:val="26"/>
                <w:szCs w:val="26"/>
              </w:rPr>
              <w:t>AND</w:t>
            </w:r>
            <w:r w:rsidR="000C21F1">
              <w:rPr>
                <w:b/>
                <w:bCs/>
                <w:sz w:val="26"/>
                <w:szCs w:val="26"/>
              </w:rPr>
              <w:t>-</w:t>
            </w:r>
            <w:r w:rsidR="00E67512">
              <w:rPr>
                <w:b/>
                <w:bCs/>
                <w:sz w:val="26"/>
                <w:szCs w:val="26"/>
              </w:rPr>
              <w:t xml:space="preserve">DESIST LETTERS TO </w:t>
            </w:r>
            <w:r w:rsidR="000C21F1">
              <w:rPr>
                <w:b/>
                <w:bCs/>
                <w:sz w:val="26"/>
                <w:szCs w:val="26"/>
              </w:rPr>
              <w:t>VOICE SERVICE PROVIDERS</w:t>
            </w:r>
            <w:r w:rsidR="00E67512">
              <w:rPr>
                <w:b/>
                <w:bCs/>
                <w:sz w:val="26"/>
                <w:szCs w:val="26"/>
              </w:rPr>
              <w:t xml:space="preserve"> SUSPECTED OF FACILITATING </w:t>
            </w:r>
            <w:r>
              <w:rPr>
                <w:b/>
                <w:bCs/>
                <w:sz w:val="26"/>
                <w:szCs w:val="26"/>
              </w:rPr>
              <w:t>IL</w:t>
            </w:r>
            <w:r w:rsidR="006708C8">
              <w:rPr>
                <w:b/>
                <w:bCs/>
                <w:sz w:val="26"/>
                <w:szCs w:val="26"/>
              </w:rPr>
              <w:t>L</w:t>
            </w:r>
            <w:r>
              <w:rPr>
                <w:b/>
                <w:bCs/>
                <w:sz w:val="26"/>
                <w:szCs w:val="26"/>
              </w:rPr>
              <w:t xml:space="preserve">EGAL </w:t>
            </w:r>
            <w:r w:rsidR="00E67512">
              <w:rPr>
                <w:b/>
                <w:bCs/>
                <w:sz w:val="26"/>
                <w:szCs w:val="26"/>
              </w:rPr>
              <w:t>ROBOCALLS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6C346B5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C21F1" w:rsidR="00A3044B">
              <w:rPr>
                <w:sz w:val="22"/>
                <w:szCs w:val="22"/>
              </w:rPr>
              <w:t>February</w:t>
            </w:r>
            <w:r w:rsidRPr="000C21F1" w:rsidR="000E049E">
              <w:rPr>
                <w:sz w:val="22"/>
                <w:szCs w:val="22"/>
              </w:rPr>
              <w:t xml:space="preserve"> </w:t>
            </w:r>
            <w:r w:rsidR="00EC13D5">
              <w:rPr>
                <w:sz w:val="22"/>
                <w:szCs w:val="22"/>
              </w:rPr>
              <w:t>17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</w:t>
            </w:r>
            <w:r w:rsidR="000C21F1">
              <w:rPr>
                <w:sz w:val="22"/>
                <w:szCs w:val="22"/>
              </w:rPr>
              <w:t xml:space="preserve"> today announced it has </w:t>
            </w:r>
            <w:r w:rsidR="00E370BF">
              <w:rPr>
                <w:sz w:val="22"/>
                <w:szCs w:val="22"/>
              </w:rPr>
              <w:t xml:space="preserve">now </w:t>
            </w:r>
            <w:r w:rsidR="000C21F1">
              <w:rPr>
                <w:sz w:val="22"/>
                <w:szCs w:val="22"/>
              </w:rPr>
              <w:t>sent cease-and-desist letters to more than a dozen voice service providers suspected of facilitating illegal robocall traffic.  These admonishments are getting results</w:t>
            </w:r>
            <w:r w:rsidR="00C42DD4">
              <w:rPr>
                <w:sz w:val="22"/>
                <w:szCs w:val="22"/>
              </w:rPr>
              <w:t>,</w:t>
            </w:r>
            <w:r w:rsidR="000C21F1">
              <w:rPr>
                <w:sz w:val="22"/>
                <w:szCs w:val="22"/>
              </w:rPr>
              <w:t xml:space="preserve"> with all the providers quickly responding and committing to take actions to stop the flow of robocalls on their networks</w:t>
            </w:r>
            <w:r w:rsidR="00E370BF">
              <w:rPr>
                <w:sz w:val="22"/>
                <w:szCs w:val="22"/>
              </w:rPr>
              <w:t xml:space="preserve">.  Meanwhile, </w:t>
            </w:r>
            <w:r w:rsidR="000C21F1">
              <w:rPr>
                <w:sz w:val="22"/>
                <w:szCs w:val="22"/>
              </w:rPr>
              <w:t>the FCC and its partners remain vigilant in monitoring these</w:t>
            </w:r>
            <w:r w:rsidR="00E370BF">
              <w:rPr>
                <w:sz w:val="22"/>
                <w:szCs w:val="22"/>
              </w:rPr>
              <w:t xml:space="preserve"> </w:t>
            </w:r>
            <w:r w:rsidR="00B479DE">
              <w:rPr>
                <w:sz w:val="22"/>
                <w:szCs w:val="22"/>
              </w:rPr>
              <w:t xml:space="preserve">– </w:t>
            </w:r>
            <w:r w:rsidR="000C21F1">
              <w:rPr>
                <w:sz w:val="22"/>
                <w:szCs w:val="22"/>
              </w:rPr>
              <w:t xml:space="preserve">and all </w:t>
            </w:r>
            <w:r w:rsidR="00B479DE">
              <w:rPr>
                <w:sz w:val="22"/>
                <w:szCs w:val="22"/>
              </w:rPr>
              <w:t xml:space="preserve">– </w:t>
            </w:r>
            <w:r w:rsidR="000C21F1">
              <w:rPr>
                <w:sz w:val="22"/>
                <w:szCs w:val="22"/>
              </w:rPr>
              <w:t>providers’</w:t>
            </w:r>
            <w:r w:rsidR="00E370BF">
              <w:rPr>
                <w:sz w:val="22"/>
                <w:szCs w:val="22"/>
              </w:rPr>
              <w:t xml:space="preserve"> </w:t>
            </w:r>
            <w:r w:rsidR="000C21F1">
              <w:rPr>
                <w:sz w:val="22"/>
                <w:szCs w:val="22"/>
              </w:rPr>
              <w:t xml:space="preserve">efforts and </w:t>
            </w:r>
            <w:r w:rsidR="00B479DE">
              <w:rPr>
                <w:sz w:val="22"/>
                <w:szCs w:val="22"/>
              </w:rPr>
              <w:t>laying the groundwork</w:t>
            </w:r>
            <w:r w:rsidR="000C21F1">
              <w:rPr>
                <w:sz w:val="22"/>
                <w:szCs w:val="22"/>
              </w:rPr>
              <w:t xml:space="preserve"> to take serious action should mitigation not be implemented and maintained.</w:t>
            </w:r>
          </w:p>
          <w:p w:rsidR="00040127" w:rsidRPr="002E165B" w:rsidP="001712A2" w14:paraId="41D6C1A4" w14:textId="7777777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C1CF8" w:rsidP="001712A2" w14:paraId="558026FC" w14:textId="7ABDA4E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EC13D5">
              <w:rPr>
                <w:sz w:val="22"/>
                <w:szCs w:val="22"/>
              </w:rPr>
              <w:t xml:space="preserve">“Our message to anyone helping illegal robocalls remains simple and consistent: stop it now or face serious consequences,” said FCC Chairwoman Jessica </w:t>
            </w:r>
            <w:r w:rsidRPr="00EC13D5">
              <w:rPr>
                <w:sz w:val="22"/>
                <w:szCs w:val="22"/>
              </w:rPr>
              <w:t>Rosenworcel</w:t>
            </w:r>
            <w:r w:rsidRPr="00EC13D5">
              <w:rPr>
                <w:sz w:val="22"/>
                <w:szCs w:val="22"/>
              </w:rPr>
              <w:t xml:space="preserve">.  “Providers must meet their consumer protection obligations.  If they do not, we are ready to take swift and </w:t>
            </w:r>
            <w:r w:rsidR="001712A2">
              <w:rPr>
                <w:sz w:val="22"/>
                <w:szCs w:val="22"/>
              </w:rPr>
              <w:t>meaningful</w:t>
            </w:r>
            <w:r w:rsidRPr="00EC13D5">
              <w:rPr>
                <w:sz w:val="22"/>
                <w:szCs w:val="22"/>
              </w:rPr>
              <w:t xml:space="preserve"> action against bad actors.”</w:t>
            </w:r>
          </w:p>
          <w:p w:rsidR="00EC13D5" w:rsidP="002E165B" w14:paraId="4A7E1452" w14:textId="77777777">
            <w:pPr>
              <w:rPr>
                <w:sz w:val="22"/>
                <w:szCs w:val="22"/>
              </w:rPr>
            </w:pPr>
          </w:p>
          <w:p w:rsidR="003C1CF8" w:rsidP="00E370BF" w14:paraId="16FCEC33" w14:textId="3C1CC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date, the FCC’s Enforcement Bureau has sent </w:t>
            </w:r>
            <w:r w:rsidR="000D342F">
              <w:rPr>
                <w:sz w:val="22"/>
                <w:szCs w:val="22"/>
              </w:rPr>
              <w:t>fifteen</w:t>
            </w:r>
            <w:r>
              <w:rPr>
                <w:sz w:val="22"/>
                <w:szCs w:val="22"/>
              </w:rPr>
              <w:t xml:space="preserve"> cease-and-desist letters.  When appropriate, voice service providers that not only carry robocall traffic but appear to play a role in originating that traffic</w:t>
            </w:r>
            <w:r w:rsidR="00C61725">
              <w:rPr>
                <w:sz w:val="22"/>
                <w:szCs w:val="22"/>
              </w:rPr>
              <w:t xml:space="preserve"> also </w:t>
            </w:r>
            <w:r>
              <w:rPr>
                <w:sz w:val="22"/>
                <w:szCs w:val="22"/>
              </w:rPr>
              <w:t>face</w:t>
            </w:r>
            <w:r w:rsidRPr="003C1CF8">
              <w:rPr>
                <w:sz w:val="22"/>
                <w:szCs w:val="22"/>
              </w:rPr>
              <w:t xml:space="preserve"> potential removal from the Robocall Mitigation Database. </w:t>
            </w:r>
            <w:r>
              <w:rPr>
                <w:sz w:val="22"/>
                <w:szCs w:val="22"/>
              </w:rPr>
              <w:t xml:space="preserve"> If removed, a provider </w:t>
            </w:r>
            <w:r w:rsidR="00C61725">
              <w:rPr>
                <w:sz w:val="22"/>
                <w:szCs w:val="22"/>
              </w:rPr>
              <w:t>risks</w:t>
            </w:r>
            <w:r w:rsidRPr="00E370BF">
              <w:rPr>
                <w:sz w:val="22"/>
                <w:szCs w:val="22"/>
              </w:rPr>
              <w:t xml:space="preserve"> having all of their traffic blocked by downstream voice service</w:t>
            </w:r>
            <w:r w:rsidR="00D0367D">
              <w:rPr>
                <w:sz w:val="22"/>
                <w:szCs w:val="22"/>
              </w:rPr>
              <w:t xml:space="preserve"> providers</w:t>
            </w:r>
            <w:r w:rsidRPr="003C1C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latest letters were sent </w:t>
            </w:r>
            <w:r w:rsidR="00CD1146">
              <w:rPr>
                <w:sz w:val="22"/>
                <w:szCs w:val="22"/>
              </w:rPr>
              <w:t>recently</w:t>
            </w:r>
            <w:r>
              <w:rPr>
                <w:sz w:val="22"/>
                <w:szCs w:val="22"/>
              </w:rPr>
              <w:t xml:space="preserve"> to </w:t>
            </w:r>
            <w:hyperlink r:id="rId5" w:history="1">
              <w:r w:rsidRPr="00E370BF">
                <w:rPr>
                  <w:rStyle w:val="Hyperlink"/>
                  <w:sz w:val="22"/>
                  <w:szCs w:val="22"/>
                </w:rPr>
                <w:t>Great Choice Telecom</w:t>
              </w:r>
            </w:hyperlink>
            <w:r>
              <w:rPr>
                <w:sz w:val="22"/>
                <w:szCs w:val="22"/>
              </w:rPr>
              <w:t xml:space="preserve"> and to </w:t>
            </w:r>
            <w:hyperlink r:id="rId6" w:history="1">
              <w:r w:rsidRPr="00E370BF">
                <w:rPr>
                  <w:rStyle w:val="Hyperlink"/>
                  <w:sz w:val="22"/>
                  <w:szCs w:val="22"/>
                </w:rPr>
                <w:t xml:space="preserve">TCA </w:t>
              </w:r>
              <w:r w:rsidRPr="00E370BF">
                <w:rPr>
                  <w:rStyle w:val="Hyperlink"/>
                  <w:sz w:val="22"/>
                  <w:szCs w:val="22"/>
                </w:rPr>
                <w:t>Voip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27D2D" w:rsidP="00E370BF" w14:paraId="6E721788" w14:textId="29FDA455">
            <w:pPr>
              <w:rPr>
                <w:sz w:val="22"/>
                <w:szCs w:val="22"/>
              </w:rPr>
            </w:pPr>
          </w:p>
          <w:p w:rsidR="003C1CF8" w:rsidRPr="002E165B" w:rsidP="00986D4D" w14:paraId="15936D45" w14:textId="0917E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Recipients of cease-and-desist letters</w:t>
            </w:r>
            <w:r w:rsidR="00986D4D">
              <w:rPr>
                <w:sz w:val="22"/>
                <w:szCs w:val="22"/>
              </w:rPr>
              <w:t xml:space="preserve"> were ordered to</w:t>
            </w:r>
            <w:r w:rsidRPr="003C1CF8">
              <w:rPr>
                <w:sz w:val="22"/>
                <w:szCs w:val="22"/>
              </w:rPr>
              <w:t xml:space="preserve"> take steps to effectively mitigate illegal traffic within 48 hours</w:t>
            </w:r>
            <w:r w:rsidR="00986D4D">
              <w:rPr>
                <w:sz w:val="22"/>
                <w:szCs w:val="22"/>
              </w:rPr>
              <w:t>.  They were also asked to</w:t>
            </w:r>
            <w:r w:rsidRPr="003C1CF8">
              <w:rPr>
                <w:sz w:val="22"/>
                <w:szCs w:val="22"/>
              </w:rPr>
              <w:t xml:space="preserve"> inform the Commission and the Traceback Consortium within 14 days of the steps taken to implement effective measures to prevent</w:t>
            </w:r>
            <w:r w:rsidR="00986D4D">
              <w:rPr>
                <w:sz w:val="22"/>
                <w:szCs w:val="22"/>
              </w:rPr>
              <w:t xml:space="preserve"> </w:t>
            </w:r>
            <w:r w:rsidR="00986D4D">
              <w:rPr>
                <w:sz w:val="22"/>
                <w:szCs w:val="22"/>
              </w:rPr>
              <w:t>robocallers</w:t>
            </w:r>
            <w:r w:rsidR="00986D4D">
              <w:rPr>
                <w:sz w:val="22"/>
                <w:szCs w:val="22"/>
              </w:rPr>
              <w:t xml:space="preserve"> </w:t>
            </w:r>
            <w:r w:rsidRPr="003C1CF8">
              <w:rPr>
                <w:sz w:val="22"/>
                <w:szCs w:val="22"/>
              </w:rPr>
              <w:t xml:space="preserve">from using the providers’ networks to make illegal </w:t>
            </w:r>
            <w:r w:rsidR="00986D4D">
              <w:rPr>
                <w:sz w:val="22"/>
                <w:szCs w:val="22"/>
              </w:rPr>
              <w:t>calls</w:t>
            </w:r>
            <w:r w:rsidRPr="003C1CF8">
              <w:rPr>
                <w:sz w:val="22"/>
                <w:szCs w:val="22"/>
              </w:rPr>
              <w:t>.</w:t>
            </w:r>
          </w:p>
          <w:p w:rsidR="00BD19E8" w:rsidRPr="002E165B" w:rsidP="002E165B" w14:paraId="04D186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1F1"/>
    <w:rsid w:val="000C26F3"/>
    <w:rsid w:val="000D342F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12A2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1CF8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73BF"/>
    <w:rsid w:val="00613498"/>
    <w:rsid w:val="00617B94"/>
    <w:rsid w:val="00620BED"/>
    <w:rsid w:val="00627D2D"/>
    <w:rsid w:val="006415B4"/>
    <w:rsid w:val="00644E3D"/>
    <w:rsid w:val="00651B9E"/>
    <w:rsid w:val="00652019"/>
    <w:rsid w:val="00657EC9"/>
    <w:rsid w:val="00665633"/>
    <w:rsid w:val="006708C8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04D3E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86D4D"/>
    <w:rsid w:val="00993C47"/>
    <w:rsid w:val="009972BC"/>
    <w:rsid w:val="009B4B16"/>
    <w:rsid w:val="009E54A1"/>
    <w:rsid w:val="009F4E25"/>
    <w:rsid w:val="009F5B1F"/>
    <w:rsid w:val="00A225A9"/>
    <w:rsid w:val="00A3044B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79DE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2DD4"/>
    <w:rsid w:val="00C432E4"/>
    <w:rsid w:val="00C61725"/>
    <w:rsid w:val="00C70C26"/>
    <w:rsid w:val="00C72001"/>
    <w:rsid w:val="00C772B7"/>
    <w:rsid w:val="00C80347"/>
    <w:rsid w:val="00CB24D2"/>
    <w:rsid w:val="00CB7C1A"/>
    <w:rsid w:val="00CC5E08"/>
    <w:rsid w:val="00CD1146"/>
    <w:rsid w:val="00CE14FD"/>
    <w:rsid w:val="00CF6860"/>
    <w:rsid w:val="00D02AC6"/>
    <w:rsid w:val="00D0367D"/>
    <w:rsid w:val="00D03F0C"/>
    <w:rsid w:val="00D04312"/>
    <w:rsid w:val="00D16A7F"/>
    <w:rsid w:val="00D16AD2"/>
    <w:rsid w:val="00D16DAB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370BF"/>
    <w:rsid w:val="00E41390"/>
    <w:rsid w:val="00E41CA0"/>
    <w:rsid w:val="00E4366B"/>
    <w:rsid w:val="00E50A4A"/>
    <w:rsid w:val="00E606DE"/>
    <w:rsid w:val="00E644FE"/>
    <w:rsid w:val="00E67512"/>
    <w:rsid w:val="00E72733"/>
    <w:rsid w:val="00E742FA"/>
    <w:rsid w:val="00E76816"/>
    <w:rsid w:val="00E83DBF"/>
    <w:rsid w:val="00E87C13"/>
    <w:rsid w:val="00E94CD9"/>
    <w:rsid w:val="00EA1A76"/>
    <w:rsid w:val="00EA290B"/>
    <w:rsid w:val="00EC13D5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3214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B29DD0F1-295A-4D45-B539-8F9DCB8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issues-robocall-cease-and-desist-letter-great-choice-telecom" TargetMode="External" /><Relationship Id="rId6" Type="http://schemas.openxmlformats.org/officeDocument/2006/relationships/hyperlink" Target="https://www.fcc.gov/document/fcc-issues-robocall-cease-and-desist-letter-tca-voip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