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46062" w:rsidP="00C30A53" w14:paraId="5D19B31F"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960798">
        <w:rPr>
          <w:szCs w:val="22"/>
        </w:rPr>
        <w:t>BELLSOUTH TELECOMMUNICATIONS, LLC</w:t>
      </w:r>
      <w:r>
        <w:rPr>
          <w:szCs w:val="22"/>
        </w:rPr>
        <w:t xml:space="preserve"> </w:t>
      </w:r>
    </w:p>
    <w:p w:rsidR="00323CD4" w:rsidP="002A1456" w14:paraId="3DF989FF" w14:textId="6F281D02">
      <w:pPr>
        <w:pStyle w:val="Title"/>
        <w:rPr>
          <w:szCs w:val="22"/>
        </w:rPr>
      </w:pPr>
      <w:r>
        <w:rPr>
          <w:szCs w:val="22"/>
        </w:rPr>
        <w:t xml:space="preserve">D/B/A AT&amp;T </w:t>
      </w:r>
      <w:r w:rsidR="00A35E1C">
        <w:rPr>
          <w:szCs w:val="22"/>
        </w:rPr>
        <w:t>LOUISIANA</w:t>
      </w:r>
    </w:p>
    <w:p w:rsidR="00AC191A" w:rsidP="00AC191A" w14:paraId="292FDE65" w14:textId="77777777">
      <w:pPr>
        <w:pStyle w:val="Title"/>
        <w:jc w:val="left"/>
        <w:rPr>
          <w:szCs w:val="22"/>
        </w:rPr>
      </w:pPr>
    </w:p>
    <w:p w:rsidR="00BB6E7C" w:rsidP="00585588" w14:paraId="2C738B9B" w14:textId="2E457F8F">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0E5ADE">
        <w:rPr>
          <w:szCs w:val="22"/>
        </w:rPr>
        <w:t>113</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C83529">
        <w:rPr>
          <w:szCs w:val="22"/>
        </w:rPr>
        <w:t xml:space="preserve">     </w:t>
      </w:r>
      <w:r w:rsidR="00A861AC">
        <w:rPr>
          <w:szCs w:val="22"/>
        </w:rPr>
        <w:t xml:space="preserve">March </w:t>
      </w:r>
      <w:r w:rsidR="00C83529">
        <w:rPr>
          <w:szCs w:val="22"/>
        </w:rPr>
        <w:t>10</w:t>
      </w:r>
      <w:r>
        <w:rPr>
          <w:szCs w:val="22"/>
        </w:rPr>
        <w:t>, 20</w:t>
      </w:r>
      <w:r w:rsidR="002E3F18">
        <w:rPr>
          <w:szCs w:val="22"/>
        </w:rPr>
        <w:t>2</w:t>
      </w:r>
      <w:r w:rsidR="00985629">
        <w:rPr>
          <w:szCs w:val="22"/>
        </w:rPr>
        <w:t>2</w:t>
      </w:r>
    </w:p>
    <w:p w:rsidR="008961DF" w:rsidP="00585588" w14:paraId="67BF74A6" w14:textId="37CE2D44">
      <w:pPr>
        <w:pStyle w:val="Title"/>
        <w:jc w:val="left"/>
        <w:rPr>
          <w:szCs w:val="22"/>
        </w:rPr>
      </w:pPr>
      <w:r w:rsidRPr="00F046EC">
        <w:rPr>
          <w:szCs w:val="22"/>
        </w:rPr>
        <w:t xml:space="preserve">Report No. </w:t>
      </w:r>
      <w:r>
        <w:rPr>
          <w:szCs w:val="22"/>
        </w:rPr>
        <w:t>NCD-</w:t>
      </w:r>
      <w:r w:rsidR="00F12EFD">
        <w:rPr>
          <w:szCs w:val="22"/>
        </w:rPr>
        <w:t>34</w:t>
      </w:r>
      <w:r w:rsidR="00146062">
        <w:rPr>
          <w:szCs w:val="22"/>
        </w:rPr>
        <w:t>1</w:t>
      </w:r>
      <w:r w:rsidR="00A35E1C">
        <w:rPr>
          <w:szCs w:val="22"/>
        </w:rPr>
        <w:t>8</w:t>
      </w:r>
    </w:p>
    <w:p w:rsidR="008961DF" w:rsidRPr="00F046EC" w:rsidP="00AC191A" w14:paraId="36EAFF1D" w14:textId="77777777">
      <w:pPr>
        <w:pStyle w:val="Title"/>
        <w:jc w:val="left"/>
        <w:rPr>
          <w:szCs w:val="22"/>
        </w:rPr>
      </w:pPr>
    </w:p>
    <w:p w:rsidR="00877F45" w:rsidP="00877F45" w14:paraId="7049CA3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9DF48D1" w14:textId="77777777">
      <w:pPr>
        <w:tabs>
          <w:tab w:val="left" w:pos="-720"/>
        </w:tabs>
        <w:suppressAutoHyphens/>
        <w:rPr>
          <w:szCs w:val="22"/>
        </w:rPr>
      </w:pPr>
    </w:p>
    <w:p w:rsidR="00646DE9" w:rsidRPr="00646DE9" w:rsidP="00E25608" w14:paraId="65F9539D" w14:textId="1FD46FE3">
      <w:pPr>
        <w:tabs>
          <w:tab w:val="left" w:pos="-720"/>
        </w:tabs>
        <w:suppressAutoHyphens/>
        <w:rPr>
          <w:szCs w:val="22"/>
        </w:rPr>
      </w:pPr>
      <w:r w:rsidRPr="007264F7">
        <w:rPr>
          <w:szCs w:val="22"/>
        </w:rPr>
        <w:tab/>
      </w:r>
      <w:r w:rsidR="00960798">
        <w:rPr>
          <w:szCs w:val="22"/>
        </w:rPr>
        <w:t>BellSouth Telecommunications, LLC</w:t>
      </w:r>
      <w:r w:rsidR="00146062">
        <w:rPr>
          <w:szCs w:val="22"/>
        </w:rPr>
        <w:t xml:space="preserve"> d</w:t>
      </w:r>
      <w:r w:rsidRPr="002D64FE" w:rsidR="002D64FE">
        <w:rPr>
          <w:szCs w:val="22"/>
        </w:rPr>
        <w:t xml:space="preserve">/b/a AT&amp;T </w:t>
      </w:r>
      <w:r w:rsidR="00A35E1C">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9099823" w14:textId="77777777">
      <w:pPr>
        <w:tabs>
          <w:tab w:val="left" w:pos="-720"/>
        </w:tabs>
        <w:suppressAutoHyphens/>
        <w:rPr>
          <w:b/>
          <w:szCs w:val="22"/>
          <w:u w:val="single"/>
        </w:rPr>
      </w:pPr>
    </w:p>
    <w:p w:rsidR="006472D0" w:rsidP="006472D0" w14:paraId="701E31FB" w14:textId="77777777">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14:paraId="2631C14C" w14:textId="77777777" w:rsidTr="00B1146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ED3DF20"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0123AB64"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5072C9D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EB6CF0B" w14:textId="77777777">
            <w:pPr>
              <w:tabs>
                <w:tab w:val="left" w:pos="0"/>
              </w:tabs>
              <w:suppressAutoHyphens/>
              <w:rPr>
                <w:b/>
                <w:szCs w:val="22"/>
              </w:rPr>
            </w:pPr>
            <w:r>
              <w:rPr>
                <w:b/>
                <w:szCs w:val="22"/>
              </w:rPr>
              <w:t xml:space="preserve">Planned </w:t>
            </w:r>
            <w:r w:rsidRPr="007E723C">
              <w:rPr>
                <w:b/>
                <w:szCs w:val="22"/>
              </w:rPr>
              <w:t>Implementation Date(s)</w:t>
            </w:r>
          </w:p>
        </w:tc>
      </w:tr>
      <w:tr w14:paraId="03CE3CF5" w14:textId="77777777" w:rsidTr="00B1146D">
        <w:tblPrEx>
          <w:tblW w:w="9360" w:type="dxa"/>
          <w:tblInd w:w="-5" w:type="dxa"/>
          <w:tblLayout w:type="fixed"/>
          <w:tblLook w:val="01E0"/>
        </w:tblPrEx>
        <w:trPr>
          <w:trHeight w:val="3347"/>
        </w:trPr>
        <w:tc>
          <w:tcPr>
            <w:tcW w:w="1890" w:type="dxa"/>
          </w:tcPr>
          <w:p w:rsidR="006472D0" w:rsidRPr="00E13AE3" w:rsidP="00091A8F" w14:paraId="5DD15474" w14:textId="3F3235B0">
            <w:pPr>
              <w:autoSpaceDE w:val="0"/>
              <w:autoSpaceDN w:val="0"/>
              <w:adjustRightInd w:val="0"/>
              <w:rPr>
                <w:bCs/>
                <w:szCs w:val="22"/>
              </w:rPr>
            </w:pPr>
            <w:r>
              <w:rPr>
                <w:bCs/>
                <w:szCs w:val="22"/>
              </w:rPr>
              <w:t>ATT20</w:t>
            </w:r>
            <w:r w:rsidR="00321A3A">
              <w:rPr>
                <w:bCs/>
                <w:szCs w:val="22"/>
              </w:rPr>
              <w:t>2</w:t>
            </w:r>
            <w:r w:rsidR="00960798">
              <w:rPr>
                <w:bCs/>
                <w:szCs w:val="22"/>
              </w:rPr>
              <w:t>2</w:t>
            </w:r>
            <w:r w:rsidR="00A35E1C">
              <w:rPr>
                <w:bCs/>
                <w:szCs w:val="22"/>
              </w:rPr>
              <w:t>0131</w:t>
            </w:r>
            <w:r>
              <w:rPr>
                <w:bCs/>
                <w:szCs w:val="22"/>
              </w:rPr>
              <w:t>C.1</w:t>
            </w:r>
          </w:p>
        </w:tc>
        <w:tc>
          <w:tcPr>
            <w:tcW w:w="3870" w:type="dxa"/>
            <w:shd w:val="clear" w:color="auto" w:fill="auto"/>
          </w:tcPr>
          <w:p w:rsidR="006472D0" w:rsidRPr="00CB2DFB" w:rsidP="00091A8F" w14:paraId="42A1C9CC" w14:textId="53852339">
            <w:pPr>
              <w:autoSpaceDE w:val="0"/>
              <w:autoSpaceDN w:val="0"/>
              <w:adjustRightInd w:val="0"/>
              <w:rPr>
                <w:b/>
                <w:bCs/>
                <w:szCs w:val="22"/>
              </w:rPr>
            </w:pPr>
            <w:r w:rsidRPr="00F7451E">
              <w:rPr>
                <w:szCs w:val="22"/>
              </w:rPr>
              <w:t xml:space="preserve">AT&amp;T plans </w:t>
            </w:r>
            <w:r>
              <w:rPr>
                <w:szCs w:val="22"/>
              </w:rPr>
              <w:t xml:space="preserve">to </w:t>
            </w:r>
            <w:r w:rsidRPr="00F7451E">
              <w:rPr>
                <w:szCs w:val="22"/>
              </w:rPr>
              <w:t xml:space="preserve">retire </w:t>
            </w:r>
            <w:r>
              <w:rPr>
                <w:szCs w:val="22"/>
              </w:rPr>
              <w:t xml:space="preserve">certain affected </w:t>
            </w:r>
            <w:r w:rsidRPr="00F7451E">
              <w:rPr>
                <w:szCs w:val="22"/>
              </w:rPr>
              <w:t xml:space="preserve">copper facilities </w:t>
            </w:r>
            <w:r>
              <w:rPr>
                <w:szCs w:val="22"/>
              </w:rPr>
              <w:t>i</w:t>
            </w:r>
            <w:r w:rsidRPr="00F7451E" w:rsidR="00C0531C">
              <w:rPr>
                <w:szCs w:val="22"/>
              </w:rPr>
              <w:t xml:space="preserve">n response to </w:t>
            </w:r>
            <w:r w:rsidR="00FB1A64">
              <w:rPr>
                <w:szCs w:val="22"/>
              </w:rPr>
              <w:t xml:space="preserve">the </w:t>
            </w:r>
            <w:r w:rsidR="005F4BDA">
              <w:rPr>
                <w:szCs w:val="22"/>
              </w:rPr>
              <w:t xml:space="preserve">impending </w:t>
            </w:r>
            <w:r w:rsidR="00FB1A64">
              <w:rPr>
                <w:szCs w:val="22"/>
              </w:rPr>
              <w:t xml:space="preserve">expiration of </w:t>
            </w:r>
            <w:r w:rsidR="00A82595">
              <w:rPr>
                <w:szCs w:val="22"/>
              </w:rPr>
              <w:t xml:space="preserve">a </w:t>
            </w:r>
            <w:r w:rsidR="0024074D">
              <w:rPr>
                <w:szCs w:val="22"/>
              </w:rPr>
              <w:t xml:space="preserve">lease </w:t>
            </w:r>
            <w:r w:rsidR="00FB1A64">
              <w:rPr>
                <w:szCs w:val="22"/>
              </w:rPr>
              <w:t xml:space="preserve">on private property where certain </w:t>
            </w:r>
            <w:r w:rsidR="004031F1">
              <w:rPr>
                <w:szCs w:val="22"/>
              </w:rPr>
              <w:t>AT&amp;T</w:t>
            </w:r>
            <w:r w:rsidR="00FB1A64">
              <w:rPr>
                <w:szCs w:val="22"/>
              </w:rPr>
              <w:t xml:space="preserve"> equipment is currently located</w:t>
            </w:r>
            <w:r>
              <w:rPr>
                <w:szCs w:val="22"/>
              </w:rPr>
              <w:t xml:space="preserve">.  The affected copper facilities </w:t>
            </w:r>
            <w:r w:rsidR="004C5031">
              <w:rPr>
                <w:szCs w:val="22"/>
              </w:rPr>
              <w:t xml:space="preserve">are </w:t>
            </w:r>
            <w:r w:rsidRPr="00F7451E" w:rsidR="004C5031">
              <w:rPr>
                <w:szCs w:val="22"/>
              </w:rPr>
              <w:t xml:space="preserve">associated with </w:t>
            </w:r>
            <w:r w:rsidR="004C5031">
              <w:rPr>
                <w:szCs w:val="22"/>
              </w:rPr>
              <w:t xml:space="preserve">certain impacted </w:t>
            </w:r>
            <w:r w:rsidRPr="00F7451E" w:rsidR="004C5031">
              <w:rPr>
                <w:szCs w:val="22"/>
              </w:rPr>
              <w:t xml:space="preserve">addresses in </w:t>
            </w:r>
            <w:r w:rsidR="004C5031">
              <w:rPr>
                <w:szCs w:val="22"/>
              </w:rPr>
              <w:t xml:space="preserve">the </w:t>
            </w:r>
            <w:r w:rsidRPr="00F7451E" w:rsidR="004C5031">
              <w:rPr>
                <w:szCs w:val="22"/>
              </w:rPr>
              <w:t>affected distribution area (DA)</w:t>
            </w:r>
            <w:r w:rsidR="004C5031">
              <w:rPr>
                <w:szCs w:val="22"/>
              </w:rPr>
              <w:t xml:space="preserve"> and </w:t>
            </w:r>
            <w:r w:rsidR="004202F2">
              <w:rPr>
                <w:szCs w:val="22"/>
              </w:rPr>
              <w:t>originat</w:t>
            </w:r>
            <w:r w:rsidR="00B928C1">
              <w:rPr>
                <w:szCs w:val="22"/>
              </w:rPr>
              <w:t>e</w:t>
            </w:r>
            <w:r w:rsidR="004202F2">
              <w:rPr>
                <w:szCs w:val="22"/>
              </w:rPr>
              <w:t xml:space="preserve"> from </w:t>
            </w:r>
            <w:r w:rsidR="00B928C1">
              <w:rPr>
                <w:szCs w:val="22"/>
              </w:rPr>
              <w:t xml:space="preserve">the </w:t>
            </w:r>
            <w:r w:rsidR="004031F1">
              <w:rPr>
                <w:szCs w:val="22"/>
              </w:rPr>
              <w:t xml:space="preserve">equipment </w:t>
            </w:r>
            <w:r>
              <w:rPr>
                <w:szCs w:val="22"/>
              </w:rPr>
              <w:t xml:space="preserve">that </w:t>
            </w:r>
            <w:r w:rsidR="009B55B6">
              <w:rPr>
                <w:szCs w:val="22"/>
              </w:rPr>
              <w:t xml:space="preserve">will have to be </w:t>
            </w:r>
            <w:r>
              <w:rPr>
                <w:szCs w:val="22"/>
              </w:rPr>
              <w:t>removed</w:t>
            </w:r>
            <w:r w:rsidR="005A5FAC">
              <w:rPr>
                <w:szCs w:val="22"/>
              </w:rPr>
              <w:t>.  AT&amp;T intends to</w:t>
            </w:r>
            <w:r w:rsidR="00396531">
              <w:rPr>
                <w:szCs w:val="22"/>
              </w:rPr>
              <w:t xml:space="preserve"> serve the DA</w:t>
            </w:r>
            <w:r w:rsidR="00396531">
              <w:rPr>
                <w:szCs w:val="22"/>
              </w:rPr>
              <w:t xml:space="preserve"> by </w:t>
            </w:r>
            <w:r w:rsidR="00E26EF2">
              <w:rPr>
                <w:szCs w:val="22"/>
              </w:rPr>
              <w:t>construct</w:t>
            </w:r>
            <w:r w:rsidR="00396531">
              <w:rPr>
                <w:szCs w:val="22"/>
              </w:rPr>
              <w:t>ing</w:t>
            </w:r>
            <w:r w:rsidR="00E26EF2">
              <w:rPr>
                <w:szCs w:val="22"/>
              </w:rPr>
              <w:t xml:space="preserve"> </w:t>
            </w:r>
            <w:r w:rsidRPr="00F7451E" w:rsidR="00A315D1">
              <w:rPr>
                <w:szCs w:val="22"/>
              </w:rPr>
              <w:t>Gigabit Passive Optical Network/Fiber-to-the-Premises (GPON/FTTP) facilities</w:t>
            </w:r>
            <w:r w:rsidR="00934ED7">
              <w:rPr>
                <w:szCs w:val="22"/>
              </w:rPr>
              <w:t xml:space="preserve"> </w:t>
            </w:r>
            <w:r w:rsidR="004C5031">
              <w:rPr>
                <w:szCs w:val="22"/>
              </w:rPr>
              <w:t xml:space="preserve">that </w:t>
            </w:r>
            <w:r w:rsidR="004202F2">
              <w:rPr>
                <w:szCs w:val="22"/>
              </w:rPr>
              <w:t>originat</w:t>
            </w:r>
            <w:r w:rsidR="004C5031">
              <w:rPr>
                <w:szCs w:val="22"/>
              </w:rPr>
              <w:t xml:space="preserve">e </w:t>
            </w:r>
            <w:r w:rsidR="004202F2">
              <w:rPr>
                <w:szCs w:val="22"/>
              </w:rPr>
              <w:t>from a different equipment location</w:t>
            </w:r>
            <w:r w:rsidR="00E26EF2">
              <w:rPr>
                <w:szCs w:val="22"/>
              </w:rPr>
              <w:t xml:space="preserve">, and </w:t>
            </w:r>
            <w:r w:rsidR="00E3217A">
              <w:rPr>
                <w:szCs w:val="22"/>
              </w:rPr>
              <w:t xml:space="preserve">plans </w:t>
            </w:r>
            <w:r w:rsidR="00E26EF2">
              <w:rPr>
                <w:szCs w:val="22"/>
              </w:rPr>
              <w:t xml:space="preserve">to migrate affected customers </w:t>
            </w:r>
            <w:r w:rsidRPr="00F7451E" w:rsidR="00E26EF2">
              <w:rPr>
                <w:szCs w:val="22"/>
              </w:rPr>
              <w:t>currently o</w:t>
            </w:r>
            <w:r w:rsidR="00E26EF2">
              <w:rPr>
                <w:szCs w:val="22"/>
              </w:rPr>
              <w:t xml:space="preserve">n </w:t>
            </w:r>
            <w:r w:rsidRPr="00F7451E" w:rsidR="00E26EF2">
              <w:rPr>
                <w:szCs w:val="22"/>
              </w:rPr>
              <w:t xml:space="preserve">copper </w:t>
            </w:r>
            <w:r w:rsidR="00E26EF2">
              <w:rPr>
                <w:szCs w:val="22"/>
              </w:rPr>
              <w:t>facilities</w:t>
            </w:r>
            <w:r w:rsidRPr="00F7451E" w:rsidR="00E26EF2">
              <w:rPr>
                <w:szCs w:val="22"/>
              </w:rPr>
              <w:t xml:space="preserve"> </w:t>
            </w:r>
            <w:r w:rsidR="00E26EF2">
              <w:rPr>
                <w:szCs w:val="22"/>
              </w:rPr>
              <w:t xml:space="preserve">over to the new GPON/FTTP </w:t>
            </w:r>
            <w:r w:rsidR="00C83CC4">
              <w:rPr>
                <w:szCs w:val="22"/>
              </w:rPr>
              <w:t>system</w:t>
            </w:r>
            <w:r w:rsidR="00E26EF2">
              <w:rPr>
                <w:szCs w:val="22"/>
              </w:rPr>
              <w:t>.</w:t>
            </w:r>
          </w:p>
        </w:tc>
        <w:tc>
          <w:tcPr>
            <w:tcW w:w="1800" w:type="dxa"/>
            <w:shd w:val="clear" w:color="auto" w:fill="auto"/>
          </w:tcPr>
          <w:p w:rsidR="006472D0" w:rsidRPr="00A35E1C" w:rsidP="00F315E0" w14:paraId="53C760EA" w14:textId="7DC40DB5">
            <w:pPr>
              <w:autoSpaceDE w:val="0"/>
              <w:autoSpaceDN w:val="0"/>
              <w:adjustRightInd w:val="0"/>
              <w:rPr>
                <w:b/>
                <w:bCs/>
                <w:szCs w:val="22"/>
              </w:rPr>
            </w:pPr>
            <w:r w:rsidRPr="00927E99">
              <w:rPr>
                <w:szCs w:val="22"/>
              </w:rPr>
              <w:t xml:space="preserve">In the </w:t>
            </w:r>
            <w:r w:rsidR="009520DE">
              <w:rPr>
                <w:szCs w:val="22"/>
              </w:rPr>
              <w:t>Houma</w:t>
            </w:r>
            <w:r>
              <w:rPr>
                <w:szCs w:val="22"/>
              </w:rPr>
              <w:t xml:space="preserve"> </w:t>
            </w:r>
            <w:r w:rsidRPr="00927E99">
              <w:rPr>
                <w:szCs w:val="22"/>
              </w:rPr>
              <w:t>wire center</w:t>
            </w:r>
            <w:r>
              <w:rPr>
                <w:szCs w:val="22"/>
              </w:rPr>
              <w:t xml:space="preserve"> </w:t>
            </w:r>
            <w:r w:rsidRPr="00927E99">
              <w:rPr>
                <w:szCs w:val="22"/>
              </w:rPr>
              <w:t>(</w:t>
            </w:r>
            <w:r w:rsidR="009520DE">
              <w:rPr>
                <w:szCs w:val="22"/>
              </w:rPr>
              <w:t>HOUMLAMA</w:t>
            </w:r>
            <w:r w:rsidRPr="00927E99">
              <w:rPr>
                <w:szCs w:val="22"/>
              </w:rPr>
              <w:t xml:space="preserve">) in </w:t>
            </w:r>
            <w:r w:rsidR="0024074D">
              <w:rPr>
                <w:szCs w:val="22"/>
              </w:rPr>
              <w:t>Chauvin &amp; Houma</w:t>
            </w:r>
            <w:r w:rsidR="00FC0599">
              <w:rPr>
                <w:szCs w:val="22"/>
              </w:rPr>
              <w:t xml:space="preserve">, </w:t>
            </w:r>
            <w:r w:rsidR="0024074D">
              <w:rPr>
                <w:szCs w:val="22"/>
              </w:rPr>
              <w:t>LA</w:t>
            </w:r>
            <w:r w:rsidRPr="00927E99">
              <w:rPr>
                <w:szCs w:val="22"/>
              </w:rPr>
              <w:t xml:space="preserve">; for copper facilities associated with the DA </w:t>
            </w:r>
            <w:r w:rsidR="0092141F">
              <w:rPr>
                <w:szCs w:val="22"/>
              </w:rPr>
              <w:t>2440</w:t>
            </w:r>
            <w:r>
              <w:rPr>
                <w:szCs w:val="22"/>
              </w:rPr>
              <w:t xml:space="preserve"> </w:t>
            </w:r>
            <w:r w:rsidRPr="00927E99">
              <w:rPr>
                <w:szCs w:val="22"/>
              </w:rPr>
              <w:t>locations</w:t>
            </w:r>
            <w:r>
              <w:rPr>
                <w:szCs w:val="22"/>
              </w:rPr>
              <w:t xml:space="preserve"> </w:t>
            </w:r>
            <w:r w:rsidRPr="00927E99">
              <w:rPr>
                <w:szCs w:val="22"/>
              </w:rPr>
              <w:t xml:space="preserve">listed in the Impacted Addresses </w:t>
            </w:r>
            <w:r>
              <w:rPr>
                <w:szCs w:val="22"/>
              </w:rPr>
              <w:t xml:space="preserve">attachment to </w:t>
            </w:r>
            <w:r w:rsidRPr="00927E99">
              <w:rPr>
                <w:szCs w:val="22"/>
              </w:rPr>
              <w:t>AT&amp;T's notice</w:t>
            </w:r>
            <w:r w:rsidR="003D2BBD">
              <w:rPr>
                <w:szCs w:val="22"/>
              </w:rPr>
              <w:t>.</w:t>
            </w:r>
          </w:p>
        </w:tc>
        <w:tc>
          <w:tcPr>
            <w:tcW w:w="1800" w:type="dxa"/>
            <w:shd w:val="clear" w:color="auto" w:fill="auto"/>
          </w:tcPr>
          <w:p w:rsidR="00F87FA2" w:rsidP="00091A8F" w14:paraId="22DDC7A1" w14:textId="77777777">
            <w:pPr>
              <w:tabs>
                <w:tab w:val="left" w:pos="0"/>
              </w:tabs>
              <w:suppressAutoHyphens/>
              <w:rPr>
                <w:szCs w:val="22"/>
              </w:rPr>
            </w:pPr>
            <w:r>
              <w:rPr>
                <w:szCs w:val="22"/>
              </w:rPr>
              <w:t xml:space="preserve">On or after </w:t>
            </w:r>
          </w:p>
          <w:p w:rsidR="006472D0" w:rsidRPr="00E86088" w:rsidP="00091A8F" w14:paraId="31401E11" w14:textId="02425A70">
            <w:pPr>
              <w:tabs>
                <w:tab w:val="left" w:pos="0"/>
              </w:tabs>
              <w:suppressAutoHyphens/>
              <w:rPr>
                <w:b/>
                <w:bCs/>
                <w:szCs w:val="22"/>
              </w:rPr>
            </w:pPr>
            <w:r>
              <w:rPr>
                <w:szCs w:val="22"/>
              </w:rPr>
              <w:t xml:space="preserve">June </w:t>
            </w:r>
            <w:r w:rsidR="00A35E1C">
              <w:rPr>
                <w:szCs w:val="22"/>
              </w:rPr>
              <w:t>1</w:t>
            </w:r>
            <w:r>
              <w:rPr>
                <w:szCs w:val="22"/>
              </w:rPr>
              <w:t>4</w:t>
            </w:r>
            <w:r w:rsidR="002B7984">
              <w:rPr>
                <w:szCs w:val="22"/>
              </w:rPr>
              <w:t>, 2022</w:t>
            </w:r>
          </w:p>
        </w:tc>
      </w:tr>
    </w:tbl>
    <w:p w:rsidR="006472D0" w:rsidRPr="005833F6" w:rsidP="006472D0" w14:paraId="54F8DEEC" w14:textId="77777777">
      <w:pPr>
        <w:rPr>
          <w:szCs w:val="22"/>
        </w:rPr>
      </w:pPr>
      <w:r w:rsidRPr="005833F6">
        <w:rPr>
          <w:szCs w:val="22"/>
        </w:rPr>
        <w:t>Incumbent LEC contact:</w:t>
      </w:r>
    </w:p>
    <w:p w:rsidR="006472D0" w:rsidRPr="00596841" w:rsidP="006472D0" w14:paraId="6A8CE0CB" w14:textId="2F621DF7">
      <w:pPr>
        <w:rPr>
          <w:szCs w:val="22"/>
        </w:rPr>
      </w:pPr>
      <w:r>
        <w:rPr>
          <w:szCs w:val="22"/>
        </w:rPr>
        <w:t>Glenis McKoy</w:t>
      </w:r>
    </w:p>
    <w:p w:rsidR="006472D0" w:rsidRPr="00596841" w:rsidP="006472D0" w14:paraId="3998BC8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384D597" w14:textId="77777777">
      <w:pPr>
        <w:rPr>
          <w:szCs w:val="22"/>
        </w:rPr>
      </w:pPr>
      <w:r>
        <w:rPr>
          <w:szCs w:val="22"/>
        </w:rPr>
        <w:t>AT&amp;T Services, Inc.</w:t>
      </w:r>
    </w:p>
    <w:p w:rsidR="006472D0" w:rsidP="006472D0" w14:paraId="0A02E03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B5F8594" w14:textId="77777777">
      <w:pPr>
        <w:rPr>
          <w:szCs w:val="22"/>
        </w:rPr>
      </w:pPr>
      <w:r>
        <w:rPr>
          <w:szCs w:val="22"/>
        </w:rPr>
        <w:t>Washington, D.C. 20036</w:t>
      </w:r>
    </w:p>
    <w:p w:rsidR="006472D0" w:rsidRPr="00D90B7D" w:rsidP="006472D0" w14:paraId="0A944713" w14:textId="3CAF315B">
      <w:pPr>
        <w:rPr>
          <w:b/>
          <w:bCs/>
          <w:szCs w:val="22"/>
        </w:rPr>
      </w:pPr>
      <w:r w:rsidRPr="00596841">
        <w:rPr>
          <w:szCs w:val="22"/>
        </w:rPr>
        <w:t>Phone:  (</w:t>
      </w:r>
      <w:r>
        <w:rPr>
          <w:szCs w:val="22"/>
        </w:rPr>
        <w:t>202</w:t>
      </w:r>
      <w:r w:rsidRPr="00596841">
        <w:rPr>
          <w:szCs w:val="22"/>
        </w:rPr>
        <w:t xml:space="preserve">) </w:t>
      </w:r>
      <w:r w:rsidR="00267B84">
        <w:rPr>
          <w:szCs w:val="22"/>
        </w:rPr>
        <w:t>746</w:t>
      </w:r>
      <w:r w:rsidRPr="00596841">
        <w:rPr>
          <w:szCs w:val="22"/>
        </w:rPr>
        <w:t>-</w:t>
      </w:r>
      <w:r w:rsidR="00267B84">
        <w:rPr>
          <w:szCs w:val="22"/>
        </w:rPr>
        <w:t>4164</w:t>
      </w:r>
    </w:p>
    <w:p w:rsidR="00E25608" w:rsidRPr="00E25608" w:rsidP="00E25608" w14:paraId="7577623D" w14:textId="77777777">
      <w:pPr>
        <w:tabs>
          <w:tab w:val="left" w:pos="-720"/>
        </w:tabs>
        <w:suppressAutoHyphens/>
        <w:rPr>
          <w:szCs w:val="22"/>
        </w:rPr>
      </w:pPr>
    </w:p>
    <w:p w:rsidR="00AA5E6E" w:rsidRPr="00082C34" w:rsidP="00AA5E6E" w14:paraId="0000C32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84BBF42" w14:textId="77777777">
      <w:pPr>
        <w:rPr>
          <w:szCs w:val="22"/>
        </w:rPr>
      </w:pPr>
    </w:p>
    <w:p w:rsidR="006E7B5B" w:rsidRPr="00D45146" w:rsidP="008D15A6" w14:paraId="4CF505C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EEB2012" w14:textId="77777777">
      <w:pPr>
        <w:tabs>
          <w:tab w:val="left" w:pos="0"/>
        </w:tabs>
        <w:suppressAutoHyphens/>
        <w:rPr>
          <w:szCs w:val="22"/>
        </w:rPr>
      </w:pPr>
    </w:p>
    <w:p w:rsidR="006E7B5B" w:rsidP="006E7B5B" w14:paraId="4D3A33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CDC2A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5221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AD945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C3F2B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E7BA0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7D1FCC6"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DDB25C6" w14:textId="77777777">
      <w:pPr>
        <w:tabs>
          <w:tab w:val="left" w:pos="0"/>
        </w:tabs>
        <w:suppressAutoHyphens/>
        <w:rPr>
          <w:b/>
          <w:szCs w:val="22"/>
        </w:rPr>
      </w:pPr>
    </w:p>
    <w:p w:rsidR="008961DF" w:rsidRPr="0011693F" w:rsidP="0063533E" w14:paraId="6B4501D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BFEC4F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7D711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0C4E4D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C8BB2D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1652219" w14:textId="77777777">
      <w:r>
        <w:separator/>
      </w:r>
    </w:p>
  </w:footnote>
  <w:footnote w:type="continuationSeparator" w:id="1">
    <w:p w:rsidR="0057389B" w14:paraId="57D31333" w14:textId="77777777">
      <w:r>
        <w:continuationSeparator/>
      </w:r>
    </w:p>
  </w:footnote>
  <w:footnote w:id="2">
    <w:p w:rsidR="00802DC6" w:rsidP="00802DC6" w14:paraId="73F36C0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C83783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AA7E0F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556E881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C68FB0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2733FB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A603935"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A6A885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A543914" w14:textId="77777777">
                          <w:pPr>
                            <w:rPr>
                              <w:rFonts w:ascii="Arial" w:hAnsi="Arial" w:cs="Arial"/>
                              <w:b/>
                            </w:rPr>
                          </w:pPr>
                          <w:r w:rsidRPr="002D783A">
                            <w:rPr>
                              <w:rFonts w:ascii="Arial" w:hAnsi="Arial" w:cs="Arial"/>
                              <w:b/>
                            </w:rPr>
                            <w:t>Federal Communications Commission</w:t>
                          </w:r>
                        </w:p>
                        <w:p w:rsidR="00E37281" w:rsidRPr="002D783A" w14:paraId="4C1E853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9E862D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72396D3" w14:textId="77777777">
                    <w:pPr>
                      <w:rPr>
                        <w:rFonts w:ascii="Arial" w:hAnsi="Arial" w:cs="Arial"/>
                        <w:b/>
                      </w:rPr>
                    </w:pPr>
                    <w:r w:rsidRPr="002D783A">
                      <w:rPr>
                        <w:rFonts w:ascii="Arial" w:hAnsi="Arial" w:cs="Arial"/>
                        <w:b/>
                      </w:rPr>
                      <w:t>Federal Communications Commission</w:t>
                    </w:r>
                  </w:p>
                  <w:p w:rsidR="00E37281" w:rsidRPr="002D783A" w14:paraId="5B5E09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19790F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8336207" r:id="rId2"/>
      </w:pict>
    </w:r>
    <w:r>
      <w:rPr>
        <w:rFonts w:ascii="News Gothic MT" w:hAnsi="News Gothic MT"/>
        <w:b/>
        <w:kern w:val="28"/>
        <w:sz w:val="96"/>
      </w:rPr>
      <w:t>PUBLIC NOTICE</w:t>
    </w:r>
  </w:p>
  <w:p w:rsidR="00E37281" w:rsidRPr="00EA17C2" w:rsidP="00EA17C2" w14:paraId="23FC88E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position:absolute;v-text-anchor:top;z-index:251663360" fillcolor="white" stroked="f">
              <v:textbox inset=",0,,0">
                <w:txbxContent>
                  <w:p w:rsidR="00E37281" w14:paraId="0FD51E02" w14:textId="77777777">
                    <w:pPr>
                      <w:jc w:val="right"/>
                      <w:rPr>
                        <w:rFonts w:ascii="Arial" w:hAnsi="Arial"/>
                        <w:sz w:val="16"/>
                      </w:rPr>
                    </w:pPr>
                    <w:r>
                      <w:rPr>
                        <w:rFonts w:ascii="Arial" w:hAnsi="Arial"/>
                        <w:sz w:val="16"/>
                      </w:rPr>
                      <w:tab/>
                    </w:r>
                    <w:r>
                      <w:rPr>
                        <w:rFonts w:ascii="Arial" w:hAnsi="Arial"/>
                        <w:sz w:val="16"/>
                      </w:rPr>
                      <w:t>News Media Information 202 / 418-0500</w:t>
                    </w:r>
                  </w:p>
                  <w:p w:rsidR="00E37281" w14:paraId="7DECF064" w14:textId="77777777">
                    <w:pPr>
                      <w:jc w:val="right"/>
                      <w:rPr>
                        <w:rFonts w:ascii="Arial" w:hAnsi="Arial"/>
                        <w:sz w:val="16"/>
                      </w:rPr>
                    </w:pPr>
                    <w:r>
                      <w:rPr>
                        <w:rFonts w:ascii="Arial" w:hAnsi="Arial"/>
                        <w:sz w:val="16"/>
                      </w:rPr>
                      <w:tab/>
                      <w:t xml:space="preserve">            Internet:  http://www.fcc.gov</w:t>
                    </w:r>
                  </w:p>
                  <w:p w:rsidR="00E37281" w:rsidP="00B2754A" w14:paraId="05CF18FA" w14:textId="77777777">
                    <w:pPr>
                      <w:rPr>
                        <w:rFonts w:ascii="Arial" w:hAnsi="Arial"/>
                        <w:sz w:val="16"/>
                      </w:rPr>
                    </w:pPr>
                    <w:r>
                      <w:rPr>
                        <w:rFonts w:ascii="Arial" w:hAnsi="Arial"/>
                        <w:sz w:val="16"/>
                      </w:rPr>
                      <w:tab/>
                      <w:t xml:space="preserve">                                     </w:t>
                    </w:r>
                  </w:p>
                  <w:p w:rsidR="00E37281" w:rsidP="00B2754A" w14:paraId="74FDF0FB" w14:textId="77777777">
                    <w:pPr>
                      <w:rPr>
                        <w:rFonts w:ascii="Arial" w:hAnsi="Arial"/>
                        <w:sz w:val="16"/>
                      </w:rPr>
                    </w:pPr>
                    <w:r>
                      <w:rPr>
                        <w:rFonts w:ascii="Arial" w:hAnsi="Arial"/>
                        <w:sz w:val="16"/>
                      </w:rPr>
                      <w:tab/>
                    </w:r>
                    <w:r>
                      <w:rPr>
                        <w:rFonts w:ascii="Arial" w:hAnsi="Arial"/>
                        <w:sz w:val="16"/>
                      </w:rPr>
                      <w:tab/>
                    </w:r>
                  </w:p>
                  <w:p w:rsidR="00E37281" w:rsidP="00B2754A" w14:paraId="4D12B5E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5ADE"/>
    <w:rsid w:val="000F30B4"/>
    <w:rsid w:val="000F4691"/>
    <w:rsid w:val="000F5AF6"/>
    <w:rsid w:val="000F5CCE"/>
    <w:rsid w:val="000F7814"/>
    <w:rsid w:val="00101D43"/>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86C"/>
    <w:rsid w:val="00200DB8"/>
    <w:rsid w:val="00200FA0"/>
    <w:rsid w:val="002024B6"/>
    <w:rsid w:val="002056DE"/>
    <w:rsid w:val="00206BAB"/>
    <w:rsid w:val="00207206"/>
    <w:rsid w:val="002142C8"/>
    <w:rsid w:val="002150F3"/>
    <w:rsid w:val="00215363"/>
    <w:rsid w:val="002159F8"/>
    <w:rsid w:val="00217481"/>
    <w:rsid w:val="00221F01"/>
    <w:rsid w:val="0022440F"/>
    <w:rsid w:val="002316C5"/>
    <w:rsid w:val="00233753"/>
    <w:rsid w:val="0023501E"/>
    <w:rsid w:val="0024074D"/>
    <w:rsid w:val="00240D90"/>
    <w:rsid w:val="002463B6"/>
    <w:rsid w:val="00253146"/>
    <w:rsid w:val="00262C8A"/>
    <w:rsid w:val="00267A70"/>
    <w:rsid w:val="00267B84"/>
    <w:rsid w:val="0027029D"/>
    <w:rsid w:val="002709C3"/>
    <w:rsid w:val="002710B5"/>
    <w:rsid w:val="00272DD3"/>
    <w:rsid w:val="002749BE"/>
    <w:rsid w:val="0027606E"/>
    <w:rsid w:val="002761DA"/>
    <w:rsid w:val="00280C9A"/>
    <w:rsid w:val="00281DBA"/>
    <w:rsid w:val="002872AC"/>
    <w:rsid w:val="00291F9C"/>
    <w:rsid w:val="0029697E"/>
    <w:rsid w:val="00296DD0"/>
    <w:rsid w:val="002978AC"/>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2B35"/>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6531"/>
    <w:rsid w:val="003A1062"/>
    <w:rsid w:val="003A16D0"/>
    <w:rsid w:val="003B1364"/>
    <w:rsid w:val="003B6ACF"/>
    <w:rsid w:val="003C20BD"/>
    <w:rsid w:val="003C32FC"/>
    <w:rsid w:val="003C3C59"/>
    <w:rsid w:val="003C6902"/>
    <w:rsid w:val="003D2BBD"/>
    <w:rsid w:val="003D3DF5"/>
    <w:rsid w:val="003D3E8E"/>
    <w:rsid w:val="003D5788"/>
    <w:rsid w:val="003D6EB8"/>
    <w:rsid w:val="003E30E1"/>
    <w:rsid w:val="003E44DF"/>
    <w:rsid w:val="003E47F0"/>
    <w:rsid w:val="003E5DE3"/>
    <w:rsid w:val="003F3CA8"/>
    <w:rsid w:val="003F51EB"/>
    <w:rsid w:val="003F605D"/>
    <w:rsid w:val="003F7153"/>
    <w:rsid w:val="00401EE2"/>
    <w:rsid w:val="004023EE"/>
    <w:rsid w:val="004031F1"/>
    <w:rsid w:val="004121A6"/>
    <w:rsid w:val="0041443B"/>
    <w:rsid w:val="00417FC4"/>
    <w:rsid w:val="004202F2"/>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6C98"/>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C5031"/>
    <w:rsid w:val="004D1819"/>
    <w:rsid w:val="004D1C38"/>
    <w:rsid w:val="004D259E"/>
    <w:rsid w:val="004D2A49"/>
    <w:rsid w:val="004D2B21"/>
    <w:rsid w:val="004D3AA8"/>
    <w:rsid w:val="004D5AA3"/>
    <w:rsid w:val="004E10F5"/>
    <w:rsid w:val="004E15C4"/>
    <w:rsid w:val="004E50D1"/>
    <w:rsid w:val="004E5434"/>
    <w:rsid w:val="004E7192"/>
    <w:rsid w:val="004F0D00"/>
    <w:rsid w:val="004F275A"/>
    <w:rsid w:val="004F48EF"/>
    <w:rsid w:val="004F5F8C"/>
    <w:rsid w:val="00503583"/>
    <w:rsid w:val="005116B8"/>
    <w:rsid w:val="00512EDC"/>
    <w:rsid w:val="00513FBD"/>
    <w:rsid w:val="005163B7"/>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5F4BDA"/>
    <w:rsid w:val="005F6947"/>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83C"/>
    <w:rsid w:val="00671C4D"/>
    <w:rsid w:val="006745B8"/>
    <w:rsid w:val="00676590"/>
    <w:rsid w:val="00676FA3"/>
    <w:rsid w:val="006776C5"/>
    <w:rsid w:val="00683E9E"/>
    <w:rsid w:val="00684A76"/>
    <w:rsid w:val="00690098"/>
    <w:rsid w:val="00690F6F"/>
    <w:rsid w:val="006966B2"/>
    <w:rsid w:val="006969E8"/>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0FED"/>
    <w:rsid w:val="007148A9"/>
    <w:rsid w:val="00717F5C"/>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77A9"/>
    <w:rsid w:val="008C7FDB"/>
    <w:rsid w:val="008D15A6"/>
    <w:rsid w:val="008D209A"/>
    <w:rsid w:val="008D45BA"/>
    <w:rsid w:val="008D64AD"/>
    <w:rsid w:val="008D7EAF"/>
    <w:rsid w:val="008E679D"/>
    <w:rsid w:val="008E6859"/>
    <w:rsid w:val="008E6AA7"/>
    <w:rsid w:val="008E70EF"/>
    <w:rsid w:val="008F69C3"/>
    <w:rsid w:val="00902225"/>
    <w:rsid w:val="00903B50"/>
    <w:rsid w:val="00903DBD"/>
    <w:rsid w:val="0090453E"/>
    <w:rsid w:val="00905E78"/>
    <w:rsid w:val="009067D1"/>
    <w:rsid w:val="0092141F"/>
    <w:rsid w:val="0092166D"/>
    <w:rsid w:val="0092491F"/>
    <w:rsid w:val="00925F62"/>
    <w:rsid w:val="00927148"/>
    <w:rsid w:val="00927E99"/>
    <w:rsid w:val="00932FED"/>
    <w:rsid w:val="00934ED7"/>
    <w:rsid w:val="00940B11"/>
    <w:rsid w:val="00941F8C"/>
    <w:rsid w:val="00947AEB"/>
    <w:rsid w:val="0095044B"/>
    <w:rsid w:val="009520DE"/>
    <w:rsid w:val="00957545"/>
    <w:rsid w:val="00960798"/>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55B6"/>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67BB"/>
    <w:rsid w:val="00A070F5"/>
    <w:rsid w:val="00A17513"/>
    <w:rsid w:val="00A226AB"/>
    <w:rsid w:val="00A23F91"/>
    <w:rsid w:val="00A24827"/>
    <w:rsid w:val="00A2769B"/>
    <w:rsid w:val="00A315D1"/>
    <w:rsid w:val="00A33BAD"/>
    <w:rsid w:val="00A35E1C"/>
    <w:rsid w:val="00A36F46"/>
    <w:rsid w:val="00A54EBF"/>
    <w:rsid w:val="00A55B50"/>
    <w:rsid w:val="00A55DCE"/>
    <w:rsid w:val="00A70774"/>
    <w:rsid w:val="00A82595"/>
    <w:rsid w:val="00A84775"/>
    <w:rsid w:val="00A8492C"/>
    <w:rsid w:val="00A861A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B044E4"/>
    <w:rsid w:val="00B07E7E"/>
    <w:rsid w:val="00B112B0"/>
    <w:rsid w:val="00B1146D"/>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71E6E"/>
    <w:rsid w:val="00B838CD"/>
    <w:rsid w:val="00B853F0"/>
    <w:rsid w:val="00B868B3"/>
    <w:rsid w:val="00B87ACD"/>
    <w:rsid w:val="00B928C1"/>
    <w:rsid w:val="00B93B4A"/>
    <w:rsid w:val="00BA141F"/>
    <w:rsid w:val="00BA5945"/>
    <w:rsid w:val="00BA69DF"/>
    <w:rsid w:val="00BB0AC8"/>
    <w:rsid w:val="00BB1759"/>
    <w:rsid w:val="00BB2885"/>
    <w:rsid w:val="00BB431E"/>
    <w:rsid w:val="00BB6124"/>
    <w:rsid w:val="00BB6E7C"/>
    <w:rsid w:val="00BC31E0"/>
    <w:rsid w:val="00BC46EF"/>
    <w:rsid w:val="00BC4A5E"/>
    <w:rsid w:val="00BE05AB"/>
    <w:rsid w:val="00BE13DF"/>
    <w:rsid w:val="00BE5438"/>
    <w:rsid w:val="00BF4924"/>
    <w:rsid w:val="00BF746F"/>
    <w:rsid w:val="00BF77BB"/>
    <w:rsid w:val="00C01181"/>
    <w:rsid w:val="00C0531C"/>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529"/>
    <w:rsid w:val="00C83B7B"/>
    <w:rsid w:val="00C83CC4"/>
    <w:rsid w:val="00C9101F"/>
    <w:rsid w:val="00C9308A"/>
    <w:rsid w:val="00C94C5A"/>
    <w:rsid w:val="00C951C3"/>
    <w:rsid w:val="00C954EE"/>
    <w:rsid w:val="00CA0882"/>
    <w:rsid w:val="00CA3682"/>
    <w:rsid w:val="00CA5365"/>
    <w:rsid w:val="00CB0E68"/>
    <w:rsid w:val="00CB15C3"/>
    <w:rsid w:val="00CB1F32"/>
    <w:rsid w:val="00CB2DFB"/>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3204F"/>
    <w:rsid w:val="00D41F06"/>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35F"/>
    <w:rsid w:val="00DA440F"/>
    <w:rsid w:val="00DA550B"/>
    <w:rsid w:val="00DB426A"/>
    <w:rsid w:val="00DB4CEF"/>
    <w:rsid w:val="00DB73C4"/>
    <w:rsid w:val="00DC0FE9"/>
    <w:rsid w:val="00DE12B7"/>
    <w:rsid w:val="00DE2B7E"/>
    <w:rsid w:val="00DE4B14"/>
    <w:rsid w:val="00DF0988"/>
    <w:rsid w:val="00DF5DC5"/>
    <w:rsid w:val="00DF6A0D"/>
    <w:rsid w:val="00E01BD3"/>
    <w:rsid w:val="00E127F0"/>
    <w:rsid w:val="00E12FC9"/>
    <w:rsid w:val="00E13AE3"/>
    <w:rsid w:val="00E16DB9"/>
    <w:rsid w:val="00E20895"/>
    <w:rsid w:val="00E217F3"/>
    <w:rsid w:val="00E24728"/>
    <w:rsid w:val="00E25608"/>
    <w:rsid w:val="00E26EF2"/>
    <w:rsid w:val="00E2711C"/>
    <w:rsid w:val="00E3217A"/>
    <w:rsid w:val="00E3229F"/>
    <w:rsid w:val="00E37281"/>
    <w:rsid w:val="00E40B48"/>
    <w:rsid w:val="00E42EE1"/>
    <w:rsid w:val="00E437E8"/>
    <w:rsid w:val="00E46E0D"/>
    <w:rsid w:val="00E546A5"/>
    <w:rsid w:val="00E57609"/>
    <w:rsid w:val="00E60345"/>
    <w:rsid w:val="00E61706"/>
    <w:rsid w:val="00E632AA"/>
    <w:rsid w:val="00E70359"/>
    <w:rsid w:val="00E70D57"/>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637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2991"/>
    <w:rsid w:val="00FA386F"/>
    <w:rsid w:val="00FA4601"/>
    <w:rsid w:val="00FB1A64"/>
    <w:rsid w:val="00FB7E27"/>
    <w:rsid w:val="00FC0599"/>
    <w:rsid w:val="00FC0FED"/>
    <w:rsid w:val="00FC1286"/>
    <w:rsid w:val="00FC2B5B"/>
    <w:rsid w:val="00FC4EAA"/>
    <w:rsid w:val="00FC6ACB"/>
    <w:rsid w:val="00FD04B9"/>
    <w:rsid w:val="00FD12DD"/>
    <w:rsid w:val="00FD259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1C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