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1DE3D180" w14:textId="77777777" w:rsidTr="006D5D22">
        <w:tblPrEx>
          <w:tblW w:w="0" w:type="auto"/>
          <w:tblLook w:val="0000"/>
        </w:tblPrEx>
        <w:trPr>
          <w:trHeight w:val="2181"/>
        </w:trPr>
        <w:tc>
          <w:tcPr>
            <w:tcW w:w="8856" w:type="dxa"/>
          </w:tcPr>
          <w:p w:rsidR="00FF232D" w:rsidP="006A7D75" w14:paraId="048B8EA8"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8EC7D06" w14:textId="77777777">
            <w:pPr>
              <w:rPr>
                <w:b/>
                <w:bCs/>
                <w:sz w:val="12"/>
                <w:szCs w:val="12"/>
              </w:rPr>
            </w:pPr>
          </w:p>
          <w:p w:rsidR="007A44F8" w:rsidRPr="008A3940" w:rsidP="00BB4E29" w14:paraId="23853FA6" w14:textId="77777777">
            <w:pPr>
              <w:rPr>
                <w:b/>
                <w:bCs/>
                <w:sz w:val="22"/>
                <w:szCs w:val="22"/>
              </w:rPr>
            </w:pPr>
            <w:r w:rsidRPr="008A3940">
              <w:rPr>
                <w:b/>
                <w:bCs/>
                <w:sz w:val="22"/>
                <w:szCs w:val="22"/>
              </w:rPr>
              <w:t xml:space="preserve">Media Contact: </w:t>
            </w:r>
          </w:p>
          <w:p w:rsidR="00FF232D" w:rsidP="00BB4E29" w14:paraId="53793DA6" w14:textId="36013A15">
            <w:pPr>
              <w:rPr>
                <w:bCs/>
                <w:sz w:val="22"/>
                <w:szCs w:val="22"/>
              </w:rPr>
            </w:pPr>
            <w:r>
              <w:rPr>
                <w:bCs/>
                <w:sz w:val="22"/>
                <w:szCs w:val="22"/>
              </w:rPr>
              <w:t>Office of Media Relations</w:t>
            </w:r>
          </w:p>
          <w:p w:rsidR="00553D40" w:rsidRPr="008A3940" w:rsidP="00BB4E29" w14:paraId="681DF5BE" w14:textId="782EE998">
            <w:pPr>
              <w:rPr>
                <w:bCs/>
                <w:sz w:val="22"/>
                <w:szCs w:val="22"/>
              </w:rPr>
            </w:pPr>
            <w:r w:rsidRPr="00553D40">
              <w:rPr>
                <w:bCs/>
                <w:sz w:val="22"/>
                <w:szCs w:val="22"/>
              </w:rPr>
              <w:t>MediaRelations@fcc.gov</w:t>
            </w:r>
          </w:p>
          <w:p w:rsidR="007A44F8" w:rsidRPr="008A3940" w:rsidP="00BB4E29" w14:paraId="6D3EF7D2" w14:textId="77777777">
            <w:pPr>
              <w:rPr>
                <w:bCs/>
                <w:sz w:val="22"/>
                <w:szCs w:val="22"/>
              </w:rPr>
            </w:pPr>
          </w:p>
          <w:p w:rsidR="007A44F8" w:rsidRPr="008A3940" w:rsidP="00BB4E29" w14:paraId="23B6306C" w14:textId="77777777">
            <w:pPr>
              <w:rPr>
                <w:b/>
                <w:sz w:val="22"/>
                <w:szCs w:val="22"/>
              </w:rPr>
            </w:pPr>
            <w:r w:rsidRPr="008A3940">
              <w:rPr>
                <w:b/>
                <w:sz w:val="22"/>
                <w:szCs w:val="22"/>
              </w:rPr>
              <w:t>For Immediate Release</w:t>
            </w:r>
          </w:p>
          <w:p w:rsidR="007A44F8" w:rsidRPr="004A729A" w:rsidP="00BB4E29" w14:paraId="1F6C5FE6" w14:textId="77777777">
            <w:pPr>
              <w:jc w:val="center"/>
              <w:rPr>
                <w:b/>
                <w:bCs/>
                <w:sz w:val="22"/>
                <w:szCs w:val="22"/>
              </w:rPr>
            </w:pPr>
            <w:bookmarkStart w:id="0" w:name="_Hlk105066862"/>
          </w:p>
          <w:p w:rsidR="000E049E" w:rsidP="00D861EE" w14:paraId="1BA7CB08" w14:textId="466B60CC">
            <w:pPr>
              <w:tabs>
                <w:tab w:val="left" w:pos="8625"/>
              </w:tabs>
              <w:spacing w:after="120"/>
              <w:jc w:val="center"/>
              <w:rPr>
                <w:b/>
                <w:bCs/>
                <w:sz w:val="26"/>
                <w:szCs w:val="26"/>
              </w:rPr>
            </w:pPr>
            <w:r w:rsidRPr="000E049E">
              <w:rPr>
                <w:b/>
                <w:bCs/>
                <w:sz w:val="26"/>
                <w:szCs w:val="26"/>
              </w:rPr>
              <w:t xml:space="preserve">FCC </w:t>
            </w:r>
            <w:r>
              <w:rPr>
                <w:b/>
                <w:bCs/>
                <w:sz w:val="26"/>
                <w:szCs w:val="26"/>
              </w:rPr>
              <w:t xml:space="preserve">PROPOSES </w:t>
            </w:r>
            <w:r w:rsidR="00AA6EB7">
              <w:rPr>
                <w:b/>
                <w:bCs/>
                <w:sz w:val="26"/>
                <w:szCs w:val="26"/>
              </w:rPr>
              <w:t xml:space="preserve">LARGEST </w:t>
            </w:r>
            <w:r>
              <w:rPr>
                <w:b/>
                <w:bCs/>
                <w:sz w:val="26"/>
                <w:szCs w:val="26"/>
              </w:rPr>
              <w:t>FINE</w:t>
            </w:r>
            <w:r w:rsidR="00AA6EB7">
              <w:rPr>
                <w:b/>
                <w:bCs/>
                <w:sz w:val="26"/>
                <w:szCs w:val="26"/>
              </w:rPr>
              <w:t xml:space="preserve"> OF ITS KIND</w:t>
            </w:r>
            <w:r>
              <w:rPr>
                <w:b/>
                <w:bCs/>
                <w:sz w:val="26"/>
                <w:szCs w:val="26"/>
              </w:rPr>
              <w:t xml:space="preserve"> FOR INTERRUPTING U.S. FOREST SERVICE RADIO COMMUNICATIONS DURING IDAHO WILDFIRE</w:t>
            </w:r>
          </w:p>
          <w:p w:rsidR="00CC5E08" w:rsidRPr="008A3940" w:rsidP="00040127" w14:paraId="0F24A888" w14:textId="5B4D530D">
            <w:pPr>
              <w:tabs>
                <w:tab w:val="left" w:pos="8625"/>
              </w:tabs>
              <w:jc w:val="center"/>
              <w:rPr>
                <w:i/>
              </w:rPr>
            </w:pPr>
            <w:r>
              <w:rPr>
                <w:b/>
                <w:bCs/>
                <w:i/>
              </w:rPr>
              <w:t>Ham Radio Operator Apparently Broadcast on Radio Frequency Being Used to Guide Fire Suppression Aircraft During 2021 ‘Johnson Fire’</w:t>
            </w:r>
          </w:p>
          <w:p w:rsidR="00F61155" w:rsidRPr="006B0A70" w:rsidP="00BB4E29" w14:paraId="0C622CD8"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850E26" w:rsidP="002E165B" w14:paraId="772002CC" w14:textId="5D2CAC91">
            <w:pPr>
              <w:rPr>
                <w:sz w:val="22"/>
                <w:szCs w:val="22"/>
              </w:rPr>
            </w:pPr>
            <w:r w:rsidRPr="002E165B">
              <w:rPr>
                <w:sz w:val="22"/>
                <w:szCs w:val="22"/>
              </w:rPr>
              <w:t>WASHINGTO</w:t>
            </w:r>
            <w:r w:rsidRPr="003C3788">
              <w:rPr>
                <w:sz w:val="22"/>
                <w:szCs w:val="22"/>
              </w:rPr>
              <w:t xml:space="preserve">N, </w:t>
            </w:r>
            <w:r w:rsidRPr="003C3788" w:rsidR="003C3788">
              <w:rPr>
                <w:sz w:val="22"/>
                <w:szCs w:val="22"/>
              </w:rPr>
              <w:t>June 8</w:t>
            </w:r>
            <w:r w:rsidRPr="002E165B" w:rsidR="00065E2D">
              <w:rPr>
                <w:sz w:val="22"/>
                <w:szCs w:val="22"/>
              </w:rPr>
              <w:t>, 20</w:t>
            </w:r>
            <w:r w:rsidR="006D16EF">
              <w:rPr>
                <w:sz w:val="22"/>
                <w:szCs w:val="22"/>
              </w:rPr>
              <w:t>2</w:t>
            </w:r>
            <w:r w:rsidR="00CC53BE">
              <w:rPr>
                <w:sz w:val="22"/>
                <w:szCs w:val="22"/>
              </w:rPr>
              <w:t>2</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w:t>
            </w:r>
            <w:r w:rsidR="003C3788">
              <w:rPr>
                <w:sz w:val="22"/>
                <w:szCs w:val="22"/>
              </w:rPr>
              <w:t>proposed a $34,000 fine against Jason Frawley</w:t>
            </w:r>
            <w:r w:rsidRPr="003C3788" w:rsidR="003C3788">
              <w:rPr>
                <w:sz w:val="22"/>
                <w:szCs w:val="22"/>
              </w:rPr>
              <w:t xml:space="preserve"> for apparently interfering with radio communications</w:t>
            </w:r>
            <w:r w:rsidR="00D14A4E">
              <w:rPr>
                <w:sz w:val="22"/>
                <w:szCs w:val="22"/>
              </w:rPr>
              <w:t xml:space="preserve"> </w:t>
            </w:r>
            <w:r w:rsidR="00CA41B1">
              <w:rPr>
                <w:sz w:val="22"/>
                <w:szCs w:val="22"/>
              </w:rPr>
              <w:t>that were guiding</w:t>
            </w:r>
            <w:r w:rsidR="00D14A4E">
              <w:rPr>
                <w:sz w:val="22"/>
                <w:szCs w:val="22"/>
              </w:rPr>
              <w:t xml:space="preserve"> fire suppression aircraft combating the 2021 </w:t>
            </w:r>
            <w:r w:rsidR="00B01DE6">
              <w:rPr>
                <w:sz w:val="22"/>
                <w:szCs w:val="22"/>
              </w:rPr>
              <w:t>“</w:t>
            </w:r>
            <w:r w:rsidR="00D14A4E">
              <w:rPr>
                <w:sz w:val="22"/>
                <w:szCs w:val="22"/>
              </w:rPr>
              <w:t xml:space="preserve">Johnson </w:t>
            </w:r>
            <w:r w:rsidR="00B01DE6">
              <w:rPr>
                <w:sz w:val="22"/>
                <w:szCs w:val="22"/>
              </w:rPr>
              <w:t>f</w:t>
            </w:r>
            <w:r w:rsidR="00D14A4E">
              <w:rPr>
                <w:sz w:val="22"/>
                <w:szCs w:val="22"/>
              </w:rPr>
              <w:t>ire</w:t>
            </w:r>
            <w:r w:rsidR="00B01DE6">
              <w:rPr>
                <w:sz w:val="22"/>
                <w:szCs w:val="22"/>
              </w:rPr>
              <w:t>”</w:t>
            </w:r>
            <w:r w:rsidR="00D14A4E">
              <w:rPr>
                <w:sz w:val="22"/>
                <w:szCs w:val="22"/>
              </w:rPr>
              <w:t xml:space="preserve"> near Elk River, Idaho.  </w:t>
            </w:r>
            <w:r w:rsidR="00CA41B1">
              <w:rPr>
                <w:sz w:val="22"/>
                <w:szCs w:val="22"/>
              </w:rPr>
              <w:t>At the time,</w:t>
            </w:r>
            <w:r w:rsidRPr="003C3788" w:rsidR="003C3788">
              <w:rPr>
                <w:sz w:val="22"/>
                <w:szCs w:val="22"/>
              </w:rPr>
              <w:t xml:space="preserve"> the </w:t>
            </w:r>
            <w:r w:rsidR="001572E9">
              <w:rPr>
                <w:sz w:val="22"/>
                <w:szCs w:val="22"/>
              </w:rPr>
              <w:t>U.S.</w:t>
            </w:r>
            <w:r w:rsidRPr="003C3788" w:rsidR="003C3788">
              <w:rPr>
                <w:sz w:val="22"/>
                <w:szCs w:val="22"/>
              </w:rPr>
              <w:t xml:space="preserve"> Forest Service and the Idaho Department of Lands </w:t>
            </w:r>
            <w:r w:rsidR="00CA41B1">
              <w:rPr>
                <w:sz w:val="22"/>
                <w:szCs w:val="22"/>
              </w:rPr>
              <w:t xml:space="preserve">were fighting </w:t>
            </w:r>
            <w:r w:rsidR="00D14A4E">
              <w:rPr>
                <w:sz w:val="22"/>
                <w:szCs w:val="22"/>
              </w:rPr>
              <w:t>a</w:t>
            </w:r>
            <w:r w:rsidRPr="003C3788" w:rsidR="003C3788">
              <w:rPr>
                <w:sz w:val="22"/>
                <w:szCs w:val="22"/>
              </w:rPr>
              <w:t xml:space="preserve"> 1000 acre wildfire located </w:t>
            </w:r>
            <w:r w:rsidRPr="00617404" w:rsidR="003C3788">
              <w:rPr>
                <w:sz w:val="22"/>
                <w:szCs w:val="22"/>
              </w:rPr>
              <w:t>on national forest land</w:t>
            </w:r>
            <w:r w:rsidRPr="003C3788" w:rsidR="003C3788">
              <w:rPr>
                <w:sz w:val="22"/>
                <w:szCs w:val="22"/>
              </w:rPr>
              <w:t>.</w:t>
            </w:r>
            <w:r w:rsidR="003C3788">
              <w:rPr>
                <w:sz w:val="22"/>
                <w:szCs w:val="22"/>
              </w:rPr>
              <w:t xml:space="preserve">  The Communications Act prohibits such interference with authorized radio communications</w:t>
            </w:r>
            <w:r w:rsidR="001572E9">
              <w:rPr>
                <w:sz w:val="22"/>
                <w:szCs w:val="22"/>
              </w:rPr>
              <w:t xml:space="preserve"> and the Commission takes very seriously any interference with public safety communications</w:t>
            </w:r>
            <w:r w:rsidR="003C3788">
              <w:rPr>
                <w:sz w:val="22"/>
                <w:szCs w:val="22"/>
              </w:rPr>
              <w:t>.</w:t>
            </w:r>
          </w:p>
          <w:p w:rsidR="003C3788" w:rsidP="002E165B" w14:paraId="6AB29E70" w14:textId="207A8D0B">
            <w:pPr>
              <w:rPr>
                <w:sz w:val="22"/>
                <w:szCs w:val="22"/>
              </w:rPr>
            </w:pPr>
          </w:p>
          <w:p w:rsidR="00251988" w:rsidP="002E165B" w14:paraId="1881B5C4" w14:textId="0B6C94B5">
            <w:pPr>
              <w:rPr>
                <w:sz w:val="22"/>
                <w:szCs w:val="22"/>
              </w:rPr>
            </w:pPr>
            <w:r>
              <w:rPr>
                <w:sz w:val="22"/>
                <w:szCs w:val="22"/>
              </w:rPr>
              <w:t xml:space="preserve">As firefighting crews from the Forest Service and Idaho Department of Land worked to fight the wildfire, Forest Service radio communications </w:t>
            </w:r>
            <w:r w:rsidRPr="003624F3">
              <w:rPr>
                <w:sz w:val="22"/>
                <w:szCs w:val="22"/>
              </w:rPr>
              <w:t>receiv</w:t>
            </w:r>
            <w:r w:rsidR="00842E11">
              <w:rPr>
                <w:sz w:val="22"/>
                <w:szCs w:val="22"/>
              </w:rPr>
              <w:t xml:space="preserve">ed eight </w:t>
            </w:r>
            <w:r w:rsidRPr="003624F3">
              <w:rPr>
                <w:sz w:val="22"/>
                <w:szCs w:val="22"/>
              </w:rPr>
              <w:t>unauthorized transmission</w:t>
            </w:r>
            <w:r w:rsidR="001572E9">
              <w:rPr>
                <w:sz w:val="22"/>
                <w:szCs w:val="22"/>
              </w:rPr>
              <w:t>s</w:t>
            </w:r>
            <w:r w:rsidRPr="003624F3">
              <w:rPr>
                <w:sz w:val="22"/>
                <w:szCs w:val="22"/>
              </w:rPr>
              <w:t xml:space="preserve"> on government frequencies from an individual identifying</w:t>
            </w:r>
            <w:r w:rsidR="00CA41B1">
              <w:rPr>
                <w:sz w:val="22"/>
                <w:szCs w:val="22"/>
              </w:rPr>
              <w:t xml:space="preserve"> himself</w:t>
            </w:r>
            <w:r w:rsidRPr="003624F3">
              <w:rPr>
                <w:sz w:val="22"/>
                <w:szCs w:val="22"/>
              </w:rPr>
              <w:t xml:space="preserve"> as “comm tech.”  The individual</w:t>
            </w:r>
            <w:r w:rsidR="001572E9">
              <w:rPr>
                <w:sz w:val="22"/>
                <w:szCs w:val="22"/>
              </w:rPr>
              <w:t xml:space="preserve"> </w:t>
            </w:r>
            <w:r w:rsidR="00286F17">
              <w:rPr>
                <w:sz w:val="22"/>
                <w:szCs w:val="22"/>
              </w:rPr>
              <w:t>interfered with</w:t>
            </w:r>
            <w:r w:rsidR="001572E9">
              <w:rPr>
                <w:sz w:val="22"/>
                <w:szCs w:val="22"/>
              </w:rPr>
              <w:t xml:space="preserve"> communications between </w:t>
            </w:r>
            <w:r w:rsidR="00D15172">
              <w:rPr>
                <w:sz w:val="22"/>
                <w:szCs w:val="22"/>
              </w:rPr>
              <w:t xml:space="preserve">fire suppressant aircraft and ground crews </w:t>
            </w:r>
            <w:r w:rsidR="00286F17">
              <w:rPr>
                <w:sz w:val="22"/>
                <w:szCs w:val="22"/>
              </w:rPr>
              <w:t>by communicating his observations</w:t>
            </w:r>
            <w:r w:rsidR="00D15172">
              <w:rPr>
                <w:sz w:val="22"/>
                <w:szCs w:val="22"/>
              </w:rPr>
              <w:t xml:space="preserve"> of hazards near the Elk Butte airstrip, where he and his radio equipment were located.</w:t>
            </w:r>
          </w:p>
          <w:p w:rsidR="00D34210" w:rsidP="002E165B" w14:paraId="32E90EEE" w14:textId="31EE9B6D">
            <w:pPr>
              <w:rPr>
                <w:sz w:val="22"/>
                <w:szCs w:val="22"/>
              </w:rPr>
            </w:pPr>
          </w:p>
          <w:p w:rsidR="003C3788" w:rsidRPr="00286F17" w:rsidP="00C8675B" w14:paraId="07CED973" w14:textId="52072F14">
            <w:pPr>
              <w:rPr>
                <w:sz w:val="22"/>
                <w:szCs w:val="22"/>
              </w:rPr>
            </w:pPr>
            <w:r w:rsidRPr="00286F17">
              <w:rPr>
                <w:sz w:val="22"/>
                <w:szCs w:val="22"/>
              </w:rPr>
              <w:t>O</w:t>
            </w:r>
            <w:r w:rsidRPr="00286F17" w:rsidR="00C86147">
              <w:rPr>
                <w:sz w:val="22"/>
                <w:szCs w:val="22"/>
              </w:rPr>
              <w:t>n</w:t>
            </w:r>
            <w:r w:rsidRPr="00286F17" w:rsidR="00D15172">
              <w:rPr>
                <w:sz w:val="22"/>
                <w:szCs w:val="22"/>
              </w:rPr>
              <w:t xml:space="preserve"> July 18, 2021, </w:t>
            </w:r>
            <w:r w:rsidRPr="00286F17">
              <w:rPr>
                <w:sz w:val="22"/>
                <w:szCs w:val="22"/>
              </w:rPr>
              <w:t xml:space="preserve">the second day of </w:t>
            </w:r>
            <w:r w:rsidRPr="00286F17" w:rsidR="00D15172">
              <w:rPr>
                <w:sz w:val="22"/>
                <w:szCs w:val="22"/>
              </w:rPr>
              <w:t>the</w:t>
            </w:r>
            <w:r w:rsidRPr="00286F17">
              <w:rPr>
                <w:sz w:val="22"/>
                <w:szCs w:val="22"/>
              </w:rPr>
              <w:t xml:space="preserve"> interference, </w:t>
            </w:r>
            <w:r w:rsidRPr="00286F17">
              <w:rPr>
                <w:sz w:val="22"/>
                <w:szCs w:val="22"/>
              </w:rPr>
              <w:t>a Forest Service</w:t>
            </w:r>
            <w:r w:rsidRPr="00286F17" w:rsidR="00CA41B1">
              <w:rPr>
                <w:sz w:val="22"/>
                <w:szCs w:val="22"/>
              </w:rPr>
              <w:t xml:space="preserve"> supervisor</w:t>
            </w:r>
            <w:r w:rsidRPr="00286F17">
              <w:rPr>
                <w:sz w:val="22"/>
                <w:szCs w:val="22"/>
              </w:rPr>
              <w:t xml:space="preserve"> left the site of the fire</w:t>
            </w:r>
            <w:r w:rsidRPr="00286F17" w:rsidR="00C86147">
              <w:rPr>
                <w:sz w:val="22"/>
                <w:szCs w:val="22"/>
              </w:rPr>
              <w:t xml:space="preserve"> and </w:t>
            </w:r>
            <w:r w:rsidRPr="00286F17">
              <w:rPr>
                <w:sz w:val="22"/>
                <w:szCs w:val="22"/>
              </w:rPr>
              <w:t>drove to the airstrip</w:t>
            </w:r>
            <w:r w:rsidRPr="00286F17" w:rsidR="00C86147">
              <w:rPr>
                <w:sz w:val="22"/>
                <w:szCs w:val="22"/>
              </w:rPr>
              <w:t xml:space="preserve">.  </w:t>
            </w:r>
            <w:r w:rsidRPr="00286F17" w:rsidR="00286F17">
              <w:rPr>
                <w:sz w:val="22"/>
                <w:szCs w:val="22"/>
              </w:rPr>
              <w:t>The supervisor identified Mr. Frawley as the individual making the unauthorized communications and advised him to immediately cease such communications.  Mr. Frawley admitted to the supervisor to broadcasting on government frequencies as “comm tech."  Mr. Frawley subsequently admitted to his conduct in a taped interview with an agent from the U.S. Forest Service Law Enforcement and Investigations Branch at his residence and in response to an FCC letter of inquiry which followed a Forest Service complaint to the Commission.</w:t>
            </w:r>
          </w:p>
          <w:p w:rsidR="003C3788" w:rsidRPr="003C3788" w:rsidP="003C3788" w14:paraId="2578BA24" w14:textId="77777777">
            <w:pPr>
              <w:rPr>
                <w:sz w:val="22"/>
                <w:szCs w:val="22"/>
              </w:rPr>
            </w:pPr>
          </w:p>
          <w:p w:rsidR="003C3788" w:rsidP="008C4508" w14:paraId="1355B699" w14:textId="4B1C2C35">
            <w:pPr>
              <w:rPr>
                <w:sz w:val="22"/>
                <w:szCs w:val="22"/>
              </w:rPr>
            </w:pPr>
            <w:r>
              <w:rPr>
                <w:sz w:val="22"/>
                <w:szCs w:val="22"/>
              </w:rPr>
              <w:t>Mr.</w:t>
            </w:r>
            <w:r w:rsidRPr="003C3788">
              <w:rPr>
                <w:sz w:val="22"/>
                <w:szCs w:val="22"/>
              </w:rPr>
              <w:t xml:space="preserve"> Frawley is the licensee of amateur radio station WA7CQ and the owner/operator of Leader Communications LLC, licensee of </w:t>
            </w:r>
            <w:r w:rsidR="00842E11">
              <w:rPr>
                <w:sz w:val="22"/>
                <w:szCs w:val="22"/>
              </w:rPr>
              <w:t xml:space="preserve">eight </w:t>
            </w:r>
            <w:r w:rsidRPr="003C3788">
              <w:rPr>
                <w:sz w:val="22"/>
                <w:szCs w:val="22"/>
              </w:rPr>
              <w:t xml:space="preserve">microwave licenses and </w:t>
            </w:r>
            <w:r w:rsidR="00842E11">
              <w:rPr>
                <w:sz w:val="22"/>
                <w:szCs w:val="22"/>
              </w:rPr>
              <w:t>one</w:t>
            </w:r>
            <w:r w:rsidRPr="003C3788">
              <w:rPr>
                <w:sz w:val="22"/>
                <w:szCs w:val="22"/>
              </w:rPr>
              <w:t xml:space="preserve"> business license.  </w:t>
            </w:r>
            <w:r w:rsidR="008C4508">
              <w:rPr>
                <w:sz w:val="22"/>
                <w:szCs w:val="22"/>
              </w:rPr>
              <w:t>Mr. Frawley has argued to the Commission that he</w:t>
            </w:r>
            <w:r w:rsidRPr="003C3788">
              <w:rPr>
                <w:sz w:val="22"/>
                <w:szCs w:val="22"/>
              </w:rPr>
              <w:t xml:space="preserve"> did not mean any harm and only intended to assist the firefighting crews by providing them with specific details regarding Elk Butte.  </w:t>
            </w:r>
            <w:r w:rsidR="008C4508">
              <w:rPr>
                <w:sz w:val="22"/>
                <w:szCs w:val="22"/>
              </w:rPr>
              <w:t>Regardless of the intent, the FCC finds that the apparent willful violations cannot be overlooked as interfering with authorized radio communications – and especially public safety related communications – is a serious violation of the law</w:t>
            </w:r>
            <w:r w:rsidR="00AA6EB7">
              <w:rPr>
                <w:sz w:val="22"/>
                <w:szCs w:val="22"/>
              </w:rPr>
              <w:t xml:space="preserve"> and can put lives and property at risk</w:t>
            </w:r>
            <w:r w:rsidR="008C4508">
              <w:rPr>
                <w:sz w:val="22"/>
                <w:szCs w:val="22"/>
              </w:rPr>
              <w:t>.</w:t>
            </w:r>
          </w:p>
          <w:bookmarkEnd w:id="0"/>
          <w:p w:rsidR="003C3788" w:rsidRPr="002E165B" w:rsidP="002E165B" w14:paraId="45D43132" w14:textId="77777777">
            <w:pPr>
              <w:rPr>
                <w:sz w:val="22"/>
                <w:szCs w:val="22"/>
              </w:rPr>
            </w:pPr>
          </w:p>
          <w:p w:rsidR="00040127" w:rsidP="002E165B" w14:paraId="2218554E" w14:textId="6C07FE88">
            <w:pPr>
              <w:rPr>
                <w:sz w:val="22"/>
                <w:szCs w:val="22"/>
              </w:rPr>
            </w:pPr>
            <w:r w:rsidRPr="00B6779D">
              <w:rPr>
                <w:sz w:val="22"/>
                <w:szCs w:val="22"/>
              </w:rPr>
              <w:t xml:space="preserve">The proposed action, formally called a Notice of Apparent Liability for Forfeiture, or NAL, contains only allegations that advise a party on how it has apparently violated the law and may </w:t>
            </w:r>
            <w:r w:rsidRPr="00B6779D">
              <w:rPr>
                <w:sz w:val="22"/>
                <w:szCs w:val="22"/>
              </w:rPr>
              <w:t>set forth a proposed monetary penalty.  The Commission may not impose a greater monetary penalty in this case than the amount proposed in the NAL.  Neither the allegations nor the proposed sanctions in the NAL are final Commission actions.  The party will be given an opportunity to respond and the Commission will consider the party’s submission of evidence and legal arguments before acting further to resolve the matter.</w:t>
            </w:r>
          </w:p>
          <w:p w:rsidR="00F04E8E" w:rsidP="002E165B" w14:paraId="09BC9973" w14:textId="235795F0">
            <w:pPr>
              <w:rPr>
                <w:sz w:val="22"/>
                <w:szCs w:val="22"/>
              </w:rPr>
            </w:pPr>
          </w:p>
          <w:p w:rsidR="00F04E8E" w:rsidRPr="002E165B" w:rsidP="002E165B" w14:paraId="721FE4C3" w14:textId="1D681232">
            <w:pPr>
              <w:rPr>
                <w:sz w:val="22"/>
                <w:szCs w:val="22"/>
              </w:rPr>
            </w:pPr>
            <w:r w:rsidRPr="00F04E8E">
              <w:rPr>
                <w:sz w:val="22"/>
                <w:szCs w:val="22"/>
              </w:rPr>
              <w:t>Action by the Commission June 8, 2022 by Notice of Apparent Liability for Forfeiture (FCC 22-43).  Chairwoman Rosenworcel, Commissioners Carr, Starks, and Simington approving.  Chairwoman Rosenworcel</w:t>
            </w:r>
            <w:r>
              <w:rPr>
                <w:sz w:val="22"/>
                <w:szCs w:val="22"/>
              </w:rPr>
              <w:t xml:space="preserve"> </w:t>
            </w:r>
            <w:r w:rsidRPr="00F04E8E">
              <w:rPr>
                <w:sz w:val="22"/>
                <w:szCs w:val="22"/>
              </w:rPr>
              <w:t>issuing</w:t>
            </w:r>
            <w:r>
              <w:rPr>
                <w:sz w:val="22"/>
                <w:szCs w:val="22"/>
              </w:rPr>
              <w:t xml:space="preserve"> a</w:t>
            </w:r>
            <w:r w:rsidRPr="00F04E8E">
              <w:rPr>
                <w:sz w:val="22"/>
                <w:szCs w:val="22"/>
              </w:rPr>
              <w:t xml:space="preserve"> separate statement.</w:t>
            </w:r>
          </w:p>
          <w:p w:rsidR="00BD19E8" w:rsidRPr="002E165B" w:rsidP="002E165B" w14:paraId="1A8D5B4B" w14:textId="77777777">
            <w:pPr>
              <w:rPr>
                <w:sz w:val="22"/>
                <w:szCs w:val="22"/>
              </w:rPr>
            </w:pPr>
          </w:p>
          <w:p w:rsidR="004F0F1F" w:rsidRPr="007475A1" w:rsidP="00850E26" w14:paraId="3BF40A70" w14:textId="77777777">
            <w:pPr>
              <w:ind w:right="72"/>
              <w:jc w:val="center"/>
              <w:rPr>
                <w:sz w:val="22"/>
                <w:szCs w:val="22"/>
              </w:rPr>
            </w:pPr>
            <w:r w:rsidRPr="007475A1">
              <w:rPr>
                <w:sz w:val="22"/>
                <w:szCs w:val="22"/>
              </w:rPr>
              <w:t>###</w:t>
            </w:r>
          </w:p>
          <w:p w:rsidR="00CC5E08" w:rsidRPr="0080486B" w:rsidP="00850E26" w14:paraId="1C413B63"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D90107F" w14:textId="77777777">
            <w:pPr>
              <w:ind w:right="72"/>
              <w:jc w:val="center"/>
              <w:rPr>
                <w:b/>
                <w:bCs/>
                <w:sz w:val="18"/>
                <w:szCs w:val="18"/>
              </w:rPr>
            </w:pPr>
          </w:p>
          <w:p w:rsidR="00EE0E90" w:rsidRPr="00EF729B" w:rsidP="00850E26" w14:paraId="6AD58F3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7E8EF0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BE"/>
    <w:rsid w:val="0002500C"/>
    <w:rsid w:val="0003067B"/>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2E9"/>
    <w:rsid w:val="001577D3"/>
    <w:rsid w:val="001733A6"/>
    <w:rsid w:val="001865A9"/>
    <w:rsid w:val="00187DB2"/>
    <w:rsid w:val="001B20BB"/>
    <w:rsid w:val="001B2331"/>
    <w:rsid w:val="001C4370"/>
    <w:rsid w:val="001D3779"/>
    <w:rsid w:val="001F0469"/>
    <w:rsid w:val="00203A98"/>
    <w:rsid w:val="00206EDD"/>
    <w:rsid w:val="0021247E"/>
    <w:rsid w:val="002146F6"/>
    <w:rsid w:val="00231C32"/>
    <w:rsid w:val="00240345"/>
    <w:rsid w:val="002421F0"/>
    <w:rsid w:val="00247274"/>
    <w:rsid w:val="00251988"/>
    <w:rsid w:val="00266966"/>
    <w:rsid w:val="00266A00"/>
    <w:rsid w:val="00285C36"/>
    <w:rsid w:val="00286F17"/>
    <w:rsid w:val="00294078"/>
    <w:rsid w:val="00294C0C"/>
    <w:rsid w:val="002A0934"/>
    <w:rsid w:val="002B1013"/>
    <w:rsid w:val="002D03E5"/>
    <w:rsid w:val="002E165B"/>
    <w:rsid w:val="002E3F1D"/>
    <w:rsid w:val="002F31D0"/>
    <w:rsid w:val="00300359"/>
    <w:rsid w:val="00314EC2"/>
    <w:rsid w:val="0031773E"/>
    <w:rsid w:val="00333871"/>
    <w:rsid w:val="00347716"/>
    <w:rsid w:val="003506E1"/>
    <w:rsid w:val="003624F3"/>
    <w:rsid w:val="003727E3"/>
    <w:rsid w:val="00385A93"/>
    <w:rsid w:val="003910F1"/>
    <w:rsid w:val="003C3788"/>
    <w:rsid w:val="003E42FC"/>
    <w:rsid w:val="003E5991"/>
    <w:rsid w:val="003F344A"/>
    <w:rsid w:val="00403FF0"/>
    <w:rsid w:val="00415109"/>
    <w:rsid w:val="0042046D"/>
    <w:rsid w:val="0042116E"/>
    <w:rsid w:val="00425AEF"/>
    <w:rsid w:val="00426518"/>
    <w:rsid w:val="00427B06"/>
    <w:rsid w:val="00440795"/>
    <w:rsid w:val="00441F59"/>
    <w:rsid w:val="00444E07"/>
    <w:rsid w:val="00444FA9"/>
    <w:rsid w:val="00473E9C"/>
    <w:rsid w:val="00474586"/>
    <w:rsid w:val="00480099"/>
    <w:rsid w:val="004856D8"/>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53D40"/>
    <w:rsid w:val="0056518D"/>
    <w:rsid w:val="00571B83"/>
    <w:rsid w:val="00575A00"/>
    <w:rsid w:val="00586417"/>
    <w:rsid w:val="0058673C"/>
    <w:rsid w:val="005A7972"/>
    <w:rsid w:val="005B17E7"/>
    <w:rsid w:val="005B2643"/>
    <w:rsid w:val="005D17FD"/>
    <w:rsid w:val="005E5469"/>
    <w:rsid w:val="005F0D55"/>
    <w:rsid w:val="005F183E"/>
    <w:rsid w:val="00600DDA"/>
    <w:rsid w:val="00603A30"/>
    <w:rsid w:val="00604211"/>
    <w:rsid w:val="00613498"/>
    <w:rsid w:val="00617404"/>
    <w:rsid w:val="00617B94"/>
    <w:rsid w:val="00620BED"/>
    <w:rsid w:val="006415B4"/>
    <w:rsid w:val="00644E3D"/>
    <w:rsid w:val="00651B9E"/>
    <w:rsid w:val="00652019"/>
    <w:rsid w:val="00657EC9"/>
    <w:rsid w:val="00665516"/>
    <w:rsid w:val="00665633"/>
    <w:rsid w:val="00674C86"/>
    <w:rsid w:val="0068015E"/>
    <w:rsid w:val="006861AB"/>
    <w:rsid w:val="00686B89"/>
    <w:rsid w:val="0069420F"/>
    <w:rsid w:val="00694920"/>
    <w:rsid w:val="006A2FC5"/>
    <w:rsid w:val="006A381E"/>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530F"/>
    <w:rsid w:val="0077752B"/>
    <w:rsid w:val="00793D6F"/>
    <w:rsid w:val="00794090"/>
    <w:rsid w:val="007A44F8"/>
    <w:rsid w:val="007D21BF"/>
    <w:rsid w:val="007F3C12"/>
    <w:rsid w:val="007F5205"/>
    <w:rsid w:val="0080486B"/>
    <w:rsid w:val="008215E7"/>
    <w:rsid w:val="00830FC6"/>
    <w:rsid w:val="00842E11"/>
    <w:rsid w:val="00850E26"/>
    <w:rsid w:val="00865EAA"/>
    <w:rsid w:val="00866F06"/>
    <w:rsid w:val="008728F5"/>
    <w:rsid w:val="008824C2"/>
    <w:rsid w:val="008960E4"/>
    <w:rsid w:val="008A3940"/>
    <w:rsid w:val="008B13C9"/>
    <w:rsid w:val="008C248C"/>
    <w:rsid w:val="008C4508"/>
    <w:rsid w:val="008C5432"/>
    <w:rsid w:val="008C7BF1"/>
    <w:rsid w:val="008D00D6"/>
    <w:rsid w:val="008D4D00"/>
    <w:rsid w:val="008D4E5E"/>
    <w:rsid w:val="008D7ABD"/>
    <w:rsid w:val="008E55A2"/>
    <w:rsid w:val="008F1609"/>
    <w:rsid w:val="008F78D8"/>
    <w:rsid w:val="0093373C"/>
    <w:rsid w:val="0095503B"/>
    <w:rsid w:val="00961620"/>
    <w:rsid w:val="009734B6"/>
    <w:rsid w:val="0098096F"/>
    <w:rsid w:val="0098437A"/>
    <w:rsid w:val="00986C92"/>
    <w:rsid w:val="00993C47"/>
    <w:rsid w:val="009972BC"/>
    <w:rsid w:val="009B4B16"/>
    <w:rsid w:val="009E54A1"/>
    <w:rsid w:val="009F4E25"/>
    <w:rsid w:val="009F5B1F"/>
    <w:rsid w:val="00A0571C"/>
    <w:rsid w:val="00A13565"/>
    <w:rsid w:val="00A225A9"/>
    <w:rsid w:val="00A3308E"/>
    <w:rsid w:val="00A35DFD"/>
    <w:rsid w:val="00A702DF"/>
    <w:rsid w:val="00A775A3"/>
    <w:rsid w:val="00A81700"/>
    <w:rsid w:val="00A81B5B"/>
    <w:rsid w:val="00A82FAD"/>
    <w:rsid w:val="00A9673A"/>
    <w:rsid w:val="00A96EF2"/>
    <w:rsid w:val="00AA5C35"/>
    <w:rsid w:val="00AA5ED9"/>
    <w:rsid w:val="00AA6EB7"/>
    <w:rsid w:val="00AC0A38"/>
    <w:rsid w:val="00AC4E0E"/>
    <w:rsid w:val="00AC517B"/>
    <w:rsid w:val="00AD0D19"/>
    <w:rsid w:val="00AD4184"/>
    <w:rsid w:val="00AF051B"/>
    <w:rsid w:val="00B01DE6"/>
    <w:rsid w:val="00B037A2"/>
    <w:rsid w:val="00B31870"/>
    <w:rsid w:val="00B320B8"/>
    <w:rsid w:val="00B35EE2"/>
    <w:rsid w:val="00B36DEF"/>
    <w:rsid w:val="00B57131"/>
    <w:rsid w:val="00B62F2C"/>
    <w:rsid w:val="00B6779D"/>
    <w:rsid w:val="00B727C9"/>
    <w:rsid w:val="00B735C8"/>
    <w:rsid w:val="00B76A63"/>
    <w:rsid w:val="00BA6350"/>
    <w:rsid w:val="00BB4E29"/>
    <w:rsid w:val="00BB74C9"/>
    <w:rsid w:val="00BC3AB6"/>
    <w:rsid w:val="00BD19E8"/>
    <w:rsid w:val="00BD4273"/>
    <w:rsid w:val="00BE7D90"/>
    <w:rsid w:val="00C31ED8"/>
    <w:rsid w:val="00C432E4"/>
    <w:rsid w:val="00C70C26"/>
    <w:rsid w:val="00C72001"/>
    <w:rsid w:val="00C772B7"/>
    <w:rsid w:val="00C80347"/>
    <w:rsid w:val="00C86147"/>
    <w:rsid w:val="00C8675B"/>
    <w:rsid w:val="00CA41B1"/>
    <w:rsid w:val="00CB24D2"/>
    <w:rsid w:val="00CB7C1A"/>
    <w:rsid w:val="00CC53BE"/>
    <w:rsid w:val="00CC5E08"/>
    <w:rsid w:val="00CE14FD"/>
    <w:rsid w:val="00CF6860"/>
    <w:rsid w:val="00D02AC6"/>
    <w:rsid w:val="00D03F0C"/>
    <w:rsid w:val="00D04312"/>
    <w:rsid w:val="00D10717"/>
    <w:rsid w:val="00D14A4E"/>
    <w:rsid w:val="00D15172"/>
    <w:rsid w:val="00D16A7F"/>
    <w:rsid w:val="00D16AD2"/>
    <w:rsid w:val="00D22596"/>
    <w:rsid w:val="00D22691"/>
    <w:rsid w:val="00D24C3D"/>
    <w:rsid w:val="00D34210"/>
    <w:rsid w:val="00D46CB1"/>
    <w:rsid w:val="00D62849"/>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D7A6B"/>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E2BBC"/>
    <w:rsid w:val="00EF3BCA"/>
    <w:rsid w:val="00EF729B"/>
    <w:rsid w:val="00F01B0D"/>
    <w:rsid w:val="00F04E8E"/>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D3F0BA"/>
  <w15:docId w15:val="{50D19859-60E1-464D-A4B4-D29D8C03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D10717"/>
    <w:rPr>
      <w:sz w:val="24"/>
      <w:szCs w:val="24"/>
    </w:rPr>
  </w:style>
  <w:style w:type="character" w:styleId="CommentReference">
    <w:name w:val="annotation reference"/>
    <w:basedOn w:val="DefaultParagraphFont"/>
    <w:semiHidden/>
    <w:unhideWhenUsed/>
    <w:rsid w:val="001B2331"/>
    <w:rPr>
      <w:sz w:val="16"/>
      <w:szCs w:val="16"/>
    </w:rPr>
  </w:style>
  <w:style w:type="paragraph" w:styleId="CommentText">
    <w:name w:val="annotation text"/>
    <w:basedOn w:val="Normal"/>
    <w:link w:val="CommentTextChar"/>
    <w:unhideWhenUsed/>
    <w:rsid w:val="001B2331"/>
    <w:rPr>
      <w:sz w:val="20"/>
      <w:szCs w:val="20"/>
    </w:rPr>
  </w:style>
  <w:style w:type="character" w:customStyle="1" w:styleId="CommentTextChar">
    <w:name w:val="Comment Text Char"/>
    <w:basedOn w:val="DefaultParagraphFont"/>
    <w:link w:val="CommentText"/>
    <w:rsid w:val="001B2331"/>
  </w:style>
  <w:style w:type="paragraph" w:styleId="CommentSubject">
    <w:name w:val="annotation subject"/>
    <w:basedOn w:val="CommentText"/>
    <w:next w:val="CommentText"/>
    <w:link w:val="CommentSubjectChar"/>
    <w:semiHidden/>
    <w:unhideWhenUsed/>
    <w:rsid w:val="001B2331"/>
    <w:rPr>
      <w:b/>
      <w:bCs/>
    </w:rPr>
  </w:style>
  <w:style w:type="character" w:customStyle="1" w:styleId="CommentSubjectChar">
    <w:name w:val="Comment Subject Char"/>
    <w:basedOn w:val="CommentTextChar"/>
    <w:link w:val="CommentSubject"/>
    <w:semiHidden/>
    <w:rsid w:val="001B2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