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24802D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5772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DDC1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45ED3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AA50F6" w14:textId="43D302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5F0E27B" w14:textId="4BEC16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2D5E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CA6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CB391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FDF7E47" w14:textId="743C50B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C10CBE">
              <w:rPr>
                <w:b/>
                <w:bCs/>
                <w:sz w:val="26"/>
                <w:szCs w:val="26"/>
              </w:rPr>
              <w:t>OVER $244 MILLION</w:t>
            </w:r>
            <w:r w:rsidR="00E26C25">
              <w:rPr>
                <w:b/>
                <w:bCs/>
                <w:sz w:val="26"/>
                <w:szCs w:val="26"/>
              </w:rPr>
              <w:t xml:space="preserve"> IN EMERGENCY CONNECTIVITY FUNDING FOR SCHOOLS AND LIBRARIES TO HELP CLOSE THE HOMEWORK GAP</w:t>
            </w:r>
          </w:p>
          <w:p w:rsidR="00CC5E08" w:rsidRPr="008A3940" w:rsidP="00040127" w14:paraId="3BFC6F04" w14:textId="47914285">
            <w:pPr>
              <w:tabs>
                <w:tab w:val="left" w:pos="8625"/>
              </w:tabs>
              <w:jc w:val="center"/>
              <w:rPr>
                <w:i/>
              </w:rPr>
            </w:pPr>
            <w:r w:rsidRPr="00CE53B8">
              <w:rPr>
                <w:b/>
                <w:bCs/>
                <w:i/>
              </w:rPr>
              <w:t xml:space="preserve">Over </w:t>
            </w:r>
            <w:r w:rsidRPr="004F1EBA">
              <w:rPr>
                <w:b/>
                <w:bCs/>
                <w:i/>
              </w:rPr>
              <w:t>$</w:t>
            </w:r>
            <w:r w:rsidRPr="004F1EBA" w:rsidR="00CE53B8">
              <w:rPr>
                <w:b/>
                <w:bCs/>
                <w:i/>
              </w:rPr>
              <w:t>5.1</w:t>
            </w:r>
            <w:r w:rsidRPr="004F1EBA">
              <w:rPr>
                <w:b/>
                <w:bCs/>
                <w:i/>
              </w:rPr>
              <w:t xml:space="preserve"> Billion</w:t>
            </w:r>
            <w:r w:rsidRPr="00CE53B8">
              <w:rPr>
                <w:b/>
                <w:bCs/>
                <w:i/>
              </w:rPr>
              <w:t xml:space="preserve"> in</w:t>
            </w:r>
            <w:r>
              <w:rPr>
                <w:b/>
                <w:bCs/>
                <w:i/>
              </w:rPr>
              <w:t xml:space="preserve"> Program Funding to Date </w:t>
            </w:r>
            <w:r w:rsidR="009D508E">
              <w:rPr>
                <w:b/>
                <w:bCs/>
                <w:i/>
              </w:rPr>
              <w:t>Will Support</w:t>
            </w:r>
            <w:r>
              <w:rPr>
                <w:b/>
                <w:bCs/>
                <w:i/>
              </w:rPr>
              <w:t xml:space="preserve"> </w:t>
            </w:r>
            <w:r w:rsidR="00227B9E">
              <w:rPr>
                <w:b/>
                <w:bCs/>
                <w:i/>
              </w:rPr>
              <w:t>12.7 Million</w:t>
            </w:r>
            <w:r>
              <w:rPr>
                <w:b/>
                <w:bCs/>
                <w:i/>
              </w:rPr>
              <w:t xml:space="preserve"> Students Across the Country</w:t>
            </w:r>
          </w:p>
          <w:p w:rsidR="00F61155" w:rsidRPr="006B0A70" w:rsidP="00BB4E29" w14:paraId="5E3BC4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C2443" w:rsidP="00C10CBE" w14:paraId="5E8FC173" w14:textId="4AC4C6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26C25">
              <w:rPr>
                <w:sz w:val="22"/>
                <w:szCs w:val="22"/>
              </w:rPr>
              <w:t>June 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C10CBE">
              <w:rPr>
                <w:sz w:val="22"/>
                <w:szCs w:val="22"/>
              </w:rPr>
              <w:t xml:space="preserve"> </w:t>
            </w:r>
            <w:r w:rsidRPr="00C10CBE" w:rsidR="00C10CBE">
              <w:rPr>
                <w:sz w:val="22"/>
                <w:szCs w:val="22"/>
              </w:rPr>
              <w:t xml:space="preserve">that it is committing </w:t>
            </w:r>
            <w:r w:rsidR="00C10CBE">
              <w:rPr>
                <w:sz w:val="22"/>
                <w:szCs w:val="22"/>
              </w:rPr>
              <w:t>over $244</w:t>
            </w:r>
            <w:r w:rsidRPr="00C10CBE" w:rsidR="00C10CBE">
              <w:rPr>
                <w:sz w:val="22"/>
                <w:szCs w:val="22"/>
              </w:rPr>
              <w:t xml:space="preserve"> million i</w:t>
            </w:r>
            <w:r w:rsidR="00C10CBE">
              <w:rPr>
                <w:sz w:val="22"/>
                <w:szCs w:val="22"/>
              </w:rPr>
              <w:t>n</w:t>
            </w:r>
            <w:r w:rsidRPr="00C10CBE" w:rsidR="00C10CBE">
              <w:rPr>
                <w:sz w:val="22"/>
                <w:szCs w:val="22"/>
              </w:rPr>
              <w:t xml:space="preserve"> Emergency Connectivity Fund program support, helping to close the Homework Gap.  Th</w:t>
            </w:r>
            <w:r w:rsidR="001078E6">
              <w:rPr>
                <w:sz w:val="22"/>
                <w:szCs w:val="22"/>
              </w:rPr>
              <w:t xml:space="preserve">e </w:t>
            </w:r>
            <w:r w:rsidRPr="00C10CBE" w:rsidR="00C10CBE">
              <w:rPr>
                <w:sz w:val="22"/>
                <w:szCs w:val="22"/>
              </w:rPr>
              <w:t xml:space="preserve">funding </w:t>
            </w:r>
            <w:r w:rsidR="002C09D5">
              <w:rPr>
                <w:sz w:val="22"/>
                <w:szCs w:val="22"/>
              </w:rPr>
              <w:t xml:space="preserve">supports applications from the </w:t>
            </w:r>
            <w:r w:rsidR="00F50C46">
              <w:rPr>
                <w:sz w:val="22"/>
                <w:szCs w:val="22"/>
              </w:rPr>
              <w:t xml:space="preserve">program’s third </w:t>
            </w:r>
            <w:r w:rsidR="002C09D5">
              <w:rPr>
                <w:sz w:val="22"/>
                <w:szCs w:val="22"/>
              </w:rPr>
              <w:t xml:space="preserve">filing window </w:t>
            </w:r>
            <w:r w:rsidR="002F27FA">
              <w:rPr>
                <w:sz w:val="22"/>
                <w:szCs w:val="22"/>
              </w:rPr>
              <w:t xml:space="preserve">which ran </w:t>
            </w:r>
            <w:r w:rsidR="002C09D5">
              <w:rPr>
                <w:sz w:val="22"/>
                <w:szCs w:val="22"/>
              </w:rPr>
              <w:t xml:space="preserve">from </w:t>
            </w:r>
            <w:r w:rsidRPr="002C09D5" w:rsidR="002C09D5">
              <w:rPr>
                <w:sz w:val="22"/>
                <w:szCs w:val="22"/>
              </w:rPr>
              <w:t>April 28, 2022 until May 13, 202</w:t>
            </w:r>
            <w:r w:rsidR="00F50C46">
              <w:rPr>
                <w:sz w:val="22"/>
                <w:szCs w:val="22"/>
              </w:rPr>
              <w:t>2</w:t>
            </w:r>
            <w:r w:rsidR="001078E6">
              <w:rPr>
                <w:sz w:val="22"/>
                <w:szCs w:val="22"/>
              </w:rPr>
              <w:t xml:space="preserve">, and </w:t>
            </w:r>
            <w:r w:rsidR="002C09D5">
              <w:rPr>
                <w:sz w:val="22"/>
                <w:szCs w:val="22"/>
              </w:rPr>
              <w:t xml:space="preserve">will </w:t>
            </w:r>
            <w:r w:rsidR="00F50C46">
              <w:rPr>
                <w:sz w:val="22"/>
                <w:szCs w:val="22"/>
              </w:rPr>
              <w:t xml:space="preserve">provide </w:t>
            </w:r>
            <w:r w:rsidR="002C09D5">
              <w:rPr>
                <w:sz w:val="22"/>
                <w:szCs w:val="22"/>
              </w:rPr>
              <w:t>support</w:t>
            </w:r>
            <w:r w:rsidR="00F50C46">
              <w:rPr>
                <w:sz w:val="22"/>
                <w:szCs w:val="22"/>
              </w:rPr>
              <w:t xml:space="preserve"> in the upcoming </w:t>
            </w:r>
            <w:r w:rsidR="00632B14">
              <w:rPr>
                <w:sz w:val="22"/>
                <w:szCs w:val="22"/>
              </w:rPr>
              <w:t xml:space="preserve">2022-2023 </w:t>
            </w:r>
            <w:r w:rsidR="00F50C46">
              <w:rPr>
                <w:sz w:val="22"/>
                <w:szCs w:val="22"/>
              </w:rPr>
              <w:t xml:space="preserve">school year </w:t>
            </w:r>
            <w:r w:rsidRPr="00DB7017" w:rsidR="00F50C46">
              <w:rPr>
                <w:sz w:val="22"/>
                <w:szCs w:val="22"/>
              </w:rPr>
              <w:t>for</w:t>
            </w:r>
            <w:r w:rsidRPr="00DB7017" w:rsidR="002C09D5">
              <w:rPr>
                <w:sz w:val="22"/>
                <w:szCs w:val="22"/>
              </w:rPr>
              <w:t xml:space="preserve"> </w:t>
            </w:r>
            <w:r w:rsidRPr="00DB7017" w:rsidR="00DB7017">
              <w:rPr>
                <w:sz w:val="22"/>
                <w:szCs w:val="22"/>
              </w:rPr>
              <w:t>259</w:t>
            </w:r>
            <w:r w:rsidRPr="00DB7017" w:rsidR="00F50C46">
              <w:rPr>
                <w:sz w:val="22"/>
                <w:szCs w:val="22"/>
              </w:rPr>
              <w:t xml:space="preserve"> </w:t>
            </w:r>
            <w:r w:rsidRPr="00DB7017" w:rsidR="00C10CBE">
              <w:rPr>
                <w:sz w:val="22"/>
                <w:szCs w:val="22"/>
              </w:rPr>
              <w:t xml:space="preserve">schools, </w:t>
            </w:r>
            <w:r w:rsidRPr="004F1EBA" w:rsidR="00DB7017">
              <w:rPr>
                <w:sz w:val="22"/>
                <w:szCs w:val="22"/>
              </w:rPr>
              <w:t>24</w:t>
            </w:r>
            <w:r w:rsidRPr="00DB7017" w:rsidR="00F50C46">
              <w:rPr>
                <w:sz w:val="22"/>
                <w:szCs w:val="22"/>
              </w:rPr>
              <w:t xml:space="preserve"> </w:t>
            </w:r>
            <w:r w:rsidRPr="00DB7017" w:rsidR="00C10CBE">
              <w:rPr>
                <w:sz w:val="22"/>
                <w:szCs w:val="22"/>
              </w:rPr>
              <w:t xml:space="preserve">libraries, and </w:t>
            </w:r>
            <w:r w:rsidRPr="004F1EBA" w:rsidR="00DB7017">
              <w:rPr>
                <w:sz w:val="22"/>
                <w:szCs w:val="22"/>
              </w:rPr>
              <w:t>1</w:t>
            </w:r>
            <w:r w:rsidRPr="00DB7017" w:rsidR="00C10CBE">
              <w:rPr>
                <w:sz w:val="22"/>
                <w:szCs w:val="22"/>
              </w:rPr>
              <w:t xml:space="preserve"> consorti</w:t>
            </w:r>
            <w:r w:rsidRPr="00DB7017" w:rsidR="00DB7017">
              <w:rPr>
                <w:sz w:val="22"/>
                <w:szCs w:val="22"/>
              </w:rPr>
              <w:t>um</w:t>
            </w:r>
            <w:r w:rsidRPr="00DB7017" w:rsidR="00C10CBE">
              <w:rPr>
                <w:sz w:val="22"/>
                <w:szCs w:val="22"/>
              </w:rPr>
              <w:t xml:space="preserve"> across</w:t>
            </w:r>
            <w:r w:rsidRPr="00C10CBE" w:rsidR="00C10CBE">
              <w:rPr>
                <w:sz w:val="22"/>
                <w:szCs w:val="22"/>
              </w:rPr>
              <w:t xml:space="preserve"> the country, including for students in</w:t>
            </w:r>
            <w:r w:rsidR="00F50C46">
              <w:rPr>
                <w:sz w:val="22"/>
                <w:szCs w:val="22"/>
              </w:rPr>
              <w:t xml:space="preserve"> </w:t>
            </w:r>
            <w:r w:rsidR="00CD2BF1">
              <w:rPr>
                <w:sz w:val="22"/>
                <w:szCs w:val="22"/>
              </w:rPr>
              <w:t>California, Georgia, Michigan, Missouri, New York,</w:t>
            </w:r>
            <w:r w:rsidR="003A388E">
              <w:rPr>
                <w:sz w:val="22"/>
                <w:szCs w:val="22"/>
              </w:rPr>
              <w:t xml:space="preserve"> and Virginia</w:t>
            </w:r>
            <w:r w:rsidRPr="00C10CBE" w:rsidR="00C10CB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The Commission also </w:t>
            </w:r>
            <w:r w:rsidRPr="007C2443">
              <w:rPr>
                <w:sz w:val="22"/>
                <w:szCs w:val="22"/>
              </w:rPr>
              <w:t>announced $18 million in funding from two previous application windows</w:t>
            </w:r>
            <w:r w:rsidR="001D4969">
              <w:rPr>
                <w:sz w:val="22"/>
                <w:szCs w:val="22"/>
              </w:rPr>
              <w:t xml:space="preserve">, bringing the total funding committed to </w:t>
            </w:r>
            <w:r w:rsidRPr="000647AA" w:rsidR="001D4969">
              <w:rPr>
                <w:sz w:val="22"/>
                <w:szCs w:val="22"/>
              </w:rPr>
              <w:t xml:space="preserve">date to </w:t>
            </w:r>
            <w:r w:rsidRPr="004F1EBA" w:rsidR="001D4969">
              <w:rPr>
                <w:sz w:val="22"/>
                <w:szCs w:val="22"/>
              </w:rPr>
              <w:t>$</w:t>
            </w:r>
            <w:r w:rsidRPr="004F1EBA" w:rsidR="000647AA">
              <w:rPr>
                <w:sz w:val="22"/>
                <w:szCs w:val="22"/>
              </w:rPr>
              <w:t>5.1</w:t>
            </w:r>
            <w:r w:rsidRPr="004F1EBA" w:rsidR="001D4969">
              <w:rPr>
                <w:sz w:val="22"/>
                <w:szCs w:val="22"/>
              </w:rPr>
              <w:t xml:space="preserve"> billion</w:t>
            </w:r>
            <w:r w:rsidRPr="000647AA" w:rsidR="001D4969">
              <w:rPr>
                <w:sz w:val="22"/>
                <w:szCs w:val="22"/>
              </w:rPr>
              <w:t>.</w:t>
            </w:r>
            <w:r w:rsidR="001D4969">
              <w:rPr>
                <w:sz w:val="22"/>
                <w:szCs w:val="22"/>
              </w:rPr>
              <w:t xml:space="preserve"> </w:t>
            </w:r>
          </w:p>
          <w:p w:rsidR="004759F2" w:rsidP="002E165B" w14:paraId="4A3D6405" w14:textId="21881818">
            <w:pPr>
              <w:rPr>
                <w:sz w:val="22"/>
                <w:szCs w:val="22"/>
              </w:rPr>
            </w:pPr>
          </w:p>
          <w:p w:rsidR="004759F2" w:rsidP="002E165B" w14:paraId="2ECE00F1" w14:textId="19D60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I’m pleased to announce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 </w:t>
            </w:r>
            <w:r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>rounds of funding</w:t>
            </w:r>
            <w:r>
              <w:rPr>
                <w:sz w:val="22"/>
                <w:szCs w:val="22"/>
              </w:rPr>
              <w:t xml:space="preserve"> in our ongoing work to </w:t>
            </w:r>
            <w:r w:rsidR="001305E5">
              <w:rPr>
                <w:sz w:val="22"/>
                <w:szCs w:val="22"/>
              </w:rPr>
              <w:t xml:space="preserve">help get </w:t>
            </w:r>
            <w:r>
              <w:rPr>
                <w:sz w:val="22"/>
                <w:szCs w:val="22"/>
              </w:rPr>
              <w:t xml:space="preserve">students </w:t>
            </w:r>
            <w:r w:rsidR="001305E5">
              <w:rPr>
                <w:sz w:val="22"/>
                <w:szCs w:val="22"/>
              </w:rPr>
              <w:t xml:space="preserve">the </w:t>
            </w:r>
            <w:r w:rsidR="00273161">
              <w:rPr>
                <w:sz w:val="22"/>
                <w:szCs w:val="22"/>
              </w:rPr>
              <w:t>broadband</w:t>
            </w:r>
            <w:r w:rsidR="00EF294C">
              <w:rPr>
                <w:sz w:val="22"/>
                <w:szCs w:val="22"/>
              </w:rPr>
              <w:t xml:space="preserve"> access </w:t>
            </w:r>
            <w:r w:rsidR="001305E5">
              <w:rPr>
                <w:sz w:val="22"/>
                <w:szCs w:val="22"/>
              </w:rPr>
              <w:t>they need t</w:t>
            </w:r>
            <w:r w:rsidR="00EF294C">
              <w:rPr>
                <w:sz w:val="22"/>
                <w:szCs w:val="22"/>
              </w:rPr>
              <w:t xml:space="preserve">o </w:t>
            </w:r>
            <w:r w:rsidR="009D508E">
              <w:rPr>
                <w:sz w:val="22"/>
                <w:szCs w:val="22"/>
              </w:rPr>
              <w:t xml:space="preserve">get online and </w:t>
            </w:r>
            <w:r w:rsidR="00EF294C">
              <w:rPr>
                <w:sz w:val="22"/>
                <w:szCs w:val="22"/>
              </w:rPr>
              <w:t>keep up with schoolwork</w:t>
            </w:r>
            <w:r>
              <w:rPr>
                <w:sz w:val="22"/>
                <w:szCs w:val="22"/>
              </w:rPr>
              <w:t xml:space="preserve">,” </w:t>
            </w:r>
            <w:r w:rsidRPr="001305E5">
              <w:rPr>
                <w:b/>
                <w:bCs/>
                <w:sz w:val="22"/>
                <w:szCs w:val="22"/>
              </w:rPr>
              <w:t>said Chairwoman Rosenworcel</w:t>
            </w:r>
            <w:r>
              <w:rPr>
                <w:sz w:val="22"/>
                <w:szCs w:val="22"/>
              </w:rPr>
              <w:t>.  “</w:t>
            </w:r>
            <w:r w:rsidR="001305E5">
              <w:rPr>
                <w:sz w:val="22"/>
                <w:szCs w:val="22"/>
              </w:rPr>
              <w:t>The demand for this program shows</w:t>
            </w:r>
            <w:r w:rsidR="001D4969">
              <w:rPr>
                <w:sz w:val="22"/>
                <w:szCs w:val="22"/>
              </w:rPr>
              <w:t xml:space="preserve"> </w:t>
            </w:r>
            <w:r w:rsidR="00A15B5C">
              <w:rPr>
                <w:sz w:val="22"/>
                <w:szCs w:val="22"/>
              </w:rPr>
              <w:t xml:space="preserve">how important it is to </w:t>
            </w:r>
            <w:r w:rsidR="001D4969">
              <w:rPr>
                <w:sz w:val="22"/>
                <w:szCs w:val="22"/>
              </w:rPr>
              <w:t xml:space="preserve">connect students </w:t>
            </w:r>
            <w:r w:rsidR="00EF294C">
              <w:rPr>
                <w:sz w:val="22"/>
                <w:szCs w:val="22"/>
              </w:rPr>
              <w:t>all over the country</w:t>
            </w:r>
            <w:r w:rsidR="001305E5">
              <w:rPr>
                <w:sz w:val="22"/>
                <w:szCs w:val="22"/>
              </w:rPr>
              <w:t xml:space="preserve">.  </w:t>
            </w:r>
            <w:r w:rsidR="001D4969">
              <w:rPr>
                <w:sz w:val="22"/>
                <w:szCs w:val="22"/>
              </w:rPr>
              <w:t>While there is more</w:t>
            </w:r>
            <w:r w:rsidR="009D508E">
              <w:rPr>
                <w:sz w:val="22"/>
                <w:szCs w:val="22"/>
              </w:rPr>
              <w:t xml:space="preserve"> work</w:t>
            </w:r>
            <w:r w:rsidR="001D4969">
              <w:rPr>
                <w:sz w:val="22"/>
                <w:szCs w:val="22"/>
              </w:rPr>
              <w:t xml:space="preserve"> to do,</w:t>
            </w:r>
            <w:r w:rsidR="001305E5">
              <w:rPr>
                <w:sz w:val="22"/>
                <w:szCs w:val="22"/>
              </w:rPr>
              <w:t xml:space="preserve"> we are making </w:t>
            </w:r>
            <w:r w:rsidR="001D4969">
              <w:rPr>
                <w:sz w:val="22"/>
                <w:szCs w:val="22"/>
              </w:rPr>
              <w:t xml:space="preserve">steady </w:t>
            </w:r>
            <w:r w:rsidR="001305E5">
              <w:rPr>
                <w:sz w:val="22"/>
                <w:szCs w:val="22"/>
              </w:rPr>
              <w:t>progress</w:t>
            </w:r>
            <w:r w:rsidR="00A15B5C">
              <w:rPr>
                <w:sz w:val="22"/>
                <w:szCs w:val="22"/>
              </w:rPr>
              <w:t xml:space="preserve"> </w:t>
            </w:r>
            <w:r w:rsidR="001305E5">
              <w:rPr>
                <w:sz w:val="22"/>
                <w:szCs w:val="22"/>
              </w:rPr>
              <w:t xml:space="preserve">closing the Homework Gap.” </w:t>
            </w:r>
          </w:p>
          <w:p w:rsidR="001D4969" w:rsidP="00C10CBE" w14:paraId="37025069" w14:textId="77777777">
            <w:pPr>
              <w:rPr>
                <w:sz w:val="22"/>
                <w:szCs w:val="22"/>
              </w:rPr>
            </w:pPr>
          </w:p>
          <w:p w:rsidR="00C10CBE" w:rsidRPr="00C10CBE" w:rsidP="00C10CBE" w14:paraId="15588F4B" w14:textId="04547467">
            <w:pPr>
              <w:rPr>
                <w:sz w:val="22"/>
                <w:szCs w:val="22"/>
              </w:rPr>
            </w:pPr>
            <w:r w:rsidRPr="00C10CBE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C10CBE" w:rsidRPr="00C10CBE" w:rsidP="00C10CBE" w14:paraId="017DDBA2" w14:textId="2F9BFCAE">
            <w:pPr>
              <w:rPr>
                <w:sz w:val="22"/>
                <w:szCs w:val="22"/>
              </w:rPr>
            </w:pPr>
            <w:r w:rsidRPr="00C10CBE">
              <w:rPr>
                <w:sz w:val="22"/>
                <w:szCs w:val="22"/>
              </w:rPr>
              <w:t xml:space="preserve">students across the country have the necessary support to keep up with their education. To date, the program </w:t>
            </w:r>
            <w:r w:rsidRPr="00A80918">
              <w:rPr>
                <w:sz w:val="22"/>
                <w:szCs w:val="22"/>
              </w:rPr>
              <w:t xml:space="preserve">has helped over </w:t>
            </w:r>
            <w:r w:rsidRPr="00A80918" w:rsidR="003D6F23">
              <w:rPr>
                <w:sz w:val="22"/>
                <w:szCs w:val="22"/>
              </w:rPr>
              <w:t>12.7</w:t>
            </w:r>
            <w:r w:rsidRPr="00A80918">
              <w:rPr>
                <w:sz w:val="22"/>
                <w:szCs w:val="22"/>
              </w:rPr>
              <w:t xml:space="preserve"> million students, </w:t>
            </w:r>
            <w:r w:rsidRPr="00A80918" w:rsidR="00756346">
              <w:rPr>
                <w:sz w:val="22"/>
                <w:szCs w:val="22"/>
              </w:rPr>
              <w:t xml:space="preserve">supporting </w:t>
            </w:r>
            <w:r w:rsidRPr="00A80918" w:rsidR="003C0E7F">
              <w:rPr>
                <w:sz w:val="22"/>
                <w:szCs w:val="22"/>
              </w:rPr>
              <w:t xml:space="preserve">approximately </w:t>
            </w:r>
            <w:r w:rsidRPr="004F1EBA" w:rsidR="003C0E7F">
              <w:rPr>
                <w:sz w:val="22"/>
                <w:szCs w:val="22"/>
              </w:rPr>
              <w:t>10,000</w:t>
            </w:r>
            <w:r w:rsidRPr="00A80918" w:rsidR="00756346">
              <w:rPr>
                <w:sz w:val="22"/>
                <w:szCs w:val="22"/>
              </w:rPr>
              <w:t xml:space="preserve"> schools,</w:t>
            </w:r>
            <w:r w:rsidRPr="00A80918" w:rsidR="003C0E7F">
              <w:rPr>
                <w:sz w:val="22"/>
                <w:szCs w:val="22"/>
              </w:rPr>
              <w:t xml:space="preserve"> 900</w:t>
            </w:r>
            <w:r w:rsidRPr="00A80918" w:rsidR="00756346">
              <w:rPr>
                <w:sz w:val="22"/>
                <w:szCs w:val="22"/>
              </w:rPr>
              <w:t xml:space="preserve"> libraries, and </w:t>
            </w:r>
            <w:r w:rsidRPr="004F1EBA" w:rsidR="00A80918">
              <w:rPr>
                <w:sz w:val="22"/>
                <w:szCs w:val="22"/>
              </w:rPr>
              <w:t>100</w:t>
            </w:r>
            <w:r w:rsidRPr="00A80918" w:rsidR="00756346">
              <w:rPr>
                <w:sz w:val="22"/>
                <w:szCs w:val="22"/>
              </w:rPr>
              <w:t xml:space="preserve"> consortia, and providing </w:t>
            </w:r>
            <w:r w:rsidRPr="00A80918">
              <w:rPr>
                <w:sz w:val="22"/>
                <w:szCs w:val="22"/>
              </w:rPr>
              <w:t xml:space="preserve">over </w:t>
            </w:r>
            <w:r w:rsidRPr="004F1EBA" w:rsidR="0082490E">
              <w:rPr>
                <w:sz w:val="22"/>
                <w:szCs w:val="22"/>
              </w:rPr>
              <w:t>11</w:t>
            </w:r>
            <w:r w:rsidRPr="00A80918">
              <w:rPr>
                <w:sz w:val="22"/>
                <w:szCs w:val="22"/>
              </w:rPr>
              <w:t xml:space="preserve"> million connected devices and</w:t>
            </w:r>
            <w:r w:rsidRPr="00A80918" w:rsidR="002F27FA">
              <w:rPr>
                <w:sz w:val="22"/>
                <w:szCs w:val="22"/>
              </w:rPr>
              <w:t xml:space="preserve"> </w:t>
            </w:r>
            <w:r w:rsidRPr="004F1EBA" w:rsidR="00F264C8">
              <w:rPr>
                <w:sz w:val="22"/>
                <w:szCs w:val="22"/>
              </w:rPr>
              <w:t>5</w:t>
            </w:r>
            <w:r w:rsidRPr="00A80918">
              <w:rPr>
                <w:sz w:val="22"/>
                <w:szCs w:val="22"/>
              </w:rPr>
              <w:t xml:space="preserve"> million broadband connections.  </w:t>
            </w:r>
            <w:r w:rsidRPr="00A80918" w:rsidR="002F27FA">
              <w:rPr>
                <w:sz w:val="22"/>
                <w:szCs w:val="22"/>
              </w:rPr>
              <w:t>Of the $</w:t>
            </w:r>
            <w:r w:rsidRPr="00A80918" w:rsidR="00F264C8">
              <w:rPr>
                <w:sz w:val="22"/>
                <w:szCs w:val="22"/>
              </w:rPr>
              <w:t>5.1</w:t>
            </w:r>
            <w:r w:rsidRPr="00A670AA" w:rsidR="002F27FA">
              <w:rPr>
                <w:sz w:val="22"/>
                <w:szCs w:val="22"/>
              </w:rPr>
              <w:t xml:space="preserve"> billion funding commitments approved to date, </w:t>
            </w:r>
            <w:r w:rsidRPr="004F1EBA" w:rsidR="002F27FA">
              <w:rPr>
                <w:sz w:val="22"/>
                <w:szCs w:val="22"/>
              </w:rPr>
              <w:t>$</w:t>
            </w:r>
            <w:r w:rsidRPr="004F1EBA" w:rsidR="00BA7F6E">
              <w:rPr>
                <w:sz w:val="22"/>
                <w:szCs w:val="22"/>
              </w:rPr>
              <w:t>4.1</w:t>
            </w:r>
            <w:r w:rsidRPr="004F1EBA" w:rsidR="002F27FA">
              <w:rPr>
                <w:sz w:val="22"/>
                <w:szCs w:val="22"/>
              </w:rPr>
              <w:t xml:space="preserve"> billion</w:t>
            </w:r>
            <w:r w:rsidRPr="00A670AA" w:rsidR="002F27FA">
              <w:rPr>
                <w:sz w:val="22"/>
                <w:szCs w:val="22"/>
              </w:rPr>
              <w:t xml:space="preserve"> is supporting applications from Window 1, $</w:t>
            </w:r>
            <w:r w:rsidRPr="004F1EBA" w:rsidR="00BA7F6E">
              <w:rPr>
                <w:sz w:val="22"/>
                <w:szCs w:val="22"/>
              </w:rPr>
              <w:t>818</w:t>
            </w:r>
            <w:r w:rsidRPr="004F1EBA" w:rsidR="002F27FA">
              <w:rPr>
                <w:sz w:val="22"/>
                <w:szCs w:val="22"/>
              </w:rPr>
              <w:t xml:space="preserve"> million</w:t>
            </w:r>
            <w:r w:rsidRPr="00A670AA" w:rsidR="002F27FA">
              <w:rPr>
                <w:sz w:val="22"/>
                <w:szCs w:val="22"/>
              </w:rPr>
              <w:t xml:space="preserve"> from Window 2; and </w:t>
            </w:r>
            <w:r w:rsidRPr="004F1EBA" w:rsidR="002F27FA">
              <w:rPr>
                <w:sz w:val="22"/>
                <w:szCs w:val="22"/>
              </w:rPr>
              <w:t>$244 million</w:t>
            </w:r>
            <w:r w:rsidRPr="00A670AA" w:rsidR="002F27FA">
              <w:rPr>
                <w:sz w:val="22"/>
                <w:szCs w:val="22"/>
              </w:rPr>
              <w:t xml:space="preserve"> from Window 3.</w:t>
            </w:r>
            <w:r w:rsidR="002F27FA">
              <w:rPr>
                <w:sz w:val="22"/>
                <w:szCs w:val="22"/>
              </w:rPr>
              <w:t xml:space="preserve">  </w:t>
            </w:r>
          </w:p>
          <w:p w:rsidR="00C10CBE" w:rsidRPr="00C10CBE" w:rsidP="00C10CBE" w14:paraId="545F8FD8" w14:textId="77777777">
            <w:pPr>
              <w:rPr>
                <w:sz w:val="22"/>
                <w:szCs w:val="22"/>
              </w:rPr>
            </w:pPr>
          </w:p>
          <w:p w:rsidR="00C10CBE" w:rsidRPr="00C10CBE" w:rsidP="00C10CBE" w14:paraId="711E41EF" w14:textId="77777777">
            <w:pPr>
              <w:rPr>
                <w:sz w:val="22"/>
                <w:szCs w:val="22"/>
              </w:rPr>
            </w:pPr>
            <w:r w:rsidRPr="00C10CBE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BD19E8" w:rsidP="00C10CBE" w14:paraId="1C1E527C" w14:textId="1F73683A">
            <w:pPr>
              <w:rPr>
                <w:sz w:val="22"/>
                <w:szCs w:val="22"/>
              </w:rPr>
            </w:pPr>
            <w:r w:rsidRPr="00C10CBE">
              <w:rPr>
                <w:sz w:val="22"/>
                <w:szCs w:val="22"/>
              </w:rPr>
              <w:t xml:space="preserve">found at </w:t>
            </w:r>
            <w:hyperlink r:id="rId5" w:history="1">
              <w:r w:rsidRPr="004C1A8A" w:rsidR="001D4969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 w:rsidRPr="00C10CBE">
              <w:rPr>
                <w:sz w:val="22"/>
                <w:szCs w:val="22"/>
              </w:rPr>
              <w:t>.</w:t>
            </w:r>
          </w:p>
          <w:p w:rsidR="001D4969" w:rsidRPr="002E165B" w:rsidP="00C10CBE" w14:paraId="68DA647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F14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C2CD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57B5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5DC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A2001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1"/>
    <w:rsid w:val="0002500C"/>
    <w:rsid w:val="000311FC"/>
    <w:rsid w:val="00040127"/>
    <w:rsid w:val="000647AA"/>
    <w:rsid w:val="00065E2D"/>
    <w:rsid w:val="00081232"/>
    <w:rsid w:val="00091E65"/>
    <w:rsid w:val="00096D4A"/>
    <w:rsid w:val="000A38EA"/>
    <w:rsid w:val="000C1E47"/>
    <w:rsid w:val="000C26F3"/>
    <w:rsid w:val="000E049E"/>
    <w:rsid w:val="001078E6"/>
    <w:rsid w:val="0010799B"/>
    <w:rsid w:val="00117DB2"/>
    <w:rsid w:val="00123ED2"/>
    <w:rsid w:val="00125BE0"/>
    <w:rsid w:val="001305E5"/>
    <w:rsid w:val="00142C13"/>
    <w:rsid w:val="00152776"/>
    <w:rsid w:val="00153222"/>
    <w:rsid w:val="001577D3"/>
    <w:rsid w:val="00157A90"/>
    <w:rsid w:val="001733A6"/>
    <w:rsid w:val="0017487E"/>
    <w:rsid w:val="001865A9"/>
    <w:rsid w:val="00187DB2"/>
    <w:rsid w:val="001B20BB"/>
    <w:rsid w:val="001C4370"/>
    <w:rsid w:val="001D3779"/>
    <w:rsid w:val="001D4969"/>
    <w:rsid w:val="001D4E15"/>
    <w:rsid w:val="001F0469"/>
    <w:rsid w:val="00203A98"/>
    <w:rsid w:val="00206EDD"/>
    <w:rsid w:val="0021247E"/>
    <w:rsid w:val="002146F6"/>
    <w:rsid w:val="00227B9E"/>
    <w:rsid w:val="00231C32"/>
    <w:rsid w:val="00240345"/>
    <w:rsid w:val="002421F0"/>
    <w:rsid w:val="00247274"/>
    <w:rsid w:val="00266966"/>
    <w:rsid w:val="00273161"/>
    <w:rsid w:val="00285C36"/>
    <w:rsid w:val="00286596"/>
    <w:rsid w:val="00294C0C"/>
    <w:rsid w:val="002A0934"/>
    <w:rsid w:val="002B1013"/>
    <w:rsid w:val="002C09D5"/>
    <w:rsid w:val="002D03E5"/>
    <w:rsid w:val="002E165B"/>
    <w:rsid w:val="002E3F1D"/>
    <w:rsid w:val="002F27FA"/>
    <w:rsid w:val="002F31D0"/>
    <w:rsid w:val="00300359"/>
    <w:rsid w:val="0031773E"/>
    <w:rsid w:val="00333871"/>
    <w:rsid w:val="00347716"/>
    <w:rsid w:val="003506E1"/>
    <w:rsid w:val="003727E3"/>
    <w:rsid w:val="00385A93"/>
    <w:rsid w:val="00386735"/>
    <w:rsid w:val="003910F1"/>
    <w:rsid w:val="003A388E"/>
    <w:rsid w:val="003C0E7F"/>
    <w:rsid w:val="003D6F23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59F2"/>
    <w:rsid w:val="00480099"/>
    <w:rsid w:val="004941A2"/>
    <w:rsid w:val="00497858"/>
    <w:rsid w:val="004A729A"/>
    <w:rsid w:val="004B4FEA"/>
    <w:rsid w:val="004C0ADA"/>
    <w:rsid w:val="004C1A8A"/>
    <w:rsid w:val="004C433E"/>
    <w:rsid w:val="004C4512"/>
    <w:rsid w:val="004C4F36"/>
    <w:rsid w:val="004D3D85"/>
    <w:rsid w:val="004E2BD8"/>
    <w:rsid w:val="004F0F1F"/>
    <w:rsid w:val="004F1EBA"/>
    <w:rsid w:val="005022AA"/>
    <w:rsid w:val="00504845"/>
    <w:rsid w:val="0050757F"/>
    <w:rsid w:val="00516AD2"/>
    <w:rsid w:val="00521839"/>
    <w:rsid w:val="00545DAE"/>
    <w:rsid w:val="00571B83"/>
    <w:rsid w:val="00573E3B"/>
    <w:rsid w:val="00575A00"/>
    <w:rsid w:val="00586417"/>
    <w:rsid w:val="0058673C"/>
    <w:rsid w:val="005A7972"/>
    <w:rsid w:val="005B17E7"/>
    <w:rsid w:val="005B2643"/>
    <w:rsid w:val="005B7B2B"/>
    <w:rsid w:val="005D17FD"/>
    <w:rsid w:val="005E1421"/>
    <w:rsid w:val="005F0D55"/>
    <w:rsid w:val="005F183E"/>
    <w:rsid w:val="00600DDA"/>
    <w:rsid w:val="00603A30"/>
    <w:rsid w:val="00604211"/>
    <w:rsid w:val="00613498"/>
    <w:rsid w:val="00617B94"/>
    <w:rsid w:val="00620BED"/>
    <w:rsid w:val="00632B14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6346"/>
    <w:rsid w:val="007732CC"/>
    <w:rsid w:val="00774079"/>
    <w:rsid w:val="0077752B"/>
    <w:rsid w:val="00793D6F"/>
    <w:rsid w:val="00794090"/>
    <w:rsid w:val="007A44F8"/>
    <w:rsid w:val="007C2443"/>
    <w:rsid w:val="007D21BF"/>
    <w:rsid w:val="007F3C12"/>
    <w:rsid w:val="007F5205"/>
    <w:rsid w:val="0080486B"/>
    <w:rsid w:val="008215E7"/>
    <w:rsid w:val="008223C4"/>
    <w:rsid w:val="0082490E"/>
    <w:rsid w:val="00830FC6"/>
    <w:rsid w:val="00850E26"/>
    <w:rsid w:val="00862DA8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E9C"/>
    <w:rsid w:val="008C70F4"/>
    <w:rsid w:val="008C7BF1"/>
    <w:rsid w:val="008D00D6"/>
    <w:rsid w:val="008D2065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508E"/>
    <w:rsid w:val="009E54A1"/>
    <w:rsid w:val="009F4E25"/>
    <w:rsid w:val="009F5B1F"/>
    <w:rsid w:val="00A15B5C"/>
    <w:rsid w:val="00A225A9"/>
    <w:rsid w:val="00A3308E"/>
    <w:rsid w:val="00A35DFD"/>
    <w:rsid w:val="00A5063A"/>
    <w:rsid w:val="00A670AA"/>
    <w:rsid w:val="00A702DF"/>
    <w:rsid w:val="00A76EBA"/>
    <w:rsid w:val="00A775A3"/>
    <w:rsid w:val="00A80918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5A56"/>
    <w:rsid w:val="00B57131"/>
    <w:rsid w:val="00B62F2C"/>
    <w:rsid w:val="00B727C9"/>
    <w:rsid w:val="00B735C8"/>
    <w:rsid w:val="00B76A63"/>
    <w:rsid w:val="00BA6350"/>
    <w:rsid w:val="00BA7F6E"/>
    <w:rsid w:val="00BB4E29"/>
    <w:rsid w:val="00BB74C9"/>
    <w:rsid w:val="00BC3AB6"/>
    <w:rsid w:val="00BD19E8"/>
    <w:rsid w:val="00BD4273"/>
    <w:rsid w:val="00C10CBE"/>
    <w:rsid w:val="00C31ED8"/>
    <w:rsid w:val="00C432E4"/>
    <w:rsid w:val="00C70C26"/>
    <w:rsid w:val="00C71437"/>
    <w:rsid w:val="00C72001"/>
    <w:rsid w:val="00C772B7"/>
    <w:rsid w:val="00C80347"/>
    <w:rsid w:val="00CB24D2"/>
    <w:rsid w:val="00CB7C1A"/>
    <w:rsid w:val="00CC5E08"/>
    <w:rsid w:val="00CD2BF1"/>
    <w:rsid w:val="00CE14FD"/>
    <w:rsid w:val="00CE53B8"/>
    <w:rsid w:val="00CF6860"/>
    <w:rsid w:val="00D02AC6"/>
    <w:rsid w:val="00D03BF8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017"/>
    <w:rsid w:val="00DC15A9"/>
    <w:rsid w:val="00DC40AA"/>
    <w:rsid w:val="00DD1750"/>
    <w:rsid w:val="00E26C25"/>
    <w:rsid w:val="00E349AA"/>
    <w:rsid w:val="00E41390"/>
    <w:rsid w:val="00E41CA0"/>
    <w:rsid w:val="00E4366B"/>
    <w:rsid w:val="00E46FA2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703"/>
    <w:rsid w:val="00EA1A76"/>
    <w:rsid w:val="00EA290B"/>
    <w:rsid w:val="00EE0E90"/>
    <w:rsid w:val="00EF294C"/>
    <w:rsid w:val="00EF3BCA"/>
    <w:rsid w:val="00EF729B"/>
    <w:rsid w:val="00F01B0D"/>
    <w:rsid w:val="00F1238F"/>
    <w:rsid w:val="00F16485"/>
    <w:rsid w:val="00F228ED"/>
    <w:rsid w:val="00F264C8"/>
    <w:rsid w:val="00F26E31"/>
    <w:rsid w:val="00F27C6C"/>
    <w:rsid w:val="00F34A8D"/>
    <w:rsid w:val="00F50C46"/>
    <w:rsid w:val="00F50D25"/>
    <w:rsid w:val="00F535D8"/>
    <w:rsid w:val="00F61155"/>
    <w:rsid w:val="00F63758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0695F6"/>
  <w15:docId w15:val="{56BFF27B-1E74-4994-9B12-091A9C02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3BF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7B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7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7B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7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connectivity-fun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