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4634" w:rsidP="002A1456" w14:paraId="27E05CE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2A1456" w14:paraId="1ACD9BA6" w14:textId="00A8B71E">
      <w:pPr>
        <w:pStyle w:val="Title"/>
        <w:rPr>
          <w:szCs w:val="22"/>
        </w:rPr>
      </w:pPr>
      <w:r>
        <w:rPr>
          <w:szCs w:val="22"/>
        </w:rPr>
        <w:t xml:space="preserve">D/B/A AT&amp;T </w:t>
      </w:r>
      <w:r w:rsidR="00754634">
        <w:rPr>
          <w:szCs w:val="22"/>
        </w:rPr>
        <w:t>MISSOURI</w:t>
      </w:r>
    </w:p>
    <w:p w:rsidR="00AC191A" w:rsidP="00AC191A" w14:paraId="5CD8EBD8" w14:textId="77777777">
      <w:pPr>
        <w:pStyle w:val="Title"/>
        <w:jc w:val="left"/>
        <w:rPr>
          <w:szCs w:val="22"/>
        </w:rPr>
      </w:pPr>
    </w:p>
    <w:p w:rsidR="00BB6E7C" w:rsidP="00585588" w14:paraId="08DCB4AF" w14:textId="64925714">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C42C3B">
        <w:rPr>
          <w:szCs w:val="22"/>
        </w:rPr>
        <w:t>255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w:t>
      </w:r>
      <w:r w:rsidR="002D5A0A">
        <w:rPr>
          <w:szCs w:val="22"/>
        </w:rPr>
        <w:t xml:space="preserve">  July </w:t>
      </w:r>
      <w:r w:rsidR="00754634">
        <w:rPr>
          <w:szCs w:val="22"/>
        </w:rPr>
        <w:t>7</w:t>
      </w:r>
      <w:r w:rsidR="005D43B7">
        <w:rPr>
          <w:szCs w:val="22"/>
        </w:rPr>
        <w:t>, 2022</w:t>
      </w:r>
    </w:p>
    <w:p w:rsidR="008961DF" w:rsidP="00585588" w14:paraId="160C50AE" w14:textId="7C70D156">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6A0C1A">
        <w:rPr>
          <w:szCs w:val="22"/>
        </w:rPr>
        <w:t>8</w:t>
      </w:r>
      <w:r w:rsidR="00754634">
        <w:rPr>
          <w:szCs w:val="22"/>
        </w:rPr>
        <w:t>1</w:t>
      </w:r>
    </w:p>
    <w:p w:rsidR="008961DF" w:rsidRPr="00F046EC" w:rsidP="00AC191A" w14:paraId="717FD20A" w14:textId="77777777">
      <w:pPr>
        <w:pStyle w:val="Title"/>
        <w:jc w:val="left"/>
        <w:rPr>
          <w:szCs w:val="22"/>
        </w:rPr>
      </w:pPr>
    </w:p>
    <w:p w:rsidR="00877F45" w:rsidP="00877F45" w14:paraId="4FA9B7A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CF667D7" w14:textId="77777777">
      <w:pPr>
        <w:tabs>
          <w:tab w:val="left" w:pos="-720"/>
        </w:tabs>
        <w:suppressAutoHyphens/>
        <w:rPr>
          <w:szCs w:val="22"/>
        </w:rPr>
      </w:pPr>
    </w:p>
    <w:p w:rsidR="00646DE9" w:rsidRPr="00646DE9" w:rsidP="00E25608" w14:paraId="53FA8077" w14:textId="4B25C10A">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754634">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C1F3B82" w14:textId="77777777">
      <w:pPr>
        <w:tabs>
          <w:tab w:val="left" w:pos="-720"/>
        </w:tabs>
        <w:suppressAutoHyphens/>
        <w:rPr>
          <w:b/>
          <w:szCs w:val="22"/>
          <w:u w:val="single"/>
        </w:rPr>
      </w:pPr>
    </w:p>
    <w:p w:rsidR="007D649D" w:rsidP="006472D0" w14:paraId="653AC1BE" w14:textId="77777777">
      <w:pPr>
        <w:tabs>
          <w:tab w:val="left" w:pos="-720"/>
        </w:tabs>
        <w:suppressAutoHyphens/>
        <w:rPr>
          <w:szCs w:val="22"/>
        </w:rPr>
      </w:pPr>
      <w:r w:rsidRPr="00E25608">
        <w:rPr>
          <w:szCs w:val="22"/>
        </w:rPr>
        <w:t>The incumbent LEC's certification(s) refer(s) to the change(s) identified below:</w:t>
      </w:r>
    </w:p>
    <w:p w:rsidR="00652616" w:rsidP="006472D0" w14:paraId="1A2775D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3060"/>
        <w:gridCol w:w="1800"/>
      </w:tblGrid>
      <w:tr w14:paraId="3D762302" w14:textId="77777777" w:rsidTr="0036754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E1389C" w14:textId="77777777">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14:paraId="3945A1A6" w14:textId="77777777">
            <w:pPr>
              <w:tabs>
                <w:tab w:val="left" w:pos="0"/>
              </w:tabs>
              <w:suppressAutoHyphens/>
              <w:rPr>
                <w:b/>
                <w:szCs w:val="22"/>
              </w:rPr>
            </w:pPr>
            <w:r w:rsidRPr="007E723C">
              <w:rPr>
                <w:b/>
                <w:szCs w:val="22"/>
              </w:rPr>
              <w:t>Type of Change(s)</w:t>
            </w:r>
          </w:p>
        </w:tc>
        <w:tc>
          <w:tcPr>
            <w:tcW w:w="3060" w:type="dxa"/>
            <w:shd w:val="clear" w:color="auto" w:fill="auto"/>
          </w:tcPr>
          <w:p w:rsidR="006472D0" w:rsidRPr="007E723C" w:rsidP="00091A8F" w14:paraId="3F57233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CEEBA84" w14:textId="77777777">
            <w:pPr>
              <w:tabs>
                <w:tab w:val="left" w:pos="0"/>
              </w:tabs>
              <w:suppressAutoHyphens/>
              <w:rPr>
                <w:b/>
                <w:szCs w:val="22"/>
              </w:rPr>
            </w:pPr>
            <w:r>
              <w:rPr>
                <w:b/>
                <w:szCs w:val="22"/>
              </w:rPr>
              <w:t xml:space="preserve">Planned </w:t>
            </w:r>
            <w:r w:rsidRPr="007E723C">
              <w:rPr>
                <w:b/>
                <w:szCs w:val="22"/>
              </w:rPr>
              <w:t>Implementation Date(s)</w:t>
            </w:r>
          </w:p>
        </w:tc>
      </w:tr>
      <w:tr w14:paraId="22549E91" w14:textId="77777777" w:rsidTr="00367542">
        <w:tblPrEx>
          <w:tblW w:w="9360" w:type="dxa"/>
          <w:tblInd w:w="-5" w:type="dxa"/>
          <w:tblLayout w:type="fixed"/>
          <w:tblLook w:val="01E0"/>
        </w:tblPrEx>
        <w:trPr>
          <w:trHeight w:val="530"/>
        </w:trPr>
        <w:tc>
          <w:tcPr>
            <w:tcW w:w="1890" w:type="dxa"/>
          </w:tcPr>
          <w:p w:rsidR="006472D0" w:rsidRPr="00E13AE3" w:rsidP="00091A8F" w14:paraId="7829E162" w14:textId="3B8E9BB0">
            <w:pPr>
              <w:autoSpaceDE w:val="0"/>
              <w:autoSpaceDN w:val="0"/>
              <w:adjustRightInd w:val="0"/>
              <w:rPr>
                <w:bCs/>
                <w:szCs w:val="22"/>
              </w:rPr>
            </w:pPr>
            <w:r>
              <w:rPr>
                <w:bCs/>
                <w:szCs w:val="22"/>
              </w:rPr>
              <w:t>ATT20</w:t>
            </w:r>
            <w:r w:rsidR="00321A3A">
              <w:rPr>
                <w:bCs/>
                <w:szCs w:val="22"/>
              </w:rPr>
              <w:t>2</w:t>
            </w:r>
            <w:r w:rsidR="00591BD2">
              <w:rPr>
                <w:bCs/>
                <w:szCs w:val="22"/>
              </w:rPr>
              <w:t>20</w:t>
            </w:r>
            <w:r w:rsidR="005D4CD9">
              <w:rPr>
                <w:bCs/>
                <w:szCs w:val="22"/>
              </w:rPr>
              <w:t>60</w:t>
            </w:r>
            <w:r w:rsidR="00754634">
              <w:rPr>
                <w:bCs/>
                <w:szCs w:val="22"/>
              </w:rPr>
              <w:t>8</w:t>
            </w:r>
            <w:r>
              <w:rPr>
                <w:bCs/>
                <w:szCs w:val="22"/>
              </w:rPr>
              <w:t>C.</w:t>
            </w:r>
            <w:r w:rsidR="00754634">
              <w:rPr>
                <w:bCs/>
                <w:szCs w:val="22"/>
              </w:rPr>
              <w:t>2</w:t>
            </w:r>
          </w:p>
        </w:tc>
        <w:tc>
          <w:tcPr>
            <w:tcW w:w="2610" w:type="dxa"/>
            <w:shd w:val="clear" w:color="auto" w:fill="auto"/>
          </w:tcPr>
          <w:p w:rsidR="006472D0" w:rsidRPr="00C74C63" w:rsidP="00ED39DE" w14:paraId="79B86EC0" w14:textId="11415A5C">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060" w:type="dxa"/>
            <w:shd w:val="clear" w:color="auto" w:fill="auto"/>
          </w:tcPr>
          <w:p w:rsidR="006472D0" w:rsidRPr="006A0C1A" w:rsidP="00F315E0" w14:paraId="337DA939" w14:textId="262717CF">
            <w:pPr>
              <w:autoSpaceDE w:val="0"/>
              <w:autoSpaceDN w:val="0"/>
              <w:adjustRightInd w:val="0"/>
              <w:rPr>
                <w:b/>
                <w:bCs/>
                <w:szCs w:val="22"/>
              </w:rPr>
            </w:pPr>
            <w:r w:rsidRPr="002056DE">
              <w:rPr>
                <w:szCs w:val="22"/>
              </w:rPr>
              <w:t xml:space="preserve">In the following wire center in </w:t>
            </w:r>
            <w:r w:rsidR="00F16DDF">
              <w:rPr>
                <w:szCs w:val="22"/>
              </w:rPr>
              <w:t xml:space="preserve">Charleston, East Prairie </w:t>
            </w:r>
            <w:r w:rsidR="007C45EE">
              <w:rPr>
                <w:szCs w:val="22"/>
              </w:rPr>
              <w:t xml:space="preserve">&amp; </w:t>
            </w:r>
            <w:r w:rsidR="00F16DDF">
              <w:rPr>
                <w:szCs w:val="22"/>
              </w:rPr>
              <w:t>Matthews</w:t>
            </w:r>
            <w:r>
              <w:rPr>
                <w:szCs w:val="22"/>
              </w:rPr>
              <w:t xml:space="preserve">, </w:t>
            </w:r>
            <w:r w:rsidR="00F16DDF">
              <w:rPr>
                <w:szCs w:val="22"/>
              </w:rPr>
              <w:t>MO</w:t>
            </w:r>
            <w:r w:rsidRPr="002056DE">
              <w:rPr>
                <w:szCs w:val="22"/>
              </w:rPr>
              <w:t xml:space="preserve">: </w:t>
            </w:r>
            <w:r w:rsidR="00F16DDF">
              <w:rPr>
                <w:szCs w:val="22"/>
              </w:rPr>
              <w:t>East Prairie</w:t>
            </w:r>
            <w:r>
              <w:rPr>
                <w:szCs w:val="22"/>
              </w:rPr>
              <w:t xml:space="preserve"> </w:t>
            </w:r>
            <w:r w:rsidRPr="002056DE">
              <w:rPr>
                <w:szCs w:val="22"/>
              </w:rPr>
              <w:t>(</w:t>
            </w:r>
            <w:r w:rsidR="00F10290">
              <w:rPr>
                <w:szCs w:val="22"/>
              </w:rPr>
              <w:t>EPRRMONI</w:t>
            </w:r>
            <w:r w:rsidRPr="002056DE">
              <w:rPr>
                <w:szCs w:val="22"/>
              </w:rPr>
              <w:t xml:space="preserve">); for copper facilities </w:t>
            </w:r>
            <w:r>
              <w:rPr>
                <w:szCs w:val="22"/>
              </w:rPr>
              <w:t xml:space="preserve">associated with the DA </w:t>
            </w:r>
            <w:r w:rsidR="00F10290">
              <w:rPr>
                <w:szCs w:val="22"/>
              </w:rPr>
              <w:t>1128</w:t>
            </w:r>
            <w:r w:rsidR="00BB4C2D">
              <w:rPr>
                <w:szCs w:val="22"/>
              </w:rPr>
              <w:t xml:space="preserve">ZA, </w:t>
            </w:r>
            <w:r w:rsidR="00F10290">
              <w:rPr>
                <w:szCs w:val="22"/>
              </w:rPr>
              <w:t xml:space="preserve">1218ZA, 2116ZA, 2122ZA, 2124ZA, 2138ZA, 2140ZA, 2142ZA, 2220ZA, 2222ZA, 2302ZA, 3112ZA, 3118ZA, 3124ZA, 3126ZA, 3128ZA, 3132ZA, 3134ZA, 3138ZA, 3208ZA, </w:t>
            </w:r>
            <w:r w:rsidR="00F10290">
              <w:rPr>
                <w:szCs w:val="22"/>
              </w:rPr>
              <w:t>3214ZA, 4114ZA, 4116ZA, 4120ZA</w:t>
            </w:r>
            <w:r w:rsidR="00BB4C2D">
              <w:rPr>
                <w:szCs w:val="22"/>
              </w:rPr>
              <w:t xml:space="preserve"> </w:t>
            </w:r>
            <w:r w:rsidR="0055089D">
              <w:rPr>
                <w:szCs w:val="22"/>
              </w:rPr>
              <w:t xml:space="preserve">&amp; </w:t>
            </w:r>
            <w:r w:rsidR="00F10290">
              <w:rPr>
                <w:szCs w:val="22"/>
              </w:rPr>
              <w:t>4130ZA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76D1B1B7" w14:textId="77777777">
            <w:pPr>
              <w:tabs>
                <w:tab w:val="left" w:pos="0"/>
              </w:tabs>
              <w:suppressAutoHyphens/>
              <w:rPr>
                <w:szCs w:val="22"/>
              </w:rPr>
            </w:pPr>
            <w:r>
              <w:rPr>
                <w:szCs w:val="22"/>
              </w:rPr>
              <w:t xml:space="preserve">On or after </w:t>
            </w:r>
          </w:p>
          <w:p w:rsidR="006472D0" w:rsidRPr="00E86088" w:rsidP="00091A8F" w14:paraId="659BBAA8" w14:textId="7A1EF948">
            <w:pPr>
              <w:tabs>
                <w:tab w:val="left" w:pos="0"/>
              </w:tabs>
              <w:suppressAutoHyphens/>
              <w:rPr>
                <w:b/>
                <w:bCs/>
                <w:szCs w:val="22"/>
              </w:rPr>
            </w:pPr>
            <w:r>
              <w:rPr>
                <w:szCs w:val="22"/>
              </w:rPr>
              <w:t>Ju</w:t>
            </w:r>
            <w:r w:rsidR="005D4CD9">
              <w:rPr>
                <w:szCs w:val="22"/>
              </w:rPr>
              <w:t>ly</w:t>
            </w:r>
            <w:r>
              <w:rPr>
                <w:szCs w:val="22"/>
              </w:rPr>
              <w:t xml:space="preserve"> </w:t>
            </w:r>
            <w:r w:rsidR="006A0C1A">
              <w:rPr>
                <w:szCs w:val="22"/>
              </w:rPr>
              <w:t>2</w:t>
            </w:r>
            <w:r w:rsidR="00754634">
              <w:rPr>
                <w:szCs w:val="22"/>
              </w:rPr>
              <w:t>2</w:t>
            </w:r>
            <w:r w:rsidR="00132CFA">
              <w:rPr>
                <w:szCs w:val="22"/>
              </w:rPr>
              <w:t>, 202</w:t>
            </w:r>
            <w:r w:rsidR="00961F5F">
              <w:rPr>
                <w:szCs w:val="22"/>
              </w:rPr>
              <w:t>2</w:t>
            </w:r>
          </w:p>
        </w:tc>
      </w:tr>
    </w:tbl>
    <w:p w:rsidR="00D65046" w:rsidP="006472D0" w14:paraId="2353EADB" w14:textId="77777777">
      <w:pPr>
        <w:rPr>
          <w:szCs w:val="22"/>
        </w:rPr>
      </w:pPr>
    </w:p>
    <w:p w:rsidR="006472D0" w:rsidRPr="005833F6" w:rsidP="006472D0" w14:paraId="07B73F5F" w14:textId="77777777">
      <w:pPr>
        <w:rPr>
          <w:szCs w:val="22"/>
        </w:rPr>
      </w:pPr>
      <w:r w:rsidRPr="005833F6">
        <w:rPr>
          <w:szCs w:val="22"/>
        </w:rPr>
        <w:t>Incumbent LEC contact:</w:t>
      </w:r>
    </w:p>
    <w:p w:rsidR="006472D0" w:rsidRPr="00596841" w:rsidP="006472D0" w14:paraId="1C06C5CD" w14:textId="77777777">
      <w:pPr>
        <w:rPr>
          <w:szCs w:val="22"/>
        </w:rPr>
      </w:pPr>
      <w:r>
        <w:rPr>
          <w:szCs w:val="22"/>
        </w:rPr>
        <w:t>Victoria Carter-Hall</w:t>
      </w:r>
    </w:p>
    <w:p w:rsidR="006472D0" w:rsidRPr="00596841" w:rsidP="006472D0" w14:paraId="4ADF1C5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4F31C2" w14:textId="77777777">
      <w:pPr>
        <w:rPr>
          <w:szCs w:val="22"/>
        </w:rPr>
      </w:pPr>
      <w:r>
        <w:rPr>
          <w:szCs w:val="22"/>
        </w:rPr>
        <w:t>AT&amp;T Services, Inc.</w:t>
      </w:r>
    </w:p>
    <w:p w:rsidR="006472D0" w:rsidP="006472D0" w14:paraId="3534DED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856494E" w14:textId="77777777">
      <w:pPr>
        <w:rPr>
          <w:szCs w:val="22"/>
        </w:rPr>
      </w:pPr>
      <w:r>
        <w:rPr>
          <w:szCs w:val="22"/>
        </w:rPr>
        <w:t>Washington, D.C. 20036</w:t>
      </w:r>
    </w:p>
    <w:p w:rsidR="006472D0" w:rsidRPr="00D90B7D" w:rsidP="006472D0" w14:paraId="314715B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F1817C5" w14:textId="77777777">
      <w:pPr>
        <w:tabs>
          <w:tab w:val="left" w:pos="-720"/>
        </w:tabs>
        <w:suppressAutoHyphens/>
        <w:rPr>
          <w:szCs w:val="22"/>
        </w:rPr>
      </w:pPr>
    </w:p>
    <w:p w:rsidR="006E7B5B" w:rsidRPr="00082C34" w:rsidP="008D15A6" w14:paraId="2A54ACB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71F120" w14:textId="77777777">
      <w:pPr>
        <w:rPr>
          <w:szCs w:val="22"/>
        </w:rPr>
      </w:pPr>
    </w:p>
    <w:p w:rsidR="006E7B5B" w:rsidRPr="00D45146" w:rsidP="008D15A6" w14:paraId="673BFE8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3A0CA87" w14:textId="77777777">
      <w:pPr>
        <w:tabs>
          <w:tab w:val="left" w:pos="0"/>
        </w:tabs>
        <w:suppressAutoHyphens/>
        <w:rPr>
          <w:szCs w:val="22"/>
        </w:rPr>
      </w:pPr>
    </w:p>
    <w:p w:rsidR="006E7B5B" w:rsidP="006E7B5B" w14:paraId="4A8661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04713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C060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C34F3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5B7A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83EE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5FD75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5D61B79" w14:textId="77777777">
      <w:pPr>
        <w:tabs>
          <w:tab w:val="left" w:pos="0"/>
        </w:tabs>
        <w:suppressAutoHyphens/>
        <w:rPr>
          <w:b/>
          <w:szCs w:val="22"/>
        </w:rPr>
      </w:pPr>
    </w:p>
    <w:p w:rsidR="008961DF" w:rsidRPr="0011693F" w:rsidP="0063533E" w14:paraId="41E8C12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3470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67542">
      <w:rPr>
        <w:rStyle w:val="PageNumber"/>
      </w:rPr>
      <w:fldChar w:fldCharType="separate"/>
    </w:r>
    <w:r>
      <w:rPr>
        <w:rStyle w:val="PageNumber"/>
      </w:rPr>
      <w:fldChar w:fldCharType="end"/>
    </w:r>
  </w:p>
  <w:p w:rsidR="00E37281" w14:paraId="59DE42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3D45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A914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945F678" w14:textId="77777777">
      <w:r>
        <w:separator/>
      </w:r>
    </w:p>
  </w:footnote>
  <w:footnote w:type="continuationSeparator" w:id="1">
    <w:p w:rsidR="002F7FF4" w14:paraId="0AD8276E" w14:textId="77777777">
      <w:r>
        <w:continuationSeparator/>
      </w:r>
    </w:p>
  </w:footnote>
  <w:footnote w:id="2">
    <w:p w:rsidR="00802DC6" w:rsidP="00802DC6" w14:paraId="2364DF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6FD47841" w14:textId="6590477F">
      <w:pPr>
        <w:pStyle w:val="FootnoteText"/>
        <w:rPr>
          <w:b/>
          <w:bCs/>
        </w:rPr>
      </w:pPr>
      <w:r>
        <w:rPr>
          <w:rStyle w:val="FootnoteReference"/>
        </w:rPr>
        <w:footnoteRef/>
      </w:r>
      <w:r>
        <w:t xml:space="preserve"> </w:t>
      </w:r>
      <w:r w:rsidRPr="002A1AA0">
        <w:rPr>
          <w:i/>
          <w:sz w:val="20"/>
        </w:rPr>
        <w:t xml:space="preserve">See </w:t>
      </w:r>
      <w:r w:rsidRPr="002A1AA0">
        <w:rPr>
          <w:sz w:val="20"/>
        </w:rPr>
        <w:t>47 CFR § 51.333(a).</w:t>
      </w:r>
      <w:r w:rsidR="006A0C1A">
        <w:rPr>
          <w:sz w:val="20"/>
        </w:rPr>
        <w:t xml:space="preserve">  </w:t>
      </w:r>
      <w:r w:rsidRPr="006A0C1A" w:rsidR="006A0C1A">
        <w:rPr>
          <w:sz w:val="20"/>
        </w:rPr>
        <w:t xml:space="preserve">On </w:t>
      </w:r>
      <w:r w:rsidR="006E7A2F">
        <w:rPr>
          <w:sz w:val="20"/>
        </w:rPr>
        <w:t>June 23</w:t>
      </w:r>
      <w:r w:rsidRPr="006A0C1A" w:rsidR="006A0C1A">
        <w:rPr>
          <w:sz w:val="20"/>
        </w:rPr>
        <w:t xml:space="preserve">, 2022, AT&amp;T filed its Certification of Public Notice of Copper Retirement Under Rule 51.333 to indicate that it sent notice on </w:t>
      </w:r>
      <w:r w:rsidR="006E7A2F">
        <w:rPr>
          <w:sz w:val="20"/>
        </w:rPr>
        <w:t>June 16</w:t>
      </w:r>
      <w:r w:rsidRPr="006A0C1A" w:rsidR="006A0C1A">
        <w:rPr>
          <w:sz w:val="20"/>
        </w:rPr>
        <w:t xml:space="preserve">, 2022 to each known provider of telephone exchange service that interconnects directly with AT&amp;T in the applicable area(s).  Given that section 51.333(a) requires notice to interconnected providers at least five business days in advance of filing with the Commission, AT&amp;T's certification(s) shall be deemed filed and complete as of </w:t>
      </w:r>
      <w:r w:rsidR="00C474EE">
        <w:rPr>
          <w:sz w:val="20"/>
        </w:rPr>
        <w:t>June 24</w:t>
      </w:r>
      <w:r w:rsidRPr="006A0C1A" w:rsidR="006A0C1A">
        <w:rPr>
          <w:sz w:val="20"/>
        </w:rPr>
        <w:t>, 2022.</w:t>
      </w:r>
    </w:p>
  </w:footnote>
  <w:footnote w:id="4">
    <w:p w:rsidR="001B46A7" w:rsidRPr="00C277DB" w:rsidP="001B46A7" w14:paraId="45163AB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0D6737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E195E6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E48312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93456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8925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776EDCA" w14:textId="77777777">
                          <w:pPr>
                            <w:rPr>
                              <w:rFonts w:ascii="Arial" w:hAnsi="Arial" w:cs="Arial"/>
                              <w:b/>
                            </w:rPr>
                          </w:pPr>
                          <w:r w:rsidRPr="002D783A">
                            <w:rPr>
                              <w:rFonts w:ascii="Arial" w:hAnsi="Arial" w:cs="Arial"/>
                              <w:b/>
                            </w:rPr>
                            <w:t>Federal Communications Commission</w:t>
                          </w:r>
                        </w:p>
                        <w:p w:rsidR="00E37281" w:rsidRPr="002D783A" w14:paraId="088D497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F47D6A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700561" r:id="rId2"/>
      </w:pict>
    </w:r>
    <w:r>
      <w:rPr>
        <w:rFonts w:ascii="News Gothic MT" w:hAnsi="News Gothic MT"/>
        <w:b/>
        <w:kern w:val="28"/>
        <w:sz w:val="96"/>
      </w:rPr>
      <w:t>PUBLIC NOTICE</w:t>
    </w:r>
  </w:p>
  <w:p w:rsidR="00E37281" w:rsidRPr="00EA17C2" w:rsidP="00EA17C2" w14:paraId="5C75A1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06B9FF" w14:textId="77777777">
                          <w:pPr>
                            <w:jc w:val="right"/>
                            <w:rPr>
                              <w:rFonts w:ascii="Arial" w:hAnsi="Arial"/>
                              <w:sz w:val="16"/>
                            </w:rPr>
                          </w:pPr>
                          <w:r>
                            <w:rPr>
                              <w:rFonts w:ascii="Arial" w:hAnsi="Arial"/>
                              <w:sz w:val="16"/>
                            </w:rPr>
                            <w:tab/>
                            <w:t>News Media Information 202 / 418-0500</w:t>
                          </w:r>
                        </w:p>
                        <w:p w:rsidR="00E37281" w14:paraId="521A4D1E" w14:textId="77777777">
                          <w:pPr>
                            <w:jc w:val="right"/>
                            <w:rPr>
                              <w:rFonts w:ascii="Arial" w:hAnsi="Arial"/>
                              <w:sz w:val="16"/>
                            </w:rPr>
                          </w:pPr>
                          <w:r>
                            <w:rPr>
                              <w:rFonts w:ascii="Arial" w:hAnsi="Arial"/>
                              <w:sz w:val="16"/>
                            </w:rPr>
                            <w:tab/>
                            <w:t xml:space="preserve">            Internet:  http://www.fcc.gov</w:t>
                          </w:r>
                        </w:p>
                        <w:p w:rsidR="00E37281" w:rsidP="00B2754A" w14:paraId="560D5DCD" w14:textId="77777777">
                          <w:pPr>
                            <w:rPr>
                              <w:rFonts w:ascii="Arial" w:hAnsi="Arial"/>
                              <w:sz w:val="16"/>
                            </w:rPr>
                          </w:pPr>
                          <w:r>
                            <w:rPr>
                              <w:rFonts w:ascii="Arial" w:hAnsi="Arial"/>
                              <w:sz w:val="16"/>
                            </w:rPr>
                            <w:tab/>
                            <w:t xml:space="preserve">                                     </w:t>
                          </w:r>
                        </w:p>
                        <w:p w:rsidR="00E37281" w:rsidP="00B2754A" w14:paraId="59D45C82" w14:textId="77777777">
                          <w:pPr>
                            <w:rPr>
                              <w:rFonts w:ascii="Arial" w:hAnsi="Arial"/>
                              <w:sz w:val="16"/>
                            </w:rPr>
                          </w:pPr>
                          <w:r>
                            <w:rPr>
                              <w:rFonts w:ascii="Arial" w:hAnsi="Arial"/>
                              <w:sz w:val="16"/>
                            </w:rPr>
                            <w:tab/>
                          </w:r>
                          <w:r>
                            <w:rPr>
                              <w:rFonts w:ascii="Arial" w:hAnsi="Arial"/>
                              <w:sz w:val="16"/>
                            </w:rPr>
                            <w:tab/>
                          </w:r>
                        </w:p>
                        <w:p w:rsidR="00E37281" w:rsidP="00B2754A" w14:paraId="42EDDBA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0C1A"/>
    <w:rsid w:val="006A121C"/>
    <w:rsid w:val="006A60D8"/>
    <w:rsid w:val="006A71F9"/>
    <w:rsid w:val="006C339A"/>
    <w:rsid w:val="006C36DE"/>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9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