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5.0 -->
  <w:body>
    <w:tbl>
      <w:tblPr>
        <w:tblW w:w="0" w:type="auto"/>
        <w:tblLook w:val="0000"/>
      </w:tblPr>
      <w:tblGrid>
        <w:gridCol w:w="8640"/>
      </w:tblGrid>
      <w:tr w14:paraId="059744CD" w14:textId="77777777" w:rsidTr="051D40F4">
        <w:tblPrEx>
          <w:tblW w:w="0" w:type="auto"/>
          <w:tblLook w:val="0000"/>
        </w:tblPrEx>
        <w:trPr>
          <w:trHeight w:val="2181"/>
        </w:trPr>
        <w:tc>
          <w:tcPr>
            <w:tcW w:w="8640" w:type="dxa"/>
          </w:tcPr>
          <w:p w:rsidR="00FF232D" w:rsidP="006A7D75" w14:paraId="6AEEA08E" w14:textId="77777777">
            <w:pPr>
              <w:jc w:val="center"/>
              <w:rPr>
                <w:b/>
              </w:rPr>
            </w:pPr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5F9255A7" w14:textId="77777777">
            <w:pPr>
              <w:rPr>
                <w:b/>
                <w:bCs/>
                <w:sz w:val="12"/>
                <w:szCs w:val="12"/>
              </w:rPr>
            </w:pPr>
          </w:p>
          <w:p w:rsidR="007A44F8" w:rsidRPr="008A3940" w:rsidP="00BB4E29" w14:paraId="0BECE16E" w14:textId="77777777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P="00BB4E29" w14:paraId="1990F2CF" w14:textId="27ABC54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Paloma Perez</w:t>
            </w:r>
          </w:p>
          <w:p w:rsidR="00EC0FB5" w:rsidRPr="008A3940" w:rsidP="00BB4E29" w14:paraId="03BCAD69" w14:textId="268641E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paloma.perez@fcc.gov</w:t>
            </w:r>
          </w:p>
          <w:p w:rsidR="007A44F8" w:rsidRPr="008A3940" w:rsidP="00BB4E29" w14:paraId="1C1E0985" w14:textId="77777777">
            <w:pPr>
              <w:rPr>
                <w:bCs/>
                <w:sz w:val="22"/>
                <w:szCs w:val="22"/>
              </w:rPr>
            </w:pPr>
          </w:p>
          <w:p w:rsidR="007A44F8" w:rsidRPr="008A3940" w:rsidP="00BB4E29" w14:paraId="475FFB06" w14:textId="77777777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 w14:paraId="482DE880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E049E" w:rsidP="00EC0FB5" w14:paraId="243D4FBE" w14:textId="4F8474FB">
            <w:pPr>
              <w:tabs>
                <w:tab w:val="left" w:pos="8625"/>
              </w:tabs>
              <w:spacing w:after="12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CHAIRWOMAN ROSENWORCEL PROPOSES</w:t>
            </w:r>
            <w:r w:rsidR="008B769A">
              <w:rPr>
                <w:b/>
                <w:bCs/>
                <w:sz w:val="26"/>
                <w:szCs w:val="26"/>
              </w:rPr>
              <w:t xml:space="preserve"> TO INCREASE MINIMUM BROADBAND SPEEDS</w:t>
            </w:r>
            <w:r w:rsidR="0027205D">
              <w:rPr>
                <w:b/>
                <w:bCs/>
                <w:sz w:val="26"/>
                <w:szCs w:val="26"/>
              </w:rPr>
              <w:t xml:space="preserve"> </w:t>
            </w:r>
            <w:r w:rsidR="0066434D">
              <w:rPr>
                <w:b/>
                <w:bCs/>
                <w:sz w:val="26"/>
                <w:szCs w:val="26"/>
              </w:rPr>
              <w:br/>
            </w:r>
            <w:r w:rsidR="005201DE">
              <w:rPr>
                <w:b/>
                <w:bCs/>
                <w:sz w:val="26"/>
                <w:szCs w:val="26"/>
              </w:rPr>
              <w:t>AND</w:t>
            </w:r>
            <w:r w:rsidR="0066434D">
              <w:rPr>
                <w:b/>
                <w:bCs/>
                <w:sz w:val="26"/>
                <w:szCs w:val="26"/>
              </w:rPr>
              <w:t xml:space="preserve"> SET </w:t>
            </w:r>
            <w:r w:rsidR="00B13125">
              <w:rPr>
                <w:b/>
                <w:bCs/>
                <w:sz w:val="26"/>
                <w:szCs w:val="26"/>
              </w:rPr>
              <w:t xml:space="preserve">GIGABIT </w:t>
            </w:r>
            <w:r w:rsidR="0066434D">
              <w:rPr>
                <w:b/>
                <w:bCs/>
                <w:sz w:val="26"/>
                <w:szCs w:val="26"/>
              </w:rPr>
              <w:t>FUTURE GOAL</w:t>
            </w:r>
          </w:p>
          <w:p w:rsidR="00192A92" w:rsidP="00EC0FB5" w14:paraId="6EC67296" w14:textId="13EC567A">
            <w:pPr>
              <w:tabs>
                <w:tab w:val="left" w:pos="8625"/>
              </w:tabs>
              <w:jc w:val="center"/>
              <w:rPr>
                <w:b/>
                <w:bCs/>
                <w:i/>
                <w:iCs/>
              </w:rPr>
            </w:pPr>
            <w:r w:rsidRPr="00EC0FB5">
              <w:rPr>
                <w:b/>
                <w:bCs/>
                <w:i/>
                <w:iCs/>
              </w:rPr>
              <w:t>Proposed Benchmarks Aimed at Giving Public Faster Broadband Service</w:t>
            </w:r>
          </w:p>
          <w:p w:rsidR="00EC0FB5" w:rsidRPr="00EC0FB5" w:rsidP="00EC0FB5" w14:paraId="6CBE3B71" w14:textId="77777777">
            <w:pPr>
              <w:tabs>
                <w:tab w:val="left" w:pos="8625"/>
              </w:tabs>
              <w:jc w:val="center"/>
              <w:rPr>
                <w:b/>
                <w:bCs/>
                <w:i/>
                <w:iCs/>
              </w:rPr>
            </w:pPr>
          </w:p>
          <w:p w:rsidR="00B854E8" w:rsidP="00FB63B1" w14:paraId="681FA181" w14:textId="4EED5010">
            <w:pPr>
              <w:rPr>
                <w:sz w:val="22"/>
                <w:szCs w:val="22"/>
              </w:rPr>
            </w:pPr>
            <w:r w:rsidRPr="00E5021F">
              <w:rPr>
                <w:sz w:val="22"/>
                <w:szCs w:val="22"/>
              </w:rPr>
              <w:t xml:space="preserve">WASHINGTON, </w:t>
            </w:r>
            <w:r w:rsidR="0066434D">
              <w:rPr>
                <w:sz w:val="22"/>
                <w:szCs w:val="22"/>
              </w:rPr>
              <w:t>July 1</w:t>
            </w:r>
            <w:r w:rsidR="000F6070">
              <w:rPr>
                <w:sz w:val="22"/>
                <w:szCs w:val="22"/>
              </w:rPr>
              <w:t>5</w:t>
            </w:r>
            <w:r w:rsidR="00BA5D6B">
              <w:rPr>
                <w:sz w:val="22"/>
                <w:szCs w:val="22"/>
              </w:rPr>
              <w:t>,</w:t>
            </w:r>
            <w:r w:rsidR="006A3B48">
              <w:rPr>
                <w:sz w:val="22"/>
                <w:szCs w:val="22"/>
              </w:rPr>
              <w:t xml:space="preserve"> 2022</w:t>
            </w:r>
            <w:r w:rsidRPr="002E165B" w:rsidR="00D861EE">
              <w:rPr>
                <w:sz w:val="22"/>
                <w:szCs w:val="22"/>
              </w:rPr>
              <w:t>—</w:t>
            </w:r>
            <w:r w:rsidR="001D7A06">
              <w:rPr>
                <w:sz w:val="22"/>
                <w:szCs w:val="22"/>
              </w:rPr>
              <w:t xml:space="preserve"> FCC Chairwoman Jessica Rosenworcel </w:t>
            </w:r>
            <w:r w:rsidR="000F6070">
              <w:rPr>
                <w:sz w:val="22"/>
                <w:szCs w:val="22"/>
              </w:rPr>
              <w:t xml:space="preserve">has </w:t>
            </w:r>
            <w:r w:rsidR="001D7A06">
              <w:rPr>
                <w:sz w:val="22"/>
                <w:szCs w:val="22"/>
              </w:rPr>
              <w:t xml:space="preserve">circulated to her colleagues a Notice of Inquiry </w:t>
            </w:r>
            <w:r w:rsidR="00FB63B1">
              <w:rPr>
                <w:sz w:val="22"/>
                <w:szCs w:val="22"/>
              </w:rPr>
              <w:t>that would kick off the agency’s annual evaluation</w:t>
            </w:r>
            <w:r w:rsidR="00A9172B">
              <w:rPr>
                <w:sz w:val="22"/>
                <w:szCs w:val="22"/>
              </w:rPr>
              <w:t xml:space="preserve"> </w:t>
            </w:r>
            <w:r w:rsidR="00590584">
              <w:rPr>
                <w:sz w:val="22"/>
                <w:szCs w:val="22"/>
              </w:rPr>
              <w:t xml:space="preserve">of </w:t>
            </w:r>
            <w:r w:rsidR="00A9172B">
              <w:rPr>
                <w:sz w:val="22"/>
                <w:szCs w:val="22"/>
              </w:rPr>
              <w:t>the state of broadband across the country.</w:t>
            </w:r>
            <w:r w:rsidR="00FB63B1">
              <w:rPr>
                <w:sz w:val="22"/>
                <w:szCs w:val="22"/>
              </w:rPr>
              <w:t xml:space="preserve">  </w:t>
            </w:r>
            <w:r w:rsidR="00EA07A8">
              <w:rPr>
                <w:sz w:val="22"/>
                <w:szCs w:val="22"/>
              </w:rPr>
              <w:t xml:space="preserve">As part of this assessment, </w:t>
            </w:r>
            <w:r w:rsidR="009C7183">
              <w:rPr>
                <w:sz w:val="22"/>
                <w:szCs w:val="22"/>
              </w:rPr>
              <w:t xml:space="preserve">Chairwoman </w:t>
            </w:r>
            <w:r w:rsidR="00FB63B1">
              <w:rPr>
                <w:sz w:val="22"/>
                <w:szCs w:val="22"/>
              </w:rPr>
              <w:t xml:space="preserve">Rosenworcel proposed increasing the </w:t>
            </w:r>
            <w:r w:rsidR="00EA07A8">
              <w:rPr>
                <w:sz w:val="22"/>
                <w:szCs w:val="22"/>
              </w:rPr>
              <w:t xml:space="preserve">national </w:t>
            </w:r>
            <w:r w:rsidR="006751A5">
              <w:rPr>
                <w:sz w:val="22"/>
                <w:szCs w:val="22"/>
              </w:rPr>
              <w:t>standard for</w:t>
            </w:r>
            <w:r w:rsidR="00FB63B1">
              <w:rPr>
                <w:sz w:val="22"/>
                <w:szCs w:val="22"/>
              </w:rPr>
              <w:t xml:space="preserve"> </w:t>
            </w:r>
            <w:r w:rsidR="00EA07A8">
              <w:rPr>
                <w:sz w:val="22"/>
                <w:szCs w:val="22"/>
              </w:rPr>
              <w:t xml:space="preserve">minimum </w:t>
            </w:r>
            <w:r w:rsidR="00FB63B1">
              <w:rPr>
                <w:sz w:val="22"/>
                <w:szCs w:val="22"/>
              </w:rPr>
              <w:t>broadband</w:t>
            </w:r>
            <w:r w:rsidR="00EA07A8">
              <w:rPr>
                <w:sz w:val="22"/>
                <w:szCs w:val="22"/>
              </w:rPr>
              <w:t xml:space="preserve"> speeds</w:t>
            </w:r>
            <w:r w:rsidR="00FB63B1">
              <w:rPr>
                <w:sz w:val="22"/>
                <w:szCs w:val="22"/>
              </w:rPr>
              <w:t xml:space="preserve"> </w:t>
            </w:r>
            <w:r w:rsidR="0027205D">
              <w:rPr>
                <w:sz w:val="22"/>
                <w:szCs w:val="22"/>
              </w:rPr>
              <w:t>and</w:t>
            </w:r>
            <w:r w:rsidR="00B70F74">
              <w:rPr>
                <w:sz w:val="22"/>
                <w:szCs w:val="22"/>
              </w:rPr>
              <w:t xml:space="preserve"> </w:t>
            </w:r>
            <w:r w:rsidR="0066434D">
              <w:rPr>
                <w:sz w:val="22"/>
                <w:szCs w:val="22"/>
              </w:rPr>
              <w:t>proposed setting a long-term goal for broadband speed</w:t>
            </w:r>
            <w:r w:rsidR="0027205D">
              <w:rPr>
                <w:sz w:val="22"/>
                <w:szCs w:val="22"/>
              </w:rPr>
              <w:t xml:space="preserve">. </w:t>
            </w:r>
            <w:r w:rsidR="00A9172B">
              <w:rPr>
                <w:sz w:val="22"/>
                <w:szCs w:val="22"/>
              </w:rPr>
              <w:t xml:space="preserve">  </w:t>
            </w:r>
          </w:p>
          <w:p w:rsidR="00B854E8" w:rsidP="00FB63B1" w14:paraId="77C639E5" w14:textId="77777777">
            <w:pPr>
              <w:rPr>
                <w:sz w:val="22"/>
                <w:szCs w:val="22"/>
              </w:rPr>
            </w:pPr>
          </w:p>
          <w:p w:rsidR="006751A5" w:rsidP="00FB63B1" w14:paraId="650B68B9" w14:textId="2083B5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  <w:r w:rsidR="00FA3CEF">
              <w:rPr>
                <w:sz w:val="22"/>
                <w:szCs w:val="22"/>
              </w:rPr>
              <w:t xml:space="preserve">The needs of </w:t>
            </w:r>
            <w:r w:rsidR="00383273">
              <w:rPr>
                <w:sz w:val="22"/>
                <w:szCs w:val="22"/>
              </w:rPr>
              <w:t>i</w:t>
            </w:r>
            <w:r w:rsidR="00FA3CEF">
              <w:rPr>
                <w:sz w:val="22"/>
                <w:szCs w:val="22"/>
              </w:rPr>
              <w:t>nternet users long ago surpassed the FCC’s 25/3 speed metric, especially during a global health pandemic that moved so much of life o</w:t>
            </w:r>
            <w:r w:rsidR="00C87A04">
              <w:rPr>
                <w:sz w:val="22"/>
                <w:szCs w:val="22"/>
              </w:rPr>
              <w:t>n</w:t>
            </w:r>
            <w:r w:rsidR="00FA3CEF">
              <w:rPr>
                <w:sz w:val="22"/>
                <w:szCs w:val="22"/>
              </w:rPr>
              <w:t>line</w:t>
            </w:r>
            <w:r>
              <w:rPr>
                <w:sz w:val="22"/>
                <w:szCs w:val="22"/>
              </w:rPr>
              <w:t xml:space="preserve">,” </w:t>
            </w:r>
            <w:r w:rsidRPr="0028421E">
              <w:rPr>
                <w:b/>
                <w:bCs/>
                <w:sz w:val="22"/>
                <w:szCs w:val="22"/>
              </w:rPr>
              <w:t>said Chairwoman Rosenworcel.</w:t>
            </w:r>
            <w:r>
              <w:rPr>
                <w:sz w:val="22"/>
                <w:szCs w:val="22"/>
              </w:rPr>
              <w:t xml:space="preserve">  “</w:t>
            </w:r>
            <w:r w:rsidR="00FA3CEF">
              <w:rPr>
                <w:sz w:val="22"/>
                <w:szCs w:val="22"/>
              </w:rPr>
              <w:t>Th</w:t>
            </w:r>
            <w:r w:rsidR="00BB3D5B">
              <w:rPr>
                <w:sz w:val="22"/>
                <w:szCs w:val="22"/>
              </w:rPr>
              <w:t>e 25/3</w:t>
            </w:r>
            <w:r w:rsidR="00FA3CEF">
              <w:rPr>
                <w:sz w:val="22"/>
                <w:szCs w:val="22"/>
              </w:rPr>
              <w:t xml:space="preserve"> metric isn’t just behind the times, it’s a harmful one because it masks the extent to which low-income neighborhoods and rural communities are being left behind</w:t>
            </w:r>
            <w:r w:rsidR="00590584">
              <w:rPr>
                <w:sz w:val="22"/>
                <w:szCs w:val="22"/>
              </w:rPr>
              <w:t xml:space="preserve"> and left offline</w:t>
            </w:r>
            <w:r w:rsidR="00FA3CE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 That’s why </w:t>
            </w:r>
            <w:r w:rsidR="000D3F7F">
              <w:rPr>
                <w:sz w:val="22"/>
                <w:szCs w:val="22"/>
              </w:rPr>
              <w:t>we need to</w:t>
            </w:r>
            <w:r>
              <w:rPr>
                <w:sz w:val="22"/>
                <w:szCs w:val="22"/>
              </w:rPr>
              <w:t xml:space="preserve"> raise the standard</w:t>
            </w:r>
            <w:r w:rsidR="00ED16DF">
              <w:rPr>
                <w:sz w:val="22"/>
                <w:szCs w:val="22"/>
              </w:rPr>
              <w:t xml:space="preserve"> for minimum broadband speeds</w:t>
            </w:r>
            <w:r>
              <w:rPr>
                <w:sz w:val="22"/>
                <w:szCs w:val="22"/>
              </w:rPr>
              <w:t xml:space="preserve"> </w:t>
            </w:r>
            <w:r w:rsidR="00A41765">
              <w:rPr>
                <w:sz w:val="22"/>
                <w:szCs w:val="22"/>
              </w:rPr>
              <w:t>now</w:t>
            </w:r>
            <w:r>
              <w:rPr>
                <w:sz w:val="22"/>
                <w:szCs w:val="22"/>
              </w:rPr>
              <w:t xml:space="preserve"> and </w:t>
            </w:r>
            <w:r w:rsidR="0066434D">
              <w:rPr>
                <w:sz w:val="22"/>
                <w:szCs w:val="22"/>
              </w:rPr>
              <w:t>while also</w:t>
            </w:r>
            <w:r w:rsidR="000D3F7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aiming</w:t>
            </w:r>
            <w:r w:rsidR="00ED16DF">
              <w:rPr>
                <w:sz w:val="22"/>
                <w:szCs w:val="22"/>
              </w:rPr>
              <w:t xml:space="preserve"> even higher</w:t>
            </w:r>
            <w:r w:rsidR="0066434D">
              <w:rPr>
                <w:sz w:val="22"/>
                <w:szCs w:val="22"/>
              </w:rPr>
              <w:t xml:space="preserve"> for the future</w:t>
            </w:r>
            <w:r w:rsidR="00BB3D5B">
              <w:rPr>
                <w:sz w:val="22"/>
                <w:szCs w:val="22"/>
              </w:rPr>
              <w:t xml:space="preserve">, because we need to set </w:t>
            </w:r>
            <w:r w:rsidR="00C87A04">
              <w:rPr>
                <w:sz w:val="22"/>
                <w:szCs w:val="22"/>
              </w:rPr>
              <w:t xml:space="preserve">big </w:t>
            </w:r>
            <w:r w:rsidR="00BB3D5B">
              <w:rPr>
                <w:sz w:val="22"/>
                <w:szCs w:val="22"/>
              </w:rPr>
              <w:t xml:space="preserve">goals if </w:t>
            </w:r>
            <w:r w:rsidR="00590584">
              <w:rPr>
                <w:sz w:val="22"/>
                <w:szCs w:val="22"/>
              </w:rPr>
              <w:t>we want everyone everywhere to have a fair shot at 21</w:t>
            </w:r>
            <w:r w:rsidRPr="00390A17" w:rsidR="00590584">
              <w:rPr>
                <w:sz w:val="22"/>
                <w:szCs w:val="22"/>
                <w:vertAlign w:val="superscript"/>
              </w:rPr>
              <w:t>st</w:t>
            </w:r>
            <w:r w:rsidR="00590584">
              <w:rPr>
                <w:sz w:val="22"/>
                <w:szCs w:val="22"/>
              </w:rPr>
              <w:t xml:space="preserve"> century success</w:t>
            </w:r>
            <w:r w:rsidR="000E092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”</w:t>
            </w:r>
          </w:p>
          <w:p w:rsidR="00D45236" w:rsidP="00FB63B1" w14:paraId="538FC0A0" w14:textId="4CDD9457">
            <w:pPr>
              <w:rPr>
                <w:sz w:val="22"/>
                <w:szCs w:val="22"/>
              </w:rPr>
            </w:pPr>
          </w:p>
          <w:p w:rsidR="0066434D" w:rsidP="006751A5" w14:paraId="77D6410F" w14:textId="7777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Notice of Inquiry </w:t>
            </w:r>
            <w:r w:rsidR="000E0925">
              <w:rPr>
                <w:sz w:val="22"/>
                <w:szCs w:val="22"/>
              </w:rPr>
              <w:t xml:space="preserve">proposes </w:t>
            </w:r>
            <w:r w:rsidR="0027205D">
              <w:rPr>
                <w:sz w:val="22"/>
                <w:szCs w:val="22"/>
              </w:rPr>
              <w:t xml:space="preserve">to increase the national broadband standard to 100 megabits per second for download and 20 megabits per second for upload, and </w:t>
            </w:r>
            <w:r w:rsidR="00144479">
              <w:rPr>
                <w:sz w:val="22"/>
                <w:szCs w:val="22"/>
              </w:rPr>
              <w:t>discusses a range of evidence</w:t>
            </w:r>
            <w:r w:rsidR="00ED16DF">
              <w:rPr>
                <w:sz w:val="22"/>
                <w:szCs w:val="22"/>
              </w:rPr>
              <w:t xml:space="preserve"> supporting </w:t>
            </w:r>
            <w:r w:rsidR="0027205D">
              <w:rPr>
                <w:sz w:val="22"/>
                <w:szCs w:val="22"/>
              </w:rPr>
              <w:t xml:space="preserve">this standard, including </w:t>
            </w:r>
            <w:r w:rsidR="00A47A24">
              <w:rPr>
                <w:sz w:val="22"/>
                <w:szCs w:val="22"/>
              </w:rPr>
              <w:t>the requirements for new networks funded by the</w:t>
            </w:r>
            <w:r w:rsidR="0027205D">
              <w:rPr>
                <w:sz w:val="22"/>
                <w:szCs w:val="22"/>
              </w:rPr>
              <w:t xml:space="preserve"> Infrastructure Investment and Jobs Act</w:t>
            </w:r>
            <w:r w:rsidR="00144479">
              <w:rPr>
                <w:sz w:val="22"/>
                <w:szCs w:val="22"/>
              </w:rPr>
              <w:t>.</w:t>
            </w:r>
            <w:r w:rsidR="00BD3F2F">
              <w:rPr>
                <w:sz w:val="22"/>
                <w:szCs w:val="22"/>
              </w:rPr>
              <w:t xml:space="preserve">  </w:t>
            </w:r>
            <w:r w:rsidR="0027205D">
              <w:rPr>
                <w:sz w:val="22"/>
                <w:szCs w:val="22"/>
              </w:rPr>
              <w:t xml:space="preserve">The FCC previously set the broadband standard at 25/3 Mbps in 2015 and has not updated it since.  </w:t>
            </w:r>
          </w:p>
          <w:p w:rsidR="0066434D" w:rsidP="006751A5" w14:paraId="78901535" w14:textId="77777777">
            <w:pPr>
              <w:rPr>
                <w:sz w:val="22"/>
                <w:szCs w:val="22"/>
              </w:rPr>
            </w:pPr>
          </w:p>
          <w:p w:rsidR="00D74BB9" w:rsidP="000E0925" w14:paraId="5AA485A5" w14:textId="18DDF7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="00BD3F2F">
              <w:rPr>
                <w:sz w:val="22"/>
                <w:szCs w:val="22"/>
              </w:rPr>
              <w:t xml:space="preserve">he Notice of Inquiry </w:t>
            </w:r>
            <w:r w:rsidR="0066434D">
              <w:rPr>
                <w:sz w:val="22"/>
                <w:szCs w:val="22"/>
              </w:rPr>
              <w:t>proposes to set a</w:t>
            </w:r>
            <w:r w:rsidR="00BD3F2F">
              <w:rPr>
                <w:sz w:val="22"/>
                <w:szCs w:val="22"/>
              </w:rPr>
              <w:t xml:space="preserve"> separate national goal of 1 Gbps</w:t>
            </w:r>
            <w:r w:rsidR="0066434D">
              <w:rPr>
                <w:sz w:val="22"/>
                <w:szCs w:val="22"/>
              </w:rPr>
              <w:t>/500 Mbps</w:t>
            </w:r>
            <w:r w:rsidR="00BD3F2F">
              <w:rPr>
                <w:sz w:val="22"/>
                <w:szCs w:val="22"/>
              </w:rPr>
              <w:t xml:space="preserve"> for the future.</w:t>
            </w:r>
            <w:r w:rsidR="00F96CAA">
              <w:rPr>
                <w:sz w:val="22"/>
                <w:szCs w:val="22"/>
              </w:rPr>
              <w:t xml:space="preserve">  Looking beyond speed, Chairwoman Rosenworcel also proposes that the Commission consider affordability, adoption, availability, and equitable access as part of its determination as to whether broadband is being </w:t>
            </w:r>
            <w:r w:rsidRPr="00FB63B1" w:rsidR="00F96CAA">
              <w:rPr>
                <w:sz w:val="22"/>
                <w:szCs w:val="22"/>
              </w:rPr>
              <w:t>deployed in a reasonable and</w:t>
            </w:r>
            <w:r w:rsidR="00F96CAA">
              <w:rPr>
                <w:sz w:val="22"/>
                <w:szCs w:val="22"/>
              </w:rPr>
              <w:t xml:space="preserve"> </w:t>
            </w:r>
            <w:r w:rsidRPr="00FB63B1" w:rsidR="00F96CAA">
              <w:rPr>
                <w:sz w:val="22"/>
                <w:szCs w:val="22"/>
              </w:rPr>
              <w:t>timely fashion</w:t>
            </w:r>
            <w:r w:rsidR="00F96CAA">
              <w:rPr>
                <w:sz w:val="22"/>
                <w:szCs w:val="22"/>
              </w:rPr>
              <w:t xml:space="preserve">.  </w:t>
            </w:r>
          </w:p>
          <w:p w:rsidR="0063011A" w:rsidP="002E165B" w14:paraId="0928A4FD" w14:textId="74A7E41A">
            <w:pPr>
              <w:rPr>
                <w:sz w:val="22"/>
                <w:szCs w:val="22"/>
              </w:rPr>
            </w:pPr>
          </w:p>
          <w:p w:rsidR="004F0F1F" w:rsidRPr="007475A1" w:rsidP="00850E26" w14:paraId="50AA2159" w14:textId="77777777">
            <w:pPr>
              <w:ind w:right="72"/>
              <w:jc w:val="center"/>
              <w:rPr>
                <w:sz w:val="22"/>
                <w:szCs w:val="22"/>
              </w:rPr>
            </w:pPr>
            <w:r w:rsidRPr="007475A1">
              <w:rPr>
                <w:sz w:val="22"/>
                <w:szCs w:val="22"/>
              </w:rPr>
              <w:t>###</w:t>
            </w:r>
          </w:p>
          <w:p w:rsidR="00CC5E08" w:rsidRPr="0080486B" w:rsidP="00850E26" w14:paraId="29CE3BB5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80486B" w:rsidR="00AD0D19">
              <w:rPr>
                <w:b/>
                <w:bCs/>
                <w:sz w:val="17"/>
                <w:szCs w:val="17"/>
              </w:rPr>
              <w:t xml:space="preserve">Media Relations: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(202) </w:t>
            </w:r>
            <w:r w:rsidRPr="0080486B" w:rsidR="00AD0D19">
              <w:rPr>
                <w:b/>
                <w:bCs/>
                <w:sz w:val="17"/>
                <w:szCs w:val="17"/>
              </w:rPr>
              <w:t>418-</w:t>
            </w:r>
            <w:r w:rsidRPr="0080486B">
              <w:rPr>
                <w:b/>
                <w:bCs/>
                <w:sz w:val="17"/>
                <w:szCs w:val="17"/>
              </w:rPr>
              <w:t>0500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850E26">
              <w:rPr>
                <w:b/>
                <w:bCs/>
                <w:sz w:val="17"/>
                <w:szCs w:val="17"/>
              </w:rPr>
              <w:t>ASL</w:t>
            </w:r>
            <w:r w:rsidRPr="0080486B" w:rsidR="00A81700">
              <w:rPr>
                <w:b/>
                <w:bCs/>
                <w:sz w:val="17"/>
                <w:szCs w:val="17"/>
              </w:rPr>
              <w:t xml:space="preserve">: (844) </w:t>
            </w:r>
            <w:r w:rsidRPr="0080486B" w:rsidR="00850E26">
              <w:rPr>
                <w:b/>
                <w:bCs/>
                <w:sz w:val="17"/>
                <w:szCs w:val="17"/>
              </w:rPr>
              <w:t>432-2275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6A2FC5">
              <w:rPr>
                <w:b/>
                <w:bCs/>
                <w:sz w:val="17"/>
                <w:szCs w:val="17"/>
              </w:rPr>
              <w:t>Twitter: @FCC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285C36">
              <w:rPr>
                <w:b/>
                <w:sz w:val="17"/>
                <w:szCs w:val="17"/>
              </w:rPr>
              <w:t>www.fcc.gov</w:t>
            </w:r>
            <w:r w:rsidRPr="0080486B" w:rsidR="00285C36">
              <w:rPr>
                <w:b/>
                <w:bCs/>
                <w:sz w:val="17"/>
                <w:szCs w:val="17"/>
              </w:rPr>
              <w:t xml:space="preserve"> </w:t>
            </w:r>
          </w:p>
          <w:p w:rsidR="0069420F" w:rsidRPr="00EE0E90" w:rsidP="00850E26" w14:paraId="67D56991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EF729B" w:rsidP="00850E26" w14:paraId="013FBF37" w14:textId="77777777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  <w:tr w14:paraId="37CED616" w14:textId="77777777" w:rsidTr="051D40F4">
        <w:tblPrEx>
          <w:tblW w:w="0" w:type="auto"/>
          <w:tblLook w:val="0000"/>
        </w:tblPrEx>
        <w:trPr>
          <w:trHeight w:val="2181"/>
        </w:trPr>
        <w:tc>
          <w:tcPr>
            <w:tcW w:w="8640" w:type="dxa"/>
          </w:tcPr>
          <w:p w:rsidR="0096543B" w:rsidP="006A7D75" w14:paraId="17371935" w14:textId="77777777">
            <w:pPr>
              <w:jc w:val="center"/>
              <w:rPr>
                <w:b/>
                <w:i/>
                <w:noProof/>
                <w:sz w:val="28"/>
                <w:szCs w:val="28"/>
              </w:rPr>
            </w:pPr>
          </w:p>
        </w:tc>
      </w:tr>
    </w:tbl>
    <w:p w:rsidR="00D24C3D" w:rsidRPr="007528A5" w14:paraId="14F7DDAC" w14:textId="77777777">
      <w:pPr>
        <w:rPr>
          <w:b/>
          <w:bCs/>
          <w:sz w:val="2"/>
          <w:szCs w:val="2"/>
        </w:rPr>
      </w:pPr>
    </w:p>
    <w:sectPr w:rsidSect="00F06735">
      <w:pgSz w:w="12240" w:h="15840"/>
      <w:pgMar w:top="108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B9E296B"/>
    <w:multiLevelType w:val="hybridMultilevel"/>
    <w:tmpl w:val="68641D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E61D1B"/>
    <w:multiLevelType w:val="hybridMultilevel"/>
    <w:tmpl w:val="A9B4CD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CA52C5"/>
    <w:multiLevelType w:val="hybridMultilevel"/>
    <w:tmpl w:val="3C808F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4">
    <w:nsid w:val="63B1440B"/>
    <w:multiLevelType w:val="hybridMultilevel"/>
    <w:tmpl w:val="364EA2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52088D"/>
    <w:multiLevelType w:val="hybridMultilevel"/>
    <w:tmpl w:val="7D62A0C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6EF"/>
    <w:rsid w:val="00005B0A"/>
    <w:rsid w:val="000110C1"/>
    <w:rsid w:val="00021E38"/>
    <w:rsid w:val="0002500C"/>
    <w:rsid w:val="000311FC"/>
    <w:rsid w:val="00035BB4"/>
    <w:rsid w:val="00040127"/>
    <w:rsid w:val="00053FBE"/>
    <w:rsid w:val="00065E2D"/>
    <w:rsid w:val="00081232"/>
    <w:rsid w:val="00091E65"/>
    <w:rsid w:val="00096D4A"/>
    <w:rsid w:val="000A38EA"/>
    <w:rsid w:val="000C1E47"/>
    <w:rsid w:val="000C26F3"/>
    <w:rsid w:val="000C332F"/>
    <w:rsid w:val="000D38AF"/>
    <w:rsid w:val="000D3F7F"/>
    <w:rsid w:val="000E049E"/>
    <w:rsid w:val="000E0925"/>
    <w:rsid w:val="000E2653"/>
    <w:rsid w:val="000F6070"/>
    <w:rsid w:val="001000B5"/>
    <w:rsid w:val="0010799B"/>
    <w:rsid w:val="00110405"/>
    <w:rsid w:val="00117DB2"/>
    <w:rsid w:val="00123ED2"/>
    <w:rsid w:val="00125BE0"/>
    <w:rsid w:val="00137478"/>
    <w:rsid w:val="00142C13"/>
    <w:rsid w:val="00144479"/>
    <w:rsid w:val="0015225C"/>
    <w:rsid w:val="00152776"/>
    <w:rsid w:val="00153222"/>
    <w:rsid w:val="0015778D"/>
    <w:rsid w:val="001577D3"/>
    <w:rsid w:val="001617EB"/>
    <w:rsid w:val="00166B61"/>
    <w:rsid w:val="001733A6"/>
    <w:rsid w:val="00175041"/>
    <w:rsid w:val="001803FB"/>
    <w:rsid w:val="00180E6D"/>
    <w:rsid w:val="00185AF5"/>
    <w:rsid w:val="001865A9"/>
    <w:rsid w:val="00187C35"/>
    <w:rsid w:val="00187DB2"/>
    <w:rsid w:val="00192A92"/>
    <w:rsid w:val="00196467"/>
    <w:rsid w:val="001B20BB"/>
    <w:rsid w:val="001C3A20"/>
    <w:rsid w:val="001C4370"/>
    <w:rsid w:val="001D3779"/>
    <w:rsid w:val="001D7A06"/>
    <w:rsid w:val="001F0469"/>
    <w:rsid w:val="00203A98"/>
    <w:rsid w:val="002048BB"/>
    <w:rsid w:val="00206EDD"/>
    <w:rsid w:val="00211A29"/>
    <w:rsid w:val="0021247E"/>
    <w:rsid w:val="002146F6"/>
    <w:rsid w:val="00222FEB"/>
    <w:rsid w:val="00231C32"/>
    <w:rsid w:val="00240345"/>
    <w:rsid w:val="002421F0"/>
    <w:rsid w:val="00247274"/>
    <w:rsid w:val="0025030C"/>
    <w:rsid w:val="002552A3"/>
    <w:rsid w:val="00266966"/>
    <w:rsid w:val="0027205D"/>
    <w:rsid w:val="00282122"/>
    <w:rsid w:val="0028421E"/>
    <w:rsid w:val="00285C36"/>
    <w:rsid w:val="00294654"/>
    <w:rsid w:val="00294C0C"/>
    <w:rsid w:val="002A0934"/>
    <w:rsid w:val="002B1013"/>
    <w:rsid w:val="002C251A"/>
    <w:rsid w:val="002D03E5"/>
    <w:rsid w:val="002D29F3"/>
    <w:rsid w:val="002E165B"/>
    <w:rsid w:val="002E3F1D"/>
    <w:rsid w:val="002E6BD0"/>
    <w:rsid w:val="002E7C3C"/>
    <w:rsid w:val="002F31D0"/>
    <w:rsid w:val="00300359"/>
    <w:rsid w:val="0031773E"/>
    <w:rsid w:val="00333871"/>
    <w:rsid w:val="00342248"/>
    <w:rsid w:val="00343E9E"/>
    <w:rsid w:val="00344F79"/>
    <w:rsid w:val="00347716"/>
    <w:rsid w:val="003506E1"/>
    <w:rsid w:val="00350FD4"/>
    <w:rsid w:val="00361E38"/>
    <w:rsid w:val="003727E3"/>
    <w:rsid w:val="00383273"/>
    <w:rsid w:val="00385A93"/>
    <w:rsid w:val="003864D1"/>
    <w:rsid w:val="00390A17"/>
    <w:rsid w:val="003910F1"/>
    <w:rsid w:val="003A384A"/>
    <w:rsid w:val="003B5DC1"/>
    <w:rsid w:val="003C117E"/>
    <w:rsid w:val="003E42FC"/>
    <w:rsid w:val="003E5128"/>
    <w:rsid w:val="003E5991"/>
    <w:rsid w:val="003F344A"/>
    <w:rsid w:val="004005E2"/>
    <w:rsid w:val="00403FF0"/>
    <w:rsid w:val="00415A88"/>
    <w:rsid w:val="0042046D"/>
    <w:rsid w:val="0042116E"/>
    <w:rsid w:val="0042505F"/>
    <w:rsid w:val="00425AEF"/>
    <w:rsid w:val="00426518"/>
    <w:rsid w:val="00427B06"/>
    <w:rsid w:val="00441F59"/>
    <w:rsid w:val="00442165"/>
    <w:rsid w:val="00444E07"/>
    <w:rsid w:val="00444FA9"/>
    <w:rsid w:val="0045092A"/>
    <w:rsid w:val="00473E9C"/>
    <w:rsid w:val="00480099"/>
    <w:rsid w:val="004837A3"/>
    <w:rsid w:val="00491EB9"/>
    <w:rsid w:val="004941A2"/>
    <w:rsid w:val="00497858"/>
    <w:rsid w:val="004A3BCF"/>
    <w:rsid w:val="004A729A"/>
    <w:rsid w:val="004B4991"/>
    <w:rsid w:val="004B4FEA"/>
    <w:rsid w:val="004B7141"/>
    <w:rsid w:val="004C0ADA"/>
    <w:rsid w:val="004C433E"/>
    <w:rsid w:val="004C4512"/>
    <w:rsid w:val="004C4F36"/>
    <w:rsid w:val="004D3D85"/>
    <w:rsid w:val="004E0FCB"/>
    <w:rsid w:val="004E1DAC"/>
    <w:rsid w:val="004E2BD8"/>
    <w:rsid w:val="004E6548"/>
    <w:rsid w:val="004F0F1F"/>
    <w:rsid w:val="004F33F0"/>
    <w:rsid w:val="005022AA"/>
    <w:rsid w:val="00504845"/>
    <w:rsid w:val="0050757F"/>
    <w:rsid w:val="00516AD2"/>
    <w:rsid w:val="005201DE"/>
    <w:rsid w:val="005304DF"/>
    <w:rsid w:val="0053473F"/>
    <w:rsid w:val="00545DAE"/>
    <w:rsid w:val="00571B83"/>
    <w:rsid w:val="005759D5"/>
    <w:rsid w:val="00575A00"/>
    <w:rsid w:val="00575E61"/>
    <w:rsid w:val="00584AA7"/>
    <w:rsid w:val="00586417"/>
    <w:rsid w:val="0058673C"/>
    <w:rsid w:val="00590584"/>
    <w:rsid w:val="00590853"/>
    <w:rsid w:val="005A7972"/>
    <w:rsid w:val="005B17E7"/>
    <w:rsid w:val="005B2643"/>
    <w:rsid w:val="005C22F6"/>
    <w:rsid w:val="005D17FD"/>
    <w:rsid w:val="005D32BE"/>
    <w:rsid w:val="005F0D55"/>
    <w:rsid w:val="005F183E"/>
    <w:rsid w:val="00600DDA"/>
    <w:rsid w:val="00603A30"/>
    <w:rsid w:val="00604211"/>
    <w:rsid w:val="00611D04"/>
    <w:rsid w:val="00613498"/>
    <w:rsid w:val="00617B94"/>
    <w:rsid w:val="00620BED"/>
    <w:rsid w:val="00627EFD"/>
    <w:rsid w:val="0063011A"/>
    <w:rsid w:val="006415B4"/>
    <w:rsid w:val="00643B23"/>
    <w:rsid w:val="00644E3D"/>
    <w:rsid w:val="0065183D"/>
    <w:rsid w:val="00651B9E"/>
    <w:rsid w:val="00652019"/>
    <w:rsid w:val="00657EC9"/>
    <w:rsid w:val="006640B8"/>
    <w:rsid w:val="0066434D"/>
    <w:rsid w:val="00665633"/>
    <w:rsid w:val="00670F50"/>
    <w:rsid w:val="0067270D"/>
    <w:rsid w:val="00674C86"/>
    <w:rsid w:val="006751A5"/>
    <w:rsid w:val="0068015E"/>
    <w:rsid w:val="006861AB"/>
    <w:rsid w:val="00686B89"/>
    <w:rsid w:val="006902A0"/>
    <w:rsid w:val="0069420F"/>
    <w:rsid w:val="006A2FC5"/>
    <w:rsid w:val="006A3B48"/>
    <w:rsid w:val="006A7593"/>
    <w:rsid w:val="006A7D75"/>
    <w:rsid w:val="006B0A70"/>
    <w:rsid w:val="006B606A"/>
    <w:rsid w:val="006C33AF"/>
    <w:rsid w:val="006D16EF"/>
    <w:rsid w:val="006D5D22"/>
    <w:rsid w:val="006E0324"/>
    <w:rsid w:val="006E4A76"/>
    <w:rsid w:val="006F1DBD"/>
    <w:rsid w:val="00700556"/>
    <w:rsid w:val="00703D3F"/>
    <w:rsid w:val="0070589A"/>
    <w:rsid w:val="007167DD"/>
    <w:rsid w:val="0072478B"/>
    <w:rsid w:val="0073414D"/>
    <w:rsid w:val="007475A1"/>
    <w:rsid w:val="0075235E"/>
    <w:rsid w:val="007528A5"/>
    <w:rsid w:val="007732CC"/>
    <w:rsid w:val="00774079"/>
    <w:rsid w:val="0077752B"/>
    <w:rsid w:val="007933DE"/>
    <w:rsid w:val="00793D6F"/>
    <w:rsid w:val="00794090"/>
    <w:rsid w:val="00796B2B"/>
    <w:rsid w:val="007A44F8"/>
    <w:rsid w:val="007D21BF"/>
    <w:rsid w:val="007E66C7"/>
    <w:rsid w:val="007E6BF7"/>
    <w:rsid w:val="007F3C12"/>
    <w:rsid w:val="007F5205"/>
    <w:rsid w:val="007F7BD9"/>
    <w:rsid w:val="008028FB"/>
    <w:rsid w:val="0080486B"/>
    <w:rsid w:val="00805346"/>
    <w:rsid w:val="00811B7F"/>
    <w:rsid w:val="008215E7"/>
    <w:rsid w:val="00830FC6"/>
    <w:rsid w:val="00837C16"/>
    <w:rsid w:val="00850E26"/>
    <w:rsid w:val="00865EAA"/>
    <w:rsid w:val="00866F06"/>
    <w:rsid w:val="008728F5"/>
    <w:rsid w:val="00873F98"/>
    <w:rsid w:val="00880150"/>
    <w:rsid w:val="008824C2"/>
    <w:rsid w:val="0088411C"/>
    <w:rsid w:val="0088711D"/>
    <w:rsid w:val="008960E4"/>
    <w:rsid w:val="008A1D9E"/>
    <w:rsid w:val="008A3940"/>
    <w:rsid w:val="008B13C9"/>
    <w:rsid w:val="008B769A"/>
    <w:rsid w:val="008C248C"/>
    <w:rsid w:val="008C5432"/>
    <w:rsid w:val="008C5FDE"/>
    <w:rsid w:val="008C7BF1"/>
    <w:rsid w:val="008D00D6"/>
    <w:rsid w:val="008D4D00"/>
    <w:rsid w:val="008D4E5E"/>
    <w:rsid w:val="008D7ABD"/>
    <w:rsid w:val="008E55A2"/>
    <w:rsid w:val="008F1609"/>
    <w:rsid w:val="008F78D8"/>
    <w:rsid w:val="00913961"/>
    <w:rsid w:val="0093373C"/>
    <w:rsid w:val="00936D76"/>
    <w:rsid w:val="00937046"/>
    <w:rsid w:val="00947C05"/>
    <w:rsid w:val="009543DF"/>
    <w:rsid w:val="00956F37"/>
    <w:rsid w:val="009578A8"/>
    <w:rsid w:val="00961620"/>
    <w:rsid w:val="00962BA2"/>
    <w:rsid w:val="00964F75"/>
    <w:rsid w:val="0096543B"/>
    <w:rsid w:val="00966C6B"/>
    <w:rsid w:val="009734B6"/>
    <w:rsid w:val="0098096F"/>
    <w:rsid w:val="0098437A"/>
    <w:rsid w:val="00986C92"/>
    <w:rsid w:val="00993C47"/>
    <w:rsid w:val="00996E70"/>
    <w:rsid w:val="009972BC"/>
    <w:rsid w:val="009B4700"/>
    <w:rsid w:val="009B4B16"/>
    <w:rsid w:val="009C33B3"/>
    <w:rsid w:val="009C4965"/>
    <w:rsid w:val="009C7183"/>
    <w:rsid w:val="009E54A1"/>
    <w:rsid w:val="009E5E3D"/>
    <w:rsid w:val="009F4E25"/>
    <w:rsid w:val="009F5B1F"/>
    <w:rsid w:val="009F64FB"/>
    <w:rsid w:val="009F675C"/>
    <w:rsid w:val="009F6EE5"/>
    <w:rsid w:val="00A21283"/>
    <w:rsid w:val="00A225A9"/>
    <w:rsid w:val="00A2736D"/>
    <w:rsid w:val="00A3308E"/>
    <w:rsid w:val="00A35CB3"/>
    <w:rsid w:val="00A35DFD"/>
    <w:rsid w:val="00A41765"/>
    <w:rsid w:val="00A46F93"/>
    <w:rsid w:val="00A47A24"/>
    <w:rsid w:val="00A702DF"/>
    <w:rsid w:val="00A73E41"/>
    <w:rsid w:val="00A775A3"/>
    <w:rsid w:val="00A81700"/>
    <w:rsid w:val="00A81B5B"/>
    <w:rsid w:val="00A82FAD"/>
    <w:rsid w:val="00A84884"/>
    <w:rsid w:val="00A91654"/>
    <w:rsid w:val="00A9172B"/>
    <w:rsid w:val="00A9673A"/>
    <w:rsid w:val="00A96EF2"/>
    <w:rsid w:val="00AA5C35"/>
    <w:rsid w:val="00AA5ED9"/>
    <w:rsid w:val="00AB2D25"/>
    <w:rsid w:val="00AC0A38"/>
    <w:rsid w:val="00AC4E0E"/>
    <w:rsid w:val="00AC517B"/>
    <w:rsid w:val="00AD0D19"/>
    <w:rsid w:val="00AD25D8"/>
    <w:rsid w:val="00AD360E"/>
    <w:rsid w:val="00AD4184"/>
    <w:rsid w:val="00AD5FC1"/>
    <w:rsid w:val="00AF051B"/>
    <w:rsid w:val="00AF1319"/>
    <w:rsid w:val="00AF2F5E"/>
    <w:rsid w:val="00AF3C0B"/>
    <w:rsid w:val="00AF41B5"/>
    <w:rsid w:val="00AF5BE2"/>
    <w:rsid w:val="00AF5D76"/>
    <w:rsid w:val="00AF7AC1"/>
    <w:rsid w:val="00B000FF"/>
    <w:rsid w:val="00B036E2"/>
    <w:rsid w:val="00B037A2"/>
    <w:rsid w:val="00B13125"/>
    <w:rsid w:val="00B213BC"/>
    <w:rsid w:val="00B30D71"/>
    <w:rsid w:val="00B31870"/>
    <w:rsid w:val="00B320B8"/>
    <w:rsid w:val="00B35B11"/>
    <w:rsid w:val="00B35EE2"/>
    <w:rsid w:val="00B36DEF"/>
    <w:rsid w:val="00B4463F"/>
    <w:rsid w:val="00B57131"/>
    <w:rsid w:val="00B62F2C"/>
    <w:rsid w:val="00B65433"/>
    <w:rsid w:val="00B70F74"/>
    <w:rsid w:val="00B727C9"/>
    <w:rsid w:val="00B735C8"/>
    <w:rsid w:val="00B76A63"/>
    <w:rsid w:val="00B802F2"/>
    <w:rsid w:val="00B854E8"/>
    <w:rsid w:val="00B903A9"/>
    <w:rsid w:val="00B96085"/>
    <w:rsid w:val="00BA4939"/>
    <w:rsid w:val="00BA5D6B"/>
    <w:rsid w:val="00BA6350"/>
    <w:rsid w:val="00BB3D5B"/>
    <w:rsid w:val="00BB4E29"/>
    <w:rsid w:val="00BB74C9"/>
    <w:rsid w:val="00BC3AB6"/>
    <w:rsid w:val="00BC7A48"/>
    <w:rsid w:val="00BD19E8"/>
    <w:rsid w:val="00BD3F2F"/>
    <w:rsid w:val="00BD4273"/>
    <w:rsid w:val="00BD7EF6"/>
    <w:rsid w:val="00BF1938"/>
    <w:rsid w:val="00C00B26"/>
    <w:rsid w:val="00C01259"/>
    <w:rsid w:val="00C05A11"/>
    <w:rsid w:val="00C1027A"/>
    <w:rsid w:val="00C15E30"/>
    <w:rsid w:val="00C26445"/>
    <w:rsid w:val="00C31ED8"/>
    <w:rsid w:val="00C432E4"/>
    <w:rsid w:val="00C5523E"/>
    <w:rsid w:val="00C70C26"/>
    <w:rsid w:val="00C72001"/>
    <w:rsid w:val="00C772B7"/>
    <w:rsid w:val="00C80347"/>
    <w:rsid w:val="00C87A04"/>
    <w:rsid w:val="00CB2450"/>
    <w:rsid w:val="00CB24D2"/>
    <w:rsid w:val="00CB45DD"/>
    <w:rsid w:val="00CB498E"/>
    <w:rsid w:val="00CB7C1A"/>
    <w:rsid w:val="00CC1D92"/>
    <w:rsid w:val="00CC5E08"/>
    <w:rsid w:val="00CC6CDD"/>
    <w:rsid w:val="00CE14FD"/>
    <w:rsid w:val="00CF255E"/>
    <w:rsid w:val="00CF4C37"/>
    <w:rsid w:val="00CF4F81"/>
    <w:rsid w:val="00CF6860"/>
    <w:rsid w:val="00D02AC6"/>
    <w:rsid w:val="00D03F0C"/>
    <w:rsid w:val="00D04312"/>
    <w:rsid w:val="00D16A7F"/>
    <w:rsid w:val="00D16AD2"/>
    <w:rsid w:val="00D22596"/>
    <w:rsid w:val="00D22691"/>
    <w:rsid w:val="00D24418"/>
    <w:rsid w:val="00D24C3D"/>
    <w:rsid w:val="00D45236"/>
    <w:rsid w:val="00D46CB1"/>
    <w:rsid w:val="00D66C85"/>
    <w:rsid w:val="00D6791D"/>
    <w:rsid w:val="00D723F0"/>
    <w:rsid w:val="00D742F6"/>
    <w:rsid w:val="00D74BB9"/>
    <w:rsid w:val="00D8133F"/>
    <w:rsid w:val="00D84B68"/>
    <w:rsid w:val="00D861EE"/>
    <w:rsid w:val="00D86681"/>
    <w:rsid w:val="00D95B05"/>
    <w:rsid w:val="00D97E2D"/>
    <w:rsid w:val="00DA103D"/>
    <w:rsid w:val="00DA45D3"/>
    <w:rsid w:val="00DA4772"/>
    <w:rsid w:val="00DA7B44"/>
    <w:rsid w:val="00DB2667"/>
    <w:rsid w:val="00DB67B7"/>
    <w:rsid w:val="00DC15A9"/>
    <w:rsid w:val="00DC40AA"/>
    <w:rsid w:val="00DD1750"/>
    <w:rsid w:val="00DD642E"/>
    <w:rsid w:val="00DE46FD"/>
    <w:rsid w:val="00DF00A1"/>
    <w:rsid w:val="00DF766C"/>
    <w:rsid w:val="00E21259"/>
    <w:rsid w:val="00E226DE"/>
    <w:rsid w:val="00E349AA"/>
    <w:rsid w:val="00E34C03"/>
    <w:rsid w:val="00E37BC2"/>
    <w:rsid w:val="00E41390"/>
    <w:rsid w:val="00E41936"/>
    <w:rsid w:val="00E41CA0"/>
    <w:rsid w:val="00E4366B"/>
    <w:rsid w:val="00E5021F"/>
    <w:rsid w:val="00E50A4A"/>
    <w:rsid w:val="00E51715"/>
    <w:rsid w:val="00E5393D"/>
    <w:rsid w:val="00E57D6A"/>
    <w:rsid w:val="00E57F95"/>
    <w:rsid w:val="00E606DE"/>
    <w:rsid w:val="00E644FE"/>
    <w:rsid w:val="00E72733"/>
    <w:rsid w:val="00E742FA"/>
    <w:rsid w:val="00E76816"/>
    <w:rsid w:val="00E777FF"/>
    <w:rsid w:val="00E77919"/>
    <w:rsid w:val="00E83DBF"/>
    <w:rsid w:val="00E85C4D"/>
    <w:rsid w:val="00E87C13"/>
    <w:rsid w:val="00E92C13"/>
    <w:rsid w:val="00E94CD9"/>
    <w:rsid w:val="00EA07A8"/>
    <w:rsid w:val="00EA1A76"/>
    <w:rsid w:val="00EA290B"/>
    <w:rsid w:val="00EC0FB5"/>
    <w:rsid w:val="00EC25E2"/>
    <w:rsid w:val="00EC4EF5"/>
    <w:rsid w:val="00EC505D"/>
    <w:rsid w:val="00ED16DF"/>
    <w:rsid w:val="00ED4819"/>
    <w:rsid w:val="00EE0E90"/>
    <w:rsid w:val="00EE310F"/>
    <w:rsid w:val="00EE32E0"/>
    <w:rsid w:val="00EF038A"/>
    <w:rsid w:val="00EF3BCA"/>
    <w:rsid w:val="00EF729B"/>
    <w:rsid w:val="00F00500"/>
    <w:rsid w:val="00F01B0D"/>
    <w:rsid w:val="00F06735"/>
    <w:rsid w:val="00F1238F"/>
    <w:rsid w:val="00F16485"/>
    <w:rsid w:val="00F17CC1"/>
    <w:rsid w:val="00F228ED"/>
    <w:rsid w:val="00F26E31"/>
    <w:rsid w:val="00F27C6C"/>
    <w:rsid w:val="00F34A8D"/>
    <w:rsid w:val="00F50D25"/>
    <w:rsid w:val="00F535D8"/>
    <w:rsid w:val="00F540AB"/>
    <w:rsid w:val="00F61155"/>
    <w:rsid w:val="00F708E3"/>
    <w:rsid w:val="00F75D02"/>
    <w:rsid w:val="00F76561"/>
    <w:rsid w:val="00F829E4"/>
    <w:rsid w:val="00F84736"/>
    <w:rsid w:val="00F96CAA"/>
    <w:rsid w:val="00FA3CEF"/>
    <w:rsid w:val="00FA587E"/>
    <w:rsid w:val="00FB63B1"/>
    <w:rsid w:val="00FB77B1"/>
    <w:rsid w:val="00FC6C29"/>
    <w:rsid w:val="00FD0BFF"/>
    <w:rsid w:val="00FD58E0"/>
    <w:rsid w:val="00FD71AE"/>
    <w:rsid w:val="00FE0198"/>
    <w:rsid w:val="00FE3A7C"/>
    <w:rsid w:val="00FF1C0B"/>
    <w:rsid w:val="00FF232D"/>
    <w:rsid w:val="00FF7F9B"/>
    <w:rsid w:val="051D40F4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1825E48C"/>
  <w15:docId w15:val="{1271D1CA-D880-4B3E-9ACB-04BE417B0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6D16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D16E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8A1D9E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8A1D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A1D9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A1D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A1D9E"/>
    <w:rPr>
      <w:b/>
      <w:bCs/>
    </w:rPr>
  </w:style>
  <w:style w:type="paragraph" w:styleId="ListParagraph">
    <w:name w:val="List Paragraph"/>
    <w:basedOn w:val="Normal"/>
    <w:uiPriority w:val="34"/>
    <w:qFormat/>
    <w:rsid w:val="003864D1"/>
    <w:pPr>
      <w:ind w:left="720"/>
      <w:contextualSpacing/>
    </w:pPr>
  </w:style>
  <w:style w:type="character" w:customStyle="1" w:styleId="UnresolvedMention">
    <w:name w:val="Unresolved Mention"/>
    <w:basedOn w:val="DefaultParagraphFont"/>
    <w:rsid w:val="009C4965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962BA2"/>
  </w:style>
  <w:style w:type="paragraph" w:styleId="Revision">
    <w:name w:val="Revision"/>
    <w:hidden/>
    <w:uiPriority w:val="99"/>
    <w:semiHidden/>
    <w:rsid w:val="0042505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