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8A296F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386FE5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CD88C6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A823D9" w:rsidP="00BB4E29" w14:paraId="5A90013F" w14:textId="77777777">
            <w:pPr>
              <w:rPr>
                <w:b/>
                <w:bCs/>
                <w:sz w:val="22"/>
                <w:szCs w:val="22"/>
              </w:rPr>
            </w:pPr>
            <w:r w:rsidRPr="00A823D9">
              <w:rPr>
                <w:b/>
                <w:bCs/>
                <w:sz w:val="22"/>
                <w:szCs w:val="22"/>
              </w:rPr>
              <w:t xml:space="preserve">Media </w:t>
            </w:r>
            <w:r w:rsidRPr="00A823D9">
              <w:rPr>
                <w:b/>
                <w:bCs/>
                <w:sz w:val="22"/>
                <w:szCs w:val="22"/>
              </w:rPr>
              <w:t>Contact</w:t>
            </w:r>
            <w:r w:rsidRPr="00A823D9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023F2E" w:rsidP="00BB4E29" w14:paraId="618CAAF2" w14:textId="2E4F1766">
            <w:pPr>
              <w:rPr>
                <w:bCs/>
                <w:sz w:val="22"/>
                <w:szCs w:val="22"/>
              </w:rPr>
            </w:pPr>
            <w:r w:rsidRPr="00023F2E">
              <w:rPr>
                <w:bCs/>
                <w:sz w:val="22"/>
                <w:szCs w:val="22"/>
              </w:rPr>
              <w:t>Paloma Perez</w:t>
            </w:r>
          </w:p>
          <w:p w:rsidR="00FF232D" w:rsidRPr="00023F2E" w:rsidP="00BB4E29" w14:paraId="6C86F6AE" w14:textId="73E1FC2D">
            <w:pPr>
              <w:rPr>
                <w:bCs/>
                <w:sz w:val="22"/>
                <w:szCs w:val="22"/>
              </w:rPr>
            </w:pPr>
            <w:r w:rsidRPr="00023F2E">
              <w:rPr>
                <w:bCs/>
                <w:sz w:val="22"/>
                <w:szCs w:val="22"/>
              </w:rPr>
              <w:t>Paloma.Perez</w:t>
            </w:r>
            <w:r w:rsidRPr="00023F2E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023F2E" w:rsidP="00BB4E29" w14:paraId="10B2593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5154AF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E9406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6E526C" w:rsidP="006E526C" w14:paraId="04DE615C" w14:textId="06871F1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ROSEWORCEL PROBES TOP MOBILE CARRIERS ON DATA PRIVACY PRACTICES </w:t>
            </w:r>
            <w:r w:rsidRPr="006B0A70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E522B" w:rsidP="002E165B" w14:paraId="45C6F96E" w14:textId="3012206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B62D6" w:rsidR="00023F2E">
              <w:rPr>
                <w:sz w:val="22"/>
                <w:szCs w:val="22"/>
              </w:rPr>
              <w:t xml:space="preserve">July </w:t>
            </w:r>
            <w:r w:rsidRPr="006B62D6" w:rsidR="0001510C">
              <w:rPr>
                <w:sz w:val="22"/>
                <w:szCs w:val="22"/>
              </w:rPr>
              <w:t>19</w:t>
            </w:r>
            <w:r w:rsidRPr="006B62D6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023F2E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023F2E">
              <w:rPr>
                <w:sz w:val="22"/>
                <w:szCs w:val="22"/>
              </w:rPr>
              <w:t xml:space="preserve">Chairwoman Jessica Rosenworcel wrote today to </w:t>
            </w:r>
            <w:r w:rsidR="000227FE">
              <w:rPr>
                <w:sz w:val="22"/>
                <w:szCs w:val="22"/>
              </w:rPr>
              <w:t>the top 15</w:t>
            </w:r>
            <w:r w:rsidR="004518CD">
              <w:rPr>
                <w:sz w:val="22"/>
                <w:szCs w:val="22"/>
              </w:rPr>
              <w:t xml:space="preserve"> mobile</w:t>
            </w:r>
            <w:r w:rsidR="000227FE">
              <w:rPr>
                <w:sz w:val="22"/>
                <w:szCs w:val="22"/>
              </w:rPr>
              <w:t xml:space="preserve"> providers</w:t>
            </w:r>
            <w:r w:rsidR="00023F2E">
              <w:rPr>
                <w:sz w:val="22"/>
                <w:szCs w:val="22"/>
              </w:rPr>
              <w:t xml:space="preserve"> </w:t>
            </w:r>
            <w:r w:rsidR="006E526C">
              <w:rPr>
                <w:sz w:val="22"/>
                <w:szCs w:val="22"/>
              </w:rPr>
              <w:t xml:space="preserve">requesting information </w:t>
            </w:r>
            <w:r w:rsidR="00023F2E">
              <w:rPr>
                <w:sz w:val="22"/>
                <w:szCs w:val="22"/>
              </w:rPr>
              <w:t xml:space="preserve">about their data retention and data privacy policies and general practices. </w:t>
            </w:r>
          </w:p>
          <w:p w:rsidR="000E522B" w:rsidP="002E165B" w14:paraId="4690FFDC" w14:textId="77777777">
            <w:pPr>
              <w:rPr>
                <w:sz w:val="22"/>
                <w:szCs w:val="22"/>
              </w:rPr>
            </w:pPr>
          </w:p>
          <w:p w:rsidR="00BD19E8" w:rsidRPr="006E526C" w:rsidP="002E165B" w14:paraId="6249C9B5" w14:textId="7223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letters of inquiry, Chairwoman Rosenworcel asks about their policies around geolocation data, such as </w:t>
            </w:r>
            <w:r w:rsidRPr="006E526C">
              <w:rPr>
                <w:sz w:val="22"/>
                <w:szCs w:val="22"/>
              </w:rPr>
              <w:t xml:space="preserve">how long </w:t>
            </w:r>
            <w:r w:rsidR="00A96909">
              <w:rPr>
                <w:sz w:val="22"/>
                <w:szCs w:val="22"/>
              </w:rPr>
              <w:t>geolocation data</w:t>
            </w:r>
            <w:r w:rsidRPr="006E526C">
              <w:rPr>
                <w:sz w:val="22"/>
                <w:szCs w:val="22"/>
              </w:rPr>
              <w:t xml:space="preserve"> is retained and why</w:t>
            </w:r>
            <w:r w:rsidR="00A96909">
              <w:rPr>
                <w:sz w:val="22"/>
                <w:szCs w:val="22"/>
              </w:rPr>
              <w:t xml:space="preserve"> and</w:t>
            </w:r>
            <w:r w:rsidRPr="006E526C">
              <w:rPr>
                <w:sz w:val="22"/>
                <w:szCs w:val="22"/>
              </w:rPr>
              <w:t xml:space="preserve"> </w:t>
            </w:r>
            <w:r w:rsidR="00A96909">
              <w:rPr>
                <w:sz w:val="22"/>
                <w:szCs w:val="22"/>
              </w:rPr>
              <w:t xml:space="preserve">what the </w:t>
            </w:r>
            <w:r w:rsidRPr="006E526C">
              <w:rPr>
                <w:sz w:val="22"/>
                <w:szCs w:val="22"/>
              </w:rPr>
              <w:t>current safeguards</w:t>
            </w:r>
            <w:r w:rsidR="00A96909">
              <w:rPr>
                <w:sz w:val="22"/>
                <w:szCs w:val="22"/>
              </w:rPr>
              <w:t xml:space="preserve"> are</w:t>
            </w:r>
            <w:r w:rsidRPr="006E526C">
              <w:rPr>
                <w:sz w:val="22"/>
                <w:szCs w:val="22"/>
              </w:rPr>
              <w:t xml:space="preserve"> to protect this sensitive information</w:t>
            </w:r>
            <w:r w:rsidR="00A96909">
              <w:rPr>
                <w:sz w:val="22"/>
                <w:szCs w:val="22"/>
              </w:rPr>
              <w:t xml:space="preserve">.  </w:t>
            </w:r>
            <w:r w:rsidR="006E526C">
              <w:rPr>
                <w:sz w:val="22"/>
                <w:szCs w:val="22"/>
              </w:rPr>
              <w:t>Additionally, the letter</w:t>
            </w:r>
            <w:r w:rsidR="00A96909">
              <w:rPr>
                <w:sz w:val="22"/>
                <w:szCs w:val="22"/>
              </w:rPr>
              <w:t>s</w:t>
            </w:r>
            <w:r w:rsidR="006E526C">
              <w:rPr>
                <w:sz w:val="22"/>
                <w:szCs w:val="22"/>
              </w:rPr>
              <w:t xml:space="preserve"> prob</w:t>
            </w:r>
            <w:r w:rsidR="00A96909">
              <w:rPr>
                <w:sz w:val="22"/>
                <w:szCs w:val="22"/>
              </w:rPr>
              <w:t>e</w:t>
            </w:r>
            <w:r w:rsidR="006E526C">
              <w:rPr>
                <w:sz w:val="22"/>
                <w:szCs w:val="22"/>
              </w:rPr>
              <w:t xml:space="preserve"> carriers about their process</w:t>
            </w:r>
            <w:r w:rsidR="000E522B">
              <w:rPr>
                <w:sz w:val="22"/>
                <w:szCs w:val="22"/>
              </w:rPr>
              <w:t>es</w:t>
            </w:r>
            <w:r w:rsidR="006E526C">
              <w:rPr>
                <w:sz w:val="22"/>
                <w:szCs w:val="22"/>
              </w:rPr>
              <w:t xml:space="preserve"> for sharing subscriber geolocation data with law enforcement</w:t>
            </w:r>
            <w:r w:rsidR="00A96909">
              <w:rPr>
                <w:sz w:val="22"/>
                <w:szCs w:val="22"/>
              </w:rPr>
              <w:t xml:space="preserve"> and other</w:t>
            </w:r>
            <w:r w:rsidR="006E526C">
              <w:rPr>
                <w:sz w:val="22"/>
                <w:szCs w:val="22"/>
              </w:rPr>
              <w:t xml:space="preserve"> third </w:t>
            </w:r>
            <w:r w:rsidR="006B62D6">
              <w:rPr>
                <w:sz w:val="22"/>
                <w:szCs w:val="22"/>
              </w:rPr>
              <w:t>parties’</w:t>
            </w:r>
            <w:r w:rsidR="006E526C">
              <w:rPr>
                <w:sz w:val="22"/>
                <w:szCs w:val="22"/>
              </w:rPr>
              <w:t xml:space="preserve"> data sharing agreements</w:t>
            </w:r>
            <w:r w:rsidR="00A96909">
              <w:rPr>
                <w:sz w:val="22"/>
                <w:szCs w:val="22"/>
              </w:rPr>
              <w:t xml:space="preserve">.  Finally, the letters ask whether and how consumers are notified when their geolocation information is shared with third parties. </w:t>
            </w:r>
          </w:p>
          <w:p w:rsidR="00496DC7" w:rsidRPr="006E526C" w:rsidP="002E165B" w14:paraId="53BDF94B" w14:textId="3A118EA2">
            <w:pPr>
              <w:rPr>
                <w:sz w:val="22"/>
                <w:szCs w:val="22"/>
              </w:rPr>
            </w:pPr>
          </w:p>
          <w:p w:rsidR="00496DC7" w:rsidRPr="006E526C" w:rsidP="00496DC7" w14:paraId="2F15AAF0" w14:textId="38747437">
            <w:pPr>
              <w:rPr>
                <w:sz w:val="22"/>
                <w:szCs w:val="22"/>
              </w:rPr>
            </w:pPr>
            <w:r w:rsidRPr="006E526C">
              <w:rPr>
                <w:sz w:val="22"/>
                <w:szCs w:val="22"/>
              </w:rPr>
              <w:t xml:space="preserve">The letter </w:t>
            </w:r>
            <w:r w:rsidR="006E526C">
              <w:rPr>
                <w:sz w:val="22"/>
                <w:szCs w:val="22"/>
              </w:rPr>
              <w:t xml:space="preserve">also </w:t>
            </w:r>
            <w:r w:rsidRPr="006E526C">
              <w:rPr>
                <w:sz w:val="22"/>
                <w:szCs w:val="22"/>
              </w:rPr>
              <w:t>states, “mobile internet service providers are uniquely situated to capture a trove of data about their own subscribers, including the subscriber’s actual identity and personal characteristics, geolocation data, app usage, and web browsing data and habits.”</w:t>
            </w:r>
          </w:p>
          <w:p w:rsidR="00496DC7" w:rsidRPr="006E526C" w:rsidP="00496DC7" w14:paraId="6D4B8EE7" w14:textId="77777777">
            <w:pPr>
              <w:rPr>
                <w:sz w:val="22"/>
                <w:szCs w:val="22"/>
              </w:rPr>
            </w:pPr>
          </w:p>
          <w:p w:rsidR="006E526C" w:rsidRPr="006E526C" w:rsidP="00496DC7" w14:paraId="358E25D1" w14:textId="3D6A0C86">
            <w:pPr>
              <w:rPr>
                <w:sz w:val="22"/>
                <w:szCs w:val="22"/>
              </w:rPr>
            </w:pPr>
            <w:r w:rsidRPr="006E526C">
              <w:rPr>
                <w:sz w:val="22"/>
                <w:szCs w:val="22"/>
              </w:rPr>
              <w:t xml:space="preserve">Rosenworcel goes on to </w:t>
            </w:r>
            <w:r w:rsidRPr="006E526C">
              <w:rPr>
                <w:sz w:val="22"/>
                <w:szCs w:val="22"/>
              </w:rPr>
              <w:t>say</w:t>
            </w:r>
            <w:r>
              <w:rPr>
                <w:sz w:val="22"/>
                <w:szCs w:val="22"/>
              </w:rPr>
              <w:t>,</w:t>
            </w:r>
            <w:r w:rsidRPr="006E526C">
              <w:rPr>
                <w:sz w:val="22"/>
                <w:szCs w:val="22"/>
              </w:rPr>
              <w:t xml:space="preserve"> “</w:t>
            </w:r>
            <w:r w:rsidRPr="006E526C" w:rsidR="001128AC">
              <w:rPr>
                <w:sz w:val="22"/>
                <w:szCs w:val="22"/>
              </w:rPr>
              <w:t>the highly sensitive nature of this data—especially when location data is combined with other types of data</w:t>
            </w:r>
            <w:r>
              <w:rPr>
                <w:sz w:val="22"/>
                <w:szCs w:val="22"/>
              </w:rPr>
              <w:t>—and the</w:t>
            </w:r>
            <w:r w:rsidRPr="006E526C" w:rsidR="001128AC">
              <w:rPr>
                <w:sz w:val="22"/>
                <w:szCs w:val="22"/>
              </w:rPr>
              <w:t xml:space="preserve"> ways in which this data is stored and shared with third parties is of utmost importance to consumer safety and privacy.</w:t>
            </w:r>
            <w:r>
              <w:rPr>
                <w:sz w:val="22"/>
                <w:szCs w:val="22"/>
              </w:rPr>
              <w:t>”</w:t>
            </w:r>
          </w:p>
          <w:p w:rsidR="00496DC7" w:rsidP="002E165B" w14:paraId="62E6D679" w14:textId="286F5862">
            <w:pPr>
              <w:rPr>
                <w:sz w:val="22"/>
                <w:szCs w:val="22"/>
              </w:rPr>
            </w:pPr>
          </w:p>
          <w:p w:rsidR="006E526C" w:rsidRPr="008A447B" w:rsidP="002E165B" w14:paraId="529E8111" w14:textId="109C65A6">
            <w:pPr>
              <w:rPr>
                <w:sz w:val="22"/>
                <w:szCs w:val="22"/>
              </w:rPr>
            </w:pPr>
            <w:r w:rsidRPr="008A447B">
              <w:rPr>
                <w:sz w:val="22"/>
                <w:szCs w:val="22"/>
              </w:rPr>
              <w:t xml:space="preserve">Mobile </w:t>
            </w:r>
            <w:r w:rsidRPr="008A447B" w:rsidR="004518CD">
              <w:rPr>
                <w:sz w:val="22"/>
                <w:szCs w:val="22"/>
              </w:rPr>
              <w:t xml:space="preserve">providers </w:t>
            </w:r>
            <w:r w:rsidRPr="008A447B">
              <w:rPr>
                <w:sz w:val="22"/>
                <w:szCs w:val="22"/>
              </w:rPr>
              <w:t xml:space="preserve">have until </w:t>
            </w:r>
            <w:r w:rsidRPr="008A447B" w:rsidR="008A447B">
              <w:rPr>
                <w:sz w:val="22"/>
                <w:szCs w:val="22"/>
              </w:rPr>
              <w:t>August 3</w:t>
            </w:r>
            <w:r w:rsidRPr="008A447B">
              <w:rPr>
                <w:sz w:val="22"/>
                <w:szCs w:val="22"/>
              </w:rPr>
              <w:t xml:space="preserve">, </w:t>
            </w:r>
            <w:r w:rsidRPr="008A447B" w:rsidR="003A1642">
              <w:rPr>
                <w:sz w:val="22"/>
                <w:szCs w:val="22"/>
              </w:rPr>
              <w:t>2022,</w:t>
            </w:r>
            <w:r w:rsidRPr="008A447B">
              <w:rPr>
                <w:sz w:val="22"/>
                <w:szCs w:val="22"/>
              </w:rPr>
              <w:t xml:space="preserve"> to reply and provide a response. </w:t>
            </w:r>
          </w:p>
          <w:p w:rsidR="003873C3" w:rsidRPr="008A447B" w:rsidP="002E165B" w14:paraId="1F55774A" w14:textId="2CCE01D7">
            <w:pPr>
              <w:rPr>
                <w:sz w:val="22"/>
                <w:szCs w:val="22"/>
              </w:rPr>
            </w:pPr>
          </w:p>
          <w:p w:rsidR="003873C3" w:rsidRPr="002E165B" w:rsidP="002E165B" w14:paraId="7629522B" w14:textId="1D82443A">
            <w:pPr>
              <w:rPr>
                <w:sz w:val="22"/>
                <w:szCs w:val="22"/>
              </w:rPr>
            </w:pPr>
            <w:r w:rsidRPr="008A447B">
              <w:rPr>
                <w:sz w:val="22"/>
                <w:szCs w:val="22"/>
              </w:rPr>
              <w:t xml:space="preserve">This latest FCC probe is consistent with previous agency action to protect consumers’ location-based data. </w:t>
            </w:r>
            <w:r w:rsidRPr="008A447B" w:rsidR="003015E7">
              <w:rPr>
                <w:sz w:val="22"/>
                <w:szCs w:val="22"/>
              </w:rPr>
              <w:t>In February 2020, the Federal Communications Commission held the nation’s four largest wireless carriers responsible for more than $200 million in fines for selling access to their customers’ location information without taking reasonable measures to protect against unauthorized access to that information</w:t>
            </w:r>
            <w:r w:rsidRPr="008A447B" w:rsidR="00931105">
              <w:rPr>
                <w:sz w:val="22"/>
                <w:szCs w:val="22"/>
              </w:rPr>
              <w:t xml:space="preserve">.  Through </w:t>
            </w:r>
            <w:r w:rsidRPr="008A447B">
              <w:rPr>
                <w:sz w:val="22"/>
                <w:szCs w:val="22"/>
              </w:rPr>
              <w:t>its</w:t>
            </w:r>
            <w:r w:rsidRPr="008A447B" w:rsidR="00931105">
              <w:rPr>
                <w:sz w:val="22"/>
                <w:szCs w:val="22"/>
              </w:rPr>
              <w:t xml:space="preserve"> continued oversight </w:t>
            </w:r>
            <w:r w:rsidRPr="008A447B">
              <w:rPr>
                <w:sz w:val="22"/>
                <w:szCs w:val="22"/>
              </w:rPr>
              <w:t>the FCC has ensured</w:t>
            </w:r>
            <w:r w:rsidRPr="008A447B" w:rsidR="00931105">
              <w:rPr>
                <w:sz w:val="22"/>
                <w:szCs w:val="22"/>
              </w:rPr>
              <w:t xml:space="preserve"> that these carriers are no longer monetizing their consumers' real-time location in this way, and </w:t>
            </w:r>
            <w:r w:rsidRPr="008A447B">
              <w:rPr>
                <w:sz w:val="22"/>
                <w:szCs w:val="22"/>
              </w:rPr>
              <w:t>the agency is</w:t>
            </w:r>
            <w:r w:rsidRPr="008A447B" w:rsidR="00931105">
              <w:rPr>
                <w:sz w:val="22"/>
                <w:szCs w:val="22"/>
              </w:rPr>
              <w:t xml:space="preserve"> continuing </w:t>
            </w:r>
            <w:r w:rsidRPr="008A447B">
              <w:rPr>
                <w:sz w:val="22"/>
                <w:szCs w:val="22"/>
              </w:rPr>
              <w:t>its</w:t>
            </w:r>
            <w:r w:rsidRPr="00931105" w:rsidR="00931105">
              <w:rPr>
                <w:sz w:val="22"/>
                <w:szCs w:val="22"/>
              </w:rPr>
              <w:t xml:space="preserve"> investigation into these practices.</w:t>
            </w:r>
          </w:p>
          <w:p w:rsidR="00BD19E8" w:rsidRPr="002E165B" w:rsidP="002E165B" w14:paraId="0D90A97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1C2937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09F6C5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F0CC72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8405FA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0870B0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A6A7A88"/>
    <w:multiLevelType w:val="hybridMultilevel"/>
    <w:tmpl w:val="25FCABA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E"/>
    <w:rsid w:val="0001510C"/>
    <w:rsid w:val="000227FE"/>
    <w:rsid w:val="00023F2E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522B"/>
    <w:rsid w:val="0010799B"/>
    <w:rsid w:val="001128A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15E7"/>
    <w:rsid w:val="0031773E"/>
    <w:rsid w:val="00333871"/>
    <w:rsid w:val="00347716"/>
    <w:rsid w:val="003506E1"/>
    <w:rsid w:val="003727E3"/>
    <w:rsid w:val="00385A93"/>
    <w:rsid w:val="003873C3"/>
    <w:rsid w:val="003910F1"/>
    <w:rsid w:val="003A1642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18CD"/>
    <w:rsid w:val="00473E9C"/>
    <w:rsid w:val="00480099"/>
    <w:rsid w:val="004941A2"/>
    <w:rsid w:val="00496DC7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2B71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2D6"/>
    <w:rsid w:val="006C33AF"/>
    <w:rsid w:val="006D16EF"/>
    <w:rsid w:val="006D5D22"/>
    <w:rsid w:val="006E0324"/>
    <w:rsid w:val="006E4A76"/>
    <w:rsid w:val="006E526C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A447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1105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3D9"/>
    <w:rsid w:val="00A82FAD"/>
    <w:rsid w:val="00A9673A"/>
    <w:rsid w:val="00A96909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27B4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080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8F1914"/>
  <w15:docId w15:val="{6E88360A-4F5D-4EB1-A864-BBB255C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22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