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5D668C59" w14:textId="77777777">
      <w:pPr>
        <w:pStyle w:val="Title"/>
        <w:rPr>
          <w:szCs w:val="22"/>
        </w:rPr>
      </w:pPr>
      <w:r>
        <w:rPr>
          <w:szCs w:val="22"/>
        </w:rPr>
        <w:t>WIRELINE COMPETITION BUREAU NETWORK CHANGE NOTIFICATION</w:t>
      </w:r>
    </w:p>
    <w:p w:rsidR="00DF089B" w14:paraId="4A702BD9" w14:textId="77777777">
      <w:pPr>
        <w:pStyle w:val="Title"/>
        <w:rPr>
          <w:szCs w:val="22"/>
        </w:rPr>
      </w:pPr>
      <w:r>
        <w:rPr>
          <w:szCs w:val="22"/>
        </w:rPr>
        <w:t xml:space="preserve">FILED BY </w:t>
      </w:r>
      <w:r w:rsidRPr="00DF089B">
        <w:rPr>
          <w:szCs w:val="22"/>
        </w:rPr>
        <w:t xml:space="preserve">CITIZENS TELECOMMUNICATIONS COMPANY OF NEW YORK, INC. </w:t>
      </w:r>
    </w:p>
    <w:p w:rsidR="008E393B" w14:paraId="42230C9F" w14:textId="0F6FADEE">
      <w:pPr>
        <w:pStyle w:val="Title"/>
        <w:rPr>
          <w:szCs w:val="22"/>
        </w:rPr>
      </w:pPr>
      <w:r w:rsidRPr="00DF089B">
        <w:rPr>
          <w:szCs w:val="22"/>
        </w:rPr>
        <w:t>D/B/A FRONTIER COMMUNICATIONS OF NEW YORK</w:t>
      </w:r>
    </w:p>
    <w:p w:rsidR="008E393B" w14:paraId="55A804E1" w14:textId="77777777">
      <w:pPr>
        <w:pStyle w:val="Title"/>
        <w:jc w:val="left"/>
        <w:rPr>
          <w:szCs w:val="22"/>
        </w:rPr>
      </w:pPr>
    </w:p>
    <w:p w:rsidR="008E393B" w14:paraId="29D012C4" w14:textId="2B9B9E90">
      <w:pPr>
        <w:pStyle w:val="Title"/>
        <w:jc w:val="left"/>
        <w:rPr>
          <w:szCs w:val="22"/>
        </w:rPr>
      </w:pPr>
      <w:r>
        <w:rPr>
          <w:szCs w:val="22"/>
        </w:rPr>
        <w:t xml:space="preserve">WC Docket No. </w:t>
      </w:r>
      <w:r w:rsidR="001B3CA9">
        <w:rPr>
          <w:szCs w:val="22"/>
        </w:rPr>
        <w:t>2</w:t>
      </w:r>
      <w:r w:rsidR="00564147">
        <w:rPr>
          <w:szCs w:val="22"/>
        </w:rPr>
        <w:t>2-</w:t>
      </w:r>
      <w:r w:rsidR="00391A86">
        <w:rPr>
          <w:szCs w:val="22"/>
        </w:rPr>
        <w:t>275</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 xml:space="preserve">July </w:t>
      </w:r>
      <w:r w:rsidR="00DF089B">
        <w:rPr>
          <w:szCs w:val="22"/>
        </w:rPr>
        <w:t>20</w:t>
      </w:r>
      <w:r w:rsidR="00564147">
        <w:rPr>
          <w:szCs w:val="22"/>
        </w:rPr>
        <w:t>, 2022</w:t>
      </w:r>
    </w:p>
    <w:p w:rsidR="00FC6E73" w14:paraId="2E6CB9AD" w14:textId="32898ACA">
      <w:pPr>
        <w:pStyle w:val="Title"/>
        <w:jc w:val="left"/>
        <w:rPr>
          <w:szCs w:val="22"/>
        </w:rPr>
      </w:pPr>
      <w:r>
        <w:rPr>
          <w:szCs w:val="22"/>
        </w:rPr>
        <w:t>Report No. NCD-</w:t>
      </w:r>
      <w:r w:rsidR="00B25F13">
        <w:rPr>
          <w:szCs w:val="22"/>
        </w:rPr>
        <w:t>3</w:t>
      </w:r>
      <w:r w:rsidR="003204BD">
        <w:rPr>
          <w:szCs w:val="22"/>
        </w:rPr>
        <w:t>3</w:t>
      </w:r>
      <w:r w:rsidR="00DF089B">
        <w:rPr>
          <w:szCs w:val="22"/>
        </w:rPr>
        <w:t>11</w:t>
      </w:r>
    </w:p>
    <w:p w:rsidR="008E393B" w14:paraId="1C1BFED6" w14:textId="77777777">
      <w:pPr>
        <w:pStyle w:val="Title"/>
        <w:jc w:val="left"/>
        <w:rPr>
          <w:szCs w:val="22"/>
        </w:rPr>
      </w:pPr>
    </w:p>
    <w:p w:rsidR="008E393B" w14:paraId="790C1B2D" w14:textId="77777777">
      <w:pPr>
        <w:tabs>
          <w:tab w:val="left" w:pos="-720"/>
        </w:tabs>
        <w:suppressAutoHyphens/>
        <w:rPr>
          <w:szCs w:val="22"/>
        </w:rPr>
      </w:pPr>
      <w:r>
        <w:rPr>
          <w:szCs w:val="22"/>
        </w:rPr>
        <w:t>Re:  NETWORK CHANGE CERTIFICATION RECEIVED</w:t>
      </w:r>
    </w:p>
    <w:p w:rsidR="008E393B" w14:paraId="607B7978" w14:textId="77777777">
      <w:pPr>
        <w:tabs>
          <w:tab w:val="left" w:pos="-720"/>
        </w:tabs>
        <w:suppressAutoHyphens/>
        <w:rPr>
          <w:szCs w:val="22"/>
        </w:rPr>
      </w:pPr>
    </w:p>
    <w:p w:rsidR="009A1DB7" w14:paraId="7BEFCEA0" w14:textId="6D1B7356">
      <w:pPr>
        <w:tabs>
          <w:tab w:val="left" w:pos="-720"/>
        </w:tabs>
        <w:suppressAutoHyphens/>
        <w:rPr>
          <w:szCs w:val="22"/>
        </w:rPr>
      </w:pPr>
      <w:r>
        <w:rPr>
          <w:szCs w:val="22"/>
        </w:rPr>
        <w:tab/>
      </w:r>
      <w:r w:rsidRPr="00520B78" w:rsidR="00520B78">
        <w:rPr>
          <w:szCs w:val="22"/>
        </w:rPr>
        <w:t xml:space="preserve">Citizens </w:t>
      </w:r>
      <w:r w:rsidR="00520B78">
        <w:rPr>
          <w:szCs w:val="22"/>
        </w:rPr>
        <w:t>Telecommunications Company of New York, Inc. d/b/a Frontier Communications of New York</w:t>
      </w:r>
      <w:r w:rsidR="00BB0CE8">
        <w:rPr>
          <w:szCs w:val="22"/>
        </w:rPr>
        <w:t xml:space="preserve"> </w:t>
      </w:r>
      <w:r w:rsidR="00063A51">
        <w:rPr>
          <w:szCs w:val="22"/>
        </w:rPr>
        <w:t>(</w:t>
      </w:r>
      <w:r w:rsidR="00520B78">
        <w:rPr>
          <w:szCs w:val="22"/>
        </w:rPr>
        <w:t>Frontier</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D830DC" w:rsidR="00520B78">
          <w:rPr>
            <w:rStyle w:val="Hyperlink"/>
          </w:rPr>
          <w:t>https://wholesale.frontier.com/notifications-and-news/subscribe-to-wholesale-notifications</w:t>
        </w:r>
      </w:hyperlink>
      <w:r w:rsidR="00063A51">
        <w:rPr>
          <w:szCs w:val="22"/>
        </w:rPr>
        <w:t>.</w:t>
      </w:r>
    </w:p>
    <w:p w:rsidR="008E393B" w14:paraId="39D6CEC1" w14:textId="77777777">
      <w:pPr>
        <w:tabs>
          <w:tab w:val="left" w:pos="-720"/>
        </w:tabs>
        <w:suppressAutoHyphens/>
        <w:rPr>
          <w:szCs w:val="22"/>
        </w:rPr>
      </w:pPr>
    </w:p>
    <w:p w:rsidR="00314192" w14:paraId="00C69B0F" w14:textId="77777777">
      <w:pPr>
        <w:tabs>
          <w:tab w:val="left" w:pos="-720"/>
        </w:tabs>
        <w:suppressAutoHyphens/>
        <w:rPr>
          <w:szCs w:val="22"/>
        </w:rPr>
      </w:pPr>
      <w:r>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3240"/>
        <w:gridCol w:w="2520"/>
      </w:tblGrid>
      <w:tr w14:paraId="5CFBCAB7" w14:textId="77777777" w:rsidTr="00EF53C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5666B8" w:rsidRPr="007E723C" w:rsidP="0042165A" w14:paraId="300C72D7" w14:textId="77777777">
            <w:pPr>
              <w:tabs>
                <w:tab w:val="left" w:pos="0"/>
              </w:tabs>
              <w:suppressAutoHyphens/>
              <w:rPr>
                <w:b/>
                <w:szCs w:val="22"/>
              </w:rPr>
            </w:pPr>
            <w:r>
              <w:rPr>
                <w:b/>
                <w:szCs w:val="22"/>
              </w:rPr>
              <w:t>Notice Number</w:t>
            </w:r>
          </w:p>
        </w:tc>
        <w:tc>
          <w:tcPr>
            <w:tcW w:w="1980" w:type="dxa"/>
            <w:shd w:val="clear" w:color="auto" w:fill="auto"/>
          </w:tcPr>
          <w:p w:rsidR="005666B8" w:rsidRPr="007E723C" w:rsidP="0042165A" w14:paraId="689E6B75" w14:textId="77777777">
            <w:pPr>
              <w:tabs>
                <w:tab w:val="left" w:pos="0"/>
              </w:tabs>
              <w:suppressAutoHyphens/>
              <w:rPr>
                <w:b/>
                <w:szCs w:val="22"/>
              </w:rPr>
            </w:pPr>
            <w:r w:rsidRPr="007E723C">
              <w:rPr>
                <w:b/>
                <w:szCs w:val="22"/>
              </w:rPr>
              <w:t>Type of Change(s)</w:t>
            </w:r>
          </w:p>
        </w:tc>
        <w:tc>
          <w:tcPr>
            <w:tcW w:w="3240" w:type="dxa"/>
            <w:shd w:val="clear" w:color="auto" w:fill="auto"/>
          </w:tcPr>
          <w:p w:rsidR="005666B8" w:rsidRPr="007E723C" w:rsidP="0042165A" w14:paraId="208D610A" w14:textId="77777777">
            <w:pPr>
              <w:tabs>
                <w:tab w:val="left" w:pos="0"/>
              </w:tabs>
              <w:suppressAutoHyphens/>
              <w:rPr>
                <w:b/>
                <w:szCs w:val="22"/>
              </w:rPr>
            </w:pPr>
            <w:r>
              <w:rPr>
                <w:b/>
                <w:szCs w:val="22"/>
              </w:rPr>
              <w:t>Location of Change(s)</w:t>
            </w:r>
          </w:p>
        </w:tc>
        <w:tc>
          <w:tcPr>
            <w:tcW w:w="2520" w:type="dxa"/>
          </w:tcPr>
          <w:p w:rsidR="005666B8" w:rsidP="0042165A" w14:paraId="6AD087EF" w14:textId="77777777">
            <w:pPr>
              <w:tabs>
                <w:tab w:val="left" w:pos="0"/>
              </w:tabs>
              <w:suppressAutoHyphens/>
              <w:rPr>
                <w:b/>
                <w:szCs w:val="22"/>
              </w:rPr>
            </w:pPr>
            <w:r>
              <w:rPr>
                <w:b/>
                <w:szCs w:val="22"/>
              </w:rPr>
              <w:t>Planned Implementation Date(s)</w:t>
            </w:r>
          </w:p>
        </w:tc>
      </w:tr>
      <w:tr w14:paraId="67976C18" w14:textId="77777777" w:rsidTr="00EF53CA">
        <w:tblPrEx>
          <w:tblW w:w="9360" w:type="dxa"/>
          <w:tblInd w:w="-5" w:type="dxa"/>
          <w:tblLayout w:type="fixed"/>
          <w:tblLook w:val="01E0"/>
        </w:tblPrEx>
        <w:tc>
          <w:tcPr>
            <w:tcW w:w="1620" w:type="dxa"/>
            <w:shd w:val="clear" w:color="auto" w:fill="auto"/>
          </w:tcPr>
          <w:p w:rsidR="005666B8" w:rsidRPr="005D3499" w:rsidP="0042165A" w14:paraId="429CC817" w14:textId="5F0EE05E">
            <w:pPr>
              <w:tabs>
                <w:tab w:val="left" w:pos="0"/>
              </w:tabs>
              <w:suppressAutoHyphens/>
              <w:rPr>
                <w:szCs w:val="22"/>
              </w:rPr>
            </w:pPr>
            <w:r w:rsidRPr="005D3499">
              <w:rPr>
                <w:szCs w:val="22"/>
              </w:rPr>
              <w:t>CCBFTR0</w:t>
            </w:r>
            <w:r>
              <w:rPr>
                <w:szCs w:val="22"/>
              </w:rPr>
              <w:t>20</w:t>
            </w:r>
            <w:r w:rsidR="000822A2">
              <w:rPr>
                <w:szCs w:val="22"/>
              </w:rPr>
              <w:t>25</w:t>
            </w:r>
          </w:p>
        </w:tc>
        <w:tc>
          <w:tcPr>
            <w:tcW w:w="1980" w:type="dxa"/>
            <w:shd w:val="clear" w:color="auto" w:fill="auto"/>
          </w:tcPr>
          <w:p w:rsidR="005666B8" w:rsidRPr="0016499A" w:rsidP="0042165A" w14:paraId="13B4ECA1" w14:textId="69649F31">
            <w:pPr>
              <w:rPr>
                <w:color w:val="000000"/>
                <w:szCs w:val="22"/>
              </w:rPr>
            </w:pPr>
            <w:r>
              <w:rPr>
                <w:szCs w:val="22"/>
              </w:rPr>
              <w:t xml:space="preserve">Frontier plans to </w:t>
            </w:r>
            <w:r w:rsidRPr="00463A10" w:rsidR="00463A10">
              <w:rPr>
                <w:szCs w:val="22"/>
              </w:rPr>
              <w:t xml:space="preserve">retire and remove the </w:t>
            </w:r>
            <w:r w:rsidR="00463A10">
              <w:rPr>
                <w:szCs w:val="22"/>
              </w:rPr>
              <w:t xml:space="preserve">Hannibal NY DCO </w:t>
            </w:r>
            <w:r w:rsidRPr="00463A10" w:rsidR="00463A10">
              <w:rPr>
                <w:szCs w:val="22"/>
              </w:rPr>
              <w:t xml:space="preserve">switch </w:t>
            </w:r>
            <w:r w:rsidR="00463A10">
              <w:rPr>
                <w:szCs w:val="22"/>
              </w:rPr>
              <w:t xml:space="preserve">and subtending remotes </w:t>
            </w:r>
            <w:r w:rsidRPr="00463A10" w:rsidR="00463A10">
              <w:rPr>
                <w:szCs w:val="22"/>
              </w:rPr>
              <w:t xml:space="preserve">after it migrates all </w:t>
            </w:r>
            <w:r w:rsidR="00F16E8D">
              <w:rPr>
                <w:szCs w:val="22"/>
              </w:rPr>
              <w:t xml:space="preserve">affected </w:t>
            </w:r>
            <w:r w:rsidRPr="00463A10" w:rsidR="00463A10">
              <w:rPr>
                <w:szCs w:val="22"/>
              </w:rPr>
              <w:t xml:space="preserve">traffic to the </w:t>
            </w:r>
            <w:r w:rsidR="00F16E8D">
              <w:rPr>
                <w:szCs w:val="22"/>
              </w:rPr>
              <w:t>Earlville NY Packet End Office (PEO) switch</w:t>
            </w:r>
            <w:r w:rsidRPr="00463A10" w:rsidR="00463A10">
              <w:rPr>
                <w:szCs w:val="22"/>
              </w:rPr>
              <w:t>.</w:t>
            </w:r>
          </w:p>
        </w:tc>
        <w:tc>
          <w:tcPr>
            <w:tcW w:w="3240" w:type="dxa"/>
            <w:shd w:val="clear" w:color="auto" w:fill="auto"/>
          </w:tcPr>
          <w:p w:rsidR="005666B8" w:rsidRPr="00EF53CA" w:rsidP="0042165A" w14:paraId="1EE6A0E6" w14:textId="56D60F72">
            <w:pPr>
              <w:tabs>
                <w:tab w:val="left" w:pos="0"/>
              </w:tabs>
              <w:suppressAutoHyphens/>
              <w:rPr>
                <w:color w:val="000000"/>
                <w:szCs w:val="22"/>
              </w:rPr>
            </w:pPr>
            <w:r w:rsidRPr="00317141">
              <w:rPr>
                <w:szCs w:val="22"/>
              </w:rPr>
              <w:t>Frontier facility locations for</w:t>
            </w:r>
            <w:r>
              <w:rPr>
                <w:b/>
                <w:bCs/>
                <w:szCs w:val="22"/>
              </w:rPr>
              <w:t xml:space="preserve"> s</w:t>
            </w:r>
            <w:r w:rsidRPr="00B73DA5" w:rsidR="00B73DA5">
              <w:rPr>
                <w:szCs w:val="22"/>
              </w:rPr>
              <w:t xml:space="preserve">witch and subtending remote facilities associated </w:t>
            </w:r>
            <w:r w:rsidRPr="00317141" w:rsidR="00B73DA5">
              <w:rPr>
                <w:szCs w:val="22"/>
              </w:rPr>
              <w:t>with</w:t>
            </w:r>
            <w:r w:rsidRPr="00317141">
              <w:rPr>
                <w:szCs w:val="22"/>
              </w:rPr>
              <w:t xml:space="preserve"> the </w:t>
            </w:r>
            <w:r w:rsidRPr="00317141" w:rsidR="00604E83">
              <w:rPr>
                <w:szCs w:val="22"/>
              </w:rPr>
              <w:t>Hannibal</w:t>
            </w:r>
            <w:r w:rsidRPr="00604E83" w:rsidR="00604E83">
              <w:rPr>
                <w:szCs w:val="22"/>
              </w:rPr>
              <w:t xml:space="preserve"> NY DCO switch</w:t>
            </w:r>
            <w:r w:rsidRPr="00225536" w:rsidR="00054792">
              <w:rPr>
                <w:color w:val="000000"/>
                <w:szCs w:val="22"/>
              </w:rPr>
              <w:t xml:space="preserve"> (</w:t>
            </w:r>
            <w:r w:rsidR="00604E83">
              <w:rPr>
                <w:color w:val="000000"/>
                <w:szCs w:val="22"/>
              </w:rPr>
              <w:t>HNBLNYXADS0</w:t>
            </w:r>
            <w:r w:rsidRPr="00225536" w:rsidR="00054792">
              <w:rPr>
                <w:color w:val="000000"/>
                <w:szCs w:val="22"/>
              </w:rPr>
              <w:t>) located at</w:t>
            </w:r>
            <w:r w:rsidR="00054792">
              <w:rPr>
                <w:color w:val="000000"/>
                <w:szCs w:val="22"/>
              </w:rPr>
              <w:t xml:space="preserve"> </w:t>
            </w:r>
            <w:r w:rsidR="00667A70">
              <w:rPr>
                <w:color w:val="000000"/>
                <w:szCs w:val="22"/>
              </w:rPr>
              <w:t>327 Church St.</w:t>
            </w:r>
            <w:r w:rsidR="00054792">
              <w:rPr>
                <w:color w:val="000000"/>
                <w:szCs w:val="22"/>
              </w:rPr>
              <w:t xml:space="preserve">, </w:t>
            </w:r>
            <w:r w:rsidR="00667A70">
              <w:rPr>
                <w:color w:val="000000"/>
                <w:szCs w:val="22"/>
              </w:rPr>
              <w:t>Hannibal</w:t>
            </w:r>
            <w:r w:rsidR="00054792">
              <w:rPr>
                <w:color w:val="000000"/>
                <w:szCs w:val="22"/>
              </w:rPr>
              <w:t xml:space="preserve">, NY </w:t>
            </w:r>
            <w:r w:rsidR="00667A70">
              <w:rPr>
                <w:color w:val="000000"/>
                <w:szCs w:val="22"/>
              </w:rPr>
              <w:t>13074</w:t>
            </w:r>
            <w:r w:rsidR="00054792">
              <w:rPr>
                <w:color w:val="000000"/>
                <w:szCs w:val="22"/>
              </w:rPr>
              <w:t xml:space="preserve"> </w:t>
            </w:r>
            <w:r w:rsidRPr="00225536" w:rsidR="00054792">
              <w:rPr>
                <w:color w:val="000000"/>
                <w:szCs w:val="22"/>
              </w:rPr>
              <w:t xml:space="preserve">and the </w:t>
            </w:r>
            <w:r w:rsidR="00667A70">
              <w:rPr>
                <w:color w:val="000000"/>
                <w:szCs w:val="22"/>
              </w:rPr>
              <w:t>Earlville NY PEO switch</w:t>
            </w:r>
            <w:r w:rsidR="00054792">
              <w:rPr>
                <w:szCs w:val="22"/>
              </w:rPr>
              <w:t xml:space="preserve"> </w:t>
            </w:r>
            <w:r w:rsidRPr="00225536" w:rsidR="00054792">
              <w:rPr>
                <w:color w:val="000000"/>
                <w:szCs w:val="22"/>
              </w:rPr>
              <w:t>(</w:t>
            </w:r>
            <w:r w:rsidR="00667A70">
              <w:rPr>
                <w:color w:val="000000"/>
                <w:szCs w:val="22"/>
              </w:rPr>
              <w:t>ERVLNYXAPS0</w:t>
            </w:r>
            <w:r w:rsidRPr="00225536" w:rsidR="00054792">
              <w:rPr>
                <w:color w:val="000000"/>
                <w:szCs w:val="22"/>
              </w:rPr>
              <w:t xml:space="preserve">) located at </w:t>
            </w:r>
            <w:r w:rsidR="00EA58E6">
              <w:rPr>
                <w:color w:val="000000"/>
                <w:szCs w:val="22"/>
              </w:rPr>
              <w:t>12 N. Main St., Earlville</w:t>
            </w:r>
            <w:r w:rsidRPr="00225536" w:rsidR="00054792">
              <w:rPr>
                <w:color w:val="000000"/>
                <w:szCs w:val="22"/>
              </w:rPr>
              <w:t xml:space="preserve">, </w:t>
            </w:r>
            <w:r w:rsidR="00054792">
              <w:rPr>
                <w:color w:val="000000"/>
                <w:szCs w:val="22"/>
              </w:rPr>
              <w:t>NY</w:t>
            </w:r>
            <w:r w:rsidRPr="00225536" w:rsidR="00054792">
              <w:rPr>
                <w:color w:val="000000"/>
                <w:szCs w:val="22"/>
              </w:rPr>
              <w:t xml:space="preserve"> </w:t>
            </w:r>
            <w:r w:rsidR="00EA58E6">
              <w:rPr>
                <w:color w:val="000000"/>
                <w:szCs w:val="22"/>
              </w:rPr>
              <w:t>13332</w:t>
            </w:r>
            <w:r w:rsidRPr="00225536" w:rsidR="00054792">
              <w:rPr>
                <w:color w:val="000000"/>
                <w:szCs w:val="22"/>
              </w:rPr>
              <w:t>.</w:t>
            </w:r>
          </w:p>
        </w:tc>
        <w:tc>
          <w:tcPr>
            <w:tcW w:w="2520" w:type="dxa"/>
          </w:tcPr>
          <w:p w:rsidR="00EF53CA" w:rsidP="0042165A" w14:paraId="514AA353" w14:textId="77777777">
            <w:pPr>
              <w:tabs>
                <w:tab w:val="left" w:pos="0"/>
              </w:tabs>
              <w:suppressAutoHyphens/>
              <w:rPr>
                <w:szCs w:val="22"/>
              </w:rPr>
            </w:pPr>
            <w:r>
              <w:rPr>
                <w:szCs w:val="22"/>
              </w:rPr>
              <w:t>O</w:t>
            </w:r>
            <w:r w:rsidR="005666B8">
              <w:rPr>
                <w:szCs w:val="22"/>
              </w:rPr>
              <w:t xml:space="preserve">n or after </w:t>
            </w:r>
          </w:p>
          <w:p w:rsidR="005666B8" w:rsidRPr="00802DC6" w:rsidP="0042165A" w14:paraId="10B76B2E" w14:textId="059F74A5">
            <w:pPr>
              <w:tabs>
                <w:tab w:val="left" w:pos="0"/>
              </w:tabs>
              <w:suppressAutoHyphens/>
              <w:rPr>
                <w:b/>
                <w:szCs w:val="22"/>
              </w:rPr>
            </w:pPr>
            <w:r>
              <w:rPr>
                <w:szCs w:val="22"/>
              </w:rPr>
              <w:t>December 3</w:t>
            </w:r>
            <w:r>
              <w:rPr>
                <w:szCs w:val="22"/>
              </w:rPr>
              <w:t>, 2022</w:t>
            </w:r>
          </w:p>
        </w:tc>
      </w:tr>
    </w:tbl>
    <w:p w:rsidR="005666B8" w:rsidRPr="00090478" w:rsidP="005666B8" w14:paraId="371AD140" w14:textId="77777777">
      <w:pPr>
        <w:tabs>
          <w:tab w:val="left" w:pos="0"/>
        </w:tabs>
        <w:suppressAutoHyphens/>
        <w:rPr>
          <w:szCs w:val="22"/>
        </w:rPr>
      </w:pPr>
    </w:p>
    <w:p w:rsidR="005666B8" w:rsidRPr="00090478" w:rsidP="005666B8" w14:paraId="45B1B187" w14:textId="77777777">
      <w:pPr>
        <w:tabs>
          <w:tab w:val="left" w:pos="0"/>
        </w:tabs>
        <w:suppressAutoHyphens/>
        <w:rPr>
          <w:szCs w:val="22"/>
        </w:rPr>
      </w:pPr>
      <w:r w:rsidRPr="00090478">
        <w:rPr>
          <w:szCs w:val="22"/>
        </w:rPr>
        <w:t>Incumbent LEC contact:</w:t>
      </w:r>
    </w:p>
    <w:p w:rsidR="005666B8" w:rsidRPr="006E6F80" w:rsidP="005666B8" w14:paraId="4CF46A46" w14:textId="26F4AABC">
      <w:pPr>
        <w:tabs>
          <w:tab w:val="left" w:pos="0"/>
        </w:tabs>
        <w:suppressAutoHyphens/>
        <w:rPr>
          <w:szCs w:val="22"/>
        </w:rPr>
      </w:pPr>
      <w:r w:rsidRPr="006E6F80">
        <w:rPr>
          <w:szCs w:val="22"/>
        </w:rPr>
        <w:t>Jo</w:t>
      </w:r>
      <w:r w:rsidR="000822A2">
        <w:rPr>
          <w:szCs w:val="22"/>
        </w:rPr>
        <w:t>seph D.</w:t>
      </w:r>
      <w:r w:rsidRPr="006E6F80">
        <w:rPr>
          <w:szCs w:val="22"/>
        </w:rPr>
        <w:t xml:space="preserve"> Chicoine</w:t>
      </w:r>
    </w:p>
    <w:p w:rsidR="005666B8" w:rsidRPr="006E6F80" w:rsidP="005666B8" w14:paraId="579DDE4A" w14:textId="77777777">
      <w:pPr>
        <w:tabs>
          <w:tab w:val="left" w:pos="0"/>
        </w:tabs>
        <w:suppressAutoHyphens/>
        <w:rPr>
          <w:szCs w:val="22"/>
        </w:rPr>
      </w:pPr>
      <w:r w:rsidRPr="006E6F80">
        <w:rPr>
          <w:szCs w:val="22"/>
        </w:rPr>
        <w:t>Sr. Manager, Regulatory Affairs</w:t>
      </w:r>
    </w:p>
    <w:p w:rsidR="005666B8" w:rsidRPr="006E6F80" w:rsidP="005666B8" w14:paraId="5E659512" w14:textId="77777777">
      <w:pPr>
        <w:tabs>
          <w:tab w:val="left" w:pos="0"/>
        </w:tabs>
        <w:suppressAutoHyphens/>
        <w:rPr>
          <w:szCs w:val="22"/>
        </w:rPr>
      </w:pPr>
      <w:r w:rsidRPr="006E6F80">
        <w:rPr>
          <w:szCs w:val="22"/>
        </w:rPr>
        <w:t>Frontier</w:t>
      </w:r>
    </w:p>
    <w:p w:rsidR="005666B8" w:rsidRPr="006E6F80" w:rsidP="005666B8" w14:paraId="7A14CBB9" w14:textId="77777777">
      <w:pPr>
        <w:tabs>
          <w:tab w:val="left" w:pos="0"/>
        </w:tabs>
        <w:suppressAutoHyphens/>
        <w:rPr>
          <w:szCs w:val="22"/>
        </w:rPr>
      </w:pPr>
      <w:r w:rsidRPr="006E6F80">
        <w:rPr>
          <w:szCs w:val="22"/>
        </w:rPr>
        <w:t>9260 E. Stockton Blvd.</w:t>
      </w:r>
    </w:p>
    <w:p w:rsidR="005666B8" w:rsidRPr="006E6F80" w:rsidP="005666B8" w14:paraId="0AD85F89" w14:textId="77777777">
      <w:pPr>
        <w:tabs>
          <w:tab w:val="left" w:pos="0"/>
        </w:tabs>
        <w:suppressAutoHyphens/>
        <w:rPr>
          <w:szCs w:val="22"/>
        </w:rPr>
      </w:pPr>
      <w:r w:rsidRPr="006E6F80">
        <w:rPr>
          <w:szCs w:val="22"/>
        </w:rPr>
        <w:t>Elk Grove, CA 95624</w:t>
      </w:r>
    </w:p>
    <w:p w:rsidR="005666B8" w:rsidRPr="00090478" w:rsidP="005666B8" w14:paraId="29D5D0D4" w14:textId="77777777">
      <w:pPr>
        <w:tabs>
          <w:tab w:val="left" w:pos="0"/>
        </w:tabs>
        <w:suppressAutoHyphens/>
        <w:rPr>
          <w:b/>
          <w:szCs w:val="22"/>
        </w:rPr>
      </w:pPr>
      <w:r w:rsidRPr="006E6F80">
        <w:rPr>
          <w:szCs w:val="22"/>
        </w:rPr>
        <w:t>Phone:  (916) 686-3588</w:t>
      </w:r>
    </w:p>
    <w:p w:rsidR="005666B8" w:rsidRPr="00090478" w:rsidP="005666B8" w14:paraId="0AB9287D" w14:textId="77777777">
      <w:pPr>
        <w:rPr>
          <w:szCs w:val="22"/>
        </w:rPr>
      </w:pPr>
    </w:p>
    <w:p w:rsidR="00FA13B8" w:rsidRPr="00633453" w:rsidP="00FA13B8" w14:paraId="4FBB3014"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B30467B" w14:textId="77777777">
      <w:pPr>
        <w:tabs>
          <w:tab w:val="left" w:pos="0"/>
        </w:tabs>
        <w:suppressAutoHyphens/>
        <w:rPr>
          <w:color w:val="000000" w:themeColor="text1"/>
          <w:szCs w:val="22"/>
        </w:rPr>
      </w:pPr>
    </w:p>
    <w:p w:rsidR="00400E90" w:rsidP="00400E90" w14:paraId="660CC7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33B67E7" w14:textId="77777777">
      <w:pPr>
        <w:tabs>
          <w:tab w:val="left" w:pos="0"/>
        </w:tabs>
        <w:suppressAutoHyphens/>
        <w:rPr>
          <w:szCs w:val="22"/>
        </w:rPr>
      </w:pPr>
    </w:p>
    <w:p w:rsidR="00400E90" w:rsidP="00400E90" w14:paraId="690DC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10C68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41E514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A20D679" w14:textId="77777777">
      <w:pPr>
        <w:tabs>
          <w:tab w:val="left" w:pos="0"/>
        </w:tabs>
        <w:suppressAutoHyphens/>
        <w:rPr>
          <w:color w:val="000000"/>
          <w:szCs w:val="22"/>
        </w:rPr>
      </w:pPr>
    </w:p>
    <w:p w:rsidR="008E393B" w:rsidP="00400E90" w14:paraId="58D0DD50"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D9E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3BF7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36A29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ACAAC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FC71B8E" w14:textId="77777777">
      <w:r>
        <w:separator/>
      </w:r>
    </w:p>
  </w:footnote>
  <w:footnote w:type="continuationSeparator" w:id="1">
    <w:p w:rsidR="00E21AF1" w14:paraId="601F2696" w14:textId="77777777">
      <w:r>
        <w:continuationSeparator/>
      </w:r>
    </w:p>
  </w:footnote>
  <w:footnote w:id="2">
    <w:p w:rsidR="00860677" w:rsidRPr="00860677" w14:paraId="47E1CD6B"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4F7E76" w14:paraId="3C9266CD" w14:textId="5450D60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4F7E76">
        <w:rPr>
          <w:sz w:val="20"/>
        </w:rPr>
        <w:t xml:space="preserve">  </w:t>
      </w:r>
      <w:r w:rsidRPr="004F7E76" w:rsidR="004F7E76">
        <w:rPr>
          <w:sz w:val="20"/>
        </w:rPr>
        <w:t xml:space="preserve">Counsel for Frontier has confirmed </w:t>
      </w:r>
      <w:r w:rsidRPr="004F7E76" w:rsidR="00C3014B">
        <w:rPr>
          <w:sz w:val="20"/>
        </w:rPr>
        <w:t xml:space="preserve">with Commission staff </w:t>
      </w:r>
      <w:r w:rsidR="001D7A8E">
        <w:rPr>
          <w:sz w:val="20"/>
        </w:rPr>
        <w:t xml:space="preserve">certain information </w:t>
      </w:r>
      <w:r w:rsidR="00C3014B">
        <w:rPr>
          <w:sz w:val="20"/>
        </w:rPr>
        <w:t xml:space="preserve">regarding </w:t>
      </w:r>
      <w:r w:rsidR="00765E21">
        <w:rPr>
          <w:sz w:val="20"/>
        </w:rPr>
        <w:t xml:space="preserve">Frontier’s notice </w:t>
      </w:r>
      <w:r w:rsidR="001D7A8E">
        <w:rPr>
          <w:sz w:val="20"/>
        </w:rPr>
        <w:t xml:space="preserve">including </w:t>
      </w:r>
      <w:r w:rsidRPr="001D7A8E" w:rsidR="00C3014B">
        <w:rPr>
          <w:sz w:val="20"/>
        </w:rPr>
        <w:t xml:space="preserve">the </w:t>
      </w:r>
      <w:r w:rsidR="00765E21">
        <w:rPr>
          <w:sz w:val="20"/>
        </w:rPr>
        <w:t xml:space="preserve">appropriate </w:t>
      </w:r>
      <w:r w:rsidRPr="001D7A8E" w:rsidR="00C3014B">
        <w:rPr>
          <w:sz w:val="20"/>
        </w:rPr>
        <w:t>name and address of the incumbent LEC</w:t>
      </w:r>
      <w:r w:rsidR="00C3014B">
        <w:rPr>
          <w:sz w:val="20"/>
        </w:rPr>
        <w:t xml:space="preserve">, </w:t>
      </w:r>
      <w:r w:rsidRPr="001D7A8E" w:rsidR="001D7A8E">
        <w:rPr>
          <w:sz w:val="20"/>
        </w:rPr>
        <w:t>the implementation date</w:t>
      </w:r>
      <w:r w:rsidR="00125485">
        <w:rPr>
          <w:sz w:val="20"/>
        </w:rPr>
        <w:t xml:space="preserve"> </w:t>
      </w:r>
      <w:r w:rsidR="00A2398B">
        <w:rPr>
          <w:sz w:val="20"/>
        </w:rPr>
        <w:t>of</w:t>
      </w:r>
      <w:r w:rsidR="00125485">
        <w:rPr>
          <w:sz w:val="20"/>
        </w:rPr>
        <w:t xml:space="preserve"> this network change</w:t>
      </w:r>
      <w:r w:rsidRPr="001D7A8E" w:rsidR="001D7A8E">
        <w:rPr>
          <w:sz w:val="20"/>
        </w:rPr>
        <w:t xml:space="preserve">, </w:t>
      </w:r>
      <w:r w:rsidR="001D7A8E">
        <w:rPr>
          <w:sz w:val="20"/>
        </w:rPr>
        <w:t xml:space="preserve">and the fact </w:t>
      </w:r>
      <w:r w:rsidRPr="00EC1F57" w:rsidR="00EC1F57">
        <w:rPr>
          <w:sz w:val="20"/>
        </w:rPr>
        <w:t>that the notice has been updated on the company</w:t>
      </w:r>
      <w:r w:rsidR="00125485">
        <w:rPr>
          <w:sz w:val="20"/>
        </w:rPr>
        <w:t>’s</w:t>
      </w:r>
      <w:r w:rsidRPr="00EC1F57" w:rsidR="00EC1F57">
        <w:rPr>
          <w:sz w:val="20"/>
        </w:rPr>
        <w:t xml:space="preserve"> website</w:t>
      </w:r>
      <w:r w:rsidRPr="004F7E76" w:rsidR="004F7E76">
        <w:rPr>
          <w:sz w:val="20"/>
        </w:rPr>
        <w:t>.</w:t>
      </w:r>
    </w:p>
  </w:footnote>
  <w:footnote w:id="4">
    <w:p w:rsidR="00B800A3" w:rsidRPr="00B800A3" w14:paraId="577E93A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DF3249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9F2311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D73EAE6" w14:textId="77777777">
                          <w:pPr>
                            <w:rPr>
                              <w:rFonts w:ascii="Arial" w:hAnsi="Arial" w:cs="Arial"/>
                              <w:b/>
                            </w:rPr>
                          </w:pPr>
                          <w:r w:rsidRPr="00E74218">
                            <w:rPr>
                              <w:rFonts w:ascii="Arial" w:hAnsi="Arial" w:cs="Arial"/>
                              <w:b/>
                            </w:rPr>
                            <w:t>Federal Communications Commission</w:t>
                          </w:r>
                        </w:p>
                        <w:p w:rsidR="008E393B" w:rsidRPr="00E74218" w14:paraId="530732A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62EF3E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B52A46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0572DBF8" w14:textId="77777777">
                          <w:pPr>
                            <w:jc w:val="right"/>
                            <w:rPr>
                              <w:rFonts w:ascii="Arial" w:hAnsi="Arial"/>
                              <w:sz w:val="16"/>
                            </w:rPr>
                          </w:pPr>
                          <w:r>
                            <w:rPr>
                              <w:rFonts w:ascii="Arial" w:hAnsi="Arial"/>
                              <w:sz w:val="16"/>
                            </w:rPr>
                            <w:tab/>
                            <w:t>News Media Information 202 / 418-0500</w:t>
                          </w:r>
                        </w:p>
                        <w:p w:rsidR="008E393B" w14:paraId="226D62E8" w14:textId="77777777">
                          <w:pPr>
                            <w:jc w:val="right"/>
                            <w:rPr>
                              <w:rFonts w:ascii="Arial" w:hAnsi="Arial"/>
                              <w:sz w:val="16"/>
                            </w:rPr>
                          </w:pPr>
                          <w:r>
                            <w:rPr>
                              <w:rFonts w:ascii="Arial" w:hAnsi="Arial"/>
                              <w:sz w:val="16"/>
                            </w:rPr>
                            <w:tab/>
                            <w:t xml:space="preserve">            Internet:  http://www.fcc.gov</w:t>
                          </w:r>
                        </w:p>
                        <w:p w:rsidR="008E393B" w14:paraId="59781F65" w14:textId="77777777">
                          <w:pPr>
                            <w:rPr>
                              <w:rFonts w:ascii="Arial" w:hAnsi="Arial"/>
                              <w:sz w:val="16"/>
                            </w:rPr>
                          </w:pPr>
                          <w:r>
                            <w:rPr>
                              <w:rFonts w:ascii="Arial" w:hAnsi="Arial"/>
                              <w:sz w:val="16"/>
                            </w:rPr>
                            <w:tab/>
                            <w:t xml:space="preserve">                                     </w:t>
                          </w:r>
                        </w:p>
                        <w:p w:rsidR="008E393B" w14:paraId="7059399C" w14:textId="77777777">
                          <w:pPr>
                            <w:rPr>
                              <w:rFonts w:ascii="Arial" w:hAnsi="Arial"/>
                              <w:sz w:val="16"/>
                            </w:rPr>
                          </w:pPr>
                          <w:r>
                            <w:rPr>
                              <w:rFonts w:ascii="Arial" w:hAnsi="Arial"/>
                              <w:sz w:val="16"/>
                            </w:rPr>
                            <w:tab/>
                          </w:r>
                          <w:r>
                            <w:rPr>
                              <w:rFonts w:ascii="Arial" w:hAnsi="Arial"/>
                              <w:sz w:val="16"/>
                            </w:rPr>
                            <w:tab/>
                          </w:r>
                        </w:p>
                        <w:p w:rsidR="008E393B" w14:paraId="2A0400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792"/>
    <w:rsid w:val="00057C62"/>
    <w:rsid w:val="00063A51"/>
    <w:rsid w:val="000640F8"/>
    <w:rsid w:val="00070864"/>
    <w:rsid w:val="00070AC0"/>
    <w:rsid w:val="000822A2"/>
    <w:rsid w:val="00090478"/>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5485"/>
    <w:rsid w:val="00126C94"/>
    <w:rsid w:val="0013260A"/>
    <w:rsid w:val="001326BE"/>
    <w:rsid w:val="00137039"/>
    <w:rsid w:val="001374AB"/>
    <w:rsid w:val="00141B6D"/>
    <w:rsid w:val="001454F9"/>
    <w:rsid w:val="0015425B"/>
    <w:rsid w:val="00157704"/>
    <w:rsid w:val="001602F1"/>
    <w:rsid w:val="0016161E"/>
    <w:rsid w:val="0016499A"/>
    <w:rsid w:val="00170AEF"/>
    <w:rsid w:val="00190DE9"/>
    <w:rsid w:val="00192008"/>
    <w:rsid w:val="00197187"/>
    <w:rsid w:val="001B0F9B"/>
    <w:rsid w:val="001B3CA9"/>
    <w:rsid w:val="001C131C"/>
    <w:rsid w:val="001C187F"/>
    <w:rsid w:val="001C6EF9"/>
    <w:rsid w:val="001C78A7"/>
    <w:rsid w:val="001D2615"/>
    <w:rsid w:val="001D3074"/>
    <w:rsid w:val="001D3442"/>
    <w:rsid w:val="001D7A18"/>
    <w:rsid w:val="001D7A8E"/>
    <w:rsid w:val="001E2377"/>
    <w:rsid w:val="001E3192"/>
    <w:rsid w:val="001F1F06"/>
    <w:rsid w:val="00200461"/>
    <w:rsid w:val="00200F10"/>
    <w:rsid w:val="00206F35"/>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17141"/>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1A86"/>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400E90"/>
    <w:rsid w:val="0040259B"/>
    <w:rsid w:val="004052C5"/>
    <w:rsid w:val="00406CA4"/>
    <w:rsid w:val="00410555"/>
    <w:rsid w:val="0042165A"/>
    <w:rsid w:val="00440985"/>
    <w:rsid w:val="00445465"/>
    <w:rsid w:val="00451C5C"/>
    <w:rsid w:val="00452E1A"/>
    <w:rsid w:val="00453DF9"/>
    <w:rsid w:val="0045645D"/>
    <w:rsid w:val="00457701"/>
    <w:rsid w:val="00460E47"/>
    <w:rsid w:val="00461C56"/>
    <w:rsid w:val="00463A10"/>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4F3FC6"/>
    <w:rsid w:val="004F7E76"/>
    <w:rsid w:val="00502679"/>
    <w:rsid w:val="0050530F"/>
    <w:rsid w:val="005070CA"/>
    <w:rsid w:val="00512445"/>
    <w:rsid w:val="005138A9"/>
    <w:rsid w:val="005178A4"/>
    <w:rsid w:val="00520B78"/>
    <w:rsid w:val="00523E5A"/>
    <w:rsid w:val="005241B3"/>
    <w:rsid w:val="00526707"/>
    <w:rsid w:val="005316C8"/>
    <w:rsid w:val="005353EB"/>
    <w:rsid w:val="00550F14"/>
    <w:rsid w:val="00553A24"/>
    <w:rsid w:val="0055469A"/>
    <w:rsid w:val="00564147"/>
    <w:rsid w:val="005666B8"/>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3499"/>
    <w:rsid w:val="005D52FF"/>
    <w:rsid w:val="005D64D9"/>
    <w:rsid w:val="005D6803"/>
    <w:rsid w:val="005D78B4"/>
    <w:rsid w:val="005E1E75"/>
    <w:rsid w:val="005E26A4"/>
    <w:rsid w:val="005E7F63"/>
    <w:rsid w:val="005F0B5C"/>
    <w:rsid w:val="005F7D6C"/>
    <w:rsid w:val="0060186D"/>
    <w:rsid w:val="00604CDF"/>
    <w:rsid w:val="00604E83"/>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67A70"/>
    <w:rsid w:val="00671CAF"/>
    <w:rsid w:val="00672BCB"/>
    <w:rsid w:val="00677511"/>
    <w:rsid w:val="00680F50"/>
    <w:rsid w:val="00684A2E"/>
    <w:rsid w:val="0068626F"/>
    <w:rsid w:val="00693D67"/>
    <w:rsid w:val="006A32BD"/>
    <w:rsid w:val="006B450A"/>
    <w:rsid w:val="006B4EA9"/>
    <w:rsid w:val="006B4F84"/>
    <w:rsid w:val="006B5E98"/>
    <w:rsid w:val="006C49EA"/>
    <w:rsid w:val="006D1EDF"/>
    <w:rsid w:val="006D6D2C"/>
    <w:rsid w:val="006E5614"/>
    <w:rsid w:val="006E6F80"/>
    <w:rsid w:val="006F7B1E"/>
    <w:rsid w:val="00710FC2"/>
    <w:rsid w:val="007172A0"/>
    <w:rsid w:val="0072301E"/>
    <w:rsid w:val="00740C23"/>
    <w:rsid w:val="007421A6"/>
    <w:rsid w:val="0074444A"/>
    <w:rsid w:val="00745931"/>
    <w:rsid w:val="00747344"/>
    <w:rsid w:val="007478A6"/>
    <w:rsid w:val="00757733"/>
    <w:rsid w:val="0076155C"/>
    <w:rsid w:val="007639A0"/>
    <w:rsid w:val="00765E21"/>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2DC6"/>
    <w:rsid w:val="00803AFB"/>
    <w:rsid w:val="00807AFF"/>
    <w:rsid w:val="00814260"/>
    <w:rsid w:val="0081525E"/>
    <w:rsid w:val="00831521"/>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2398B"/>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73DA5"/>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7642"/>
    <w:rsid w:val="00BE2D2F"/>
    <w:rsid w:val="00BE7E0C"/>
    <w:rsid w:val="00BF06AF"/>
    <w:rsid w:val="00BF1287"/>
    <w:rsid w:val="00BF3708"/>
    <w:rsid w:val="00BF6E90"/>
    <w:rsid w:val="00C00DB8"/>
    <w:rsid w:val="00C0719A"/>
    <w:rsid w:val="00C07CCF"/>
    <w:rsid w:val="00C10CE7"/>
    <w:rsid w:val="00C3014B"/>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30DC"/>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089B"/>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8E6"/>
    <w:rsid w:val="00EA5D7C"/>
    <w:rsid w:val="00EB0198"/>
    <w:rsid w:val="00EB3722"/>
    <w:rsid w:val="00EB3D6C"/>
    <w:rsid w:val="00EC1F57"/>
    <w:rsid w:val="00EC2DC2"/>
    <w:rsid w:val="00ED5FE8"/>
    <w:rsid w:val="00EE39F3"/>
    <w:rsid w:val="00EE53FD"/>
    <w:rsid w:val="00EE6066"/>
    <w:rsid w:val="00EF252B"/>
    <w:rsid w:val="00EF342B"/>
    <w:rsid w:val="00EF4EB6"/>
    <w:rsid w:val="00EF4F03"/>
    <w:rsid w:val="00EF53CA"/>
    <w:rsid w:val="00EF79C6"/>
    <w:rsid w:val="00F03780"/>
    <w:rsid w:val="00F046EC"/>
    <w:rsid w:val="00F0658B"/>
    <w:rsid w:val="00F06B85"/>
    <w:rsid w:val="00F111E8"/>
    <w:rsid w:val="00F16DC2"/>
    <w:rsid w:val="00F16E8D"/>
    <w:rsid w:val="00F2284B"/>
    <w:rsid w:val="00F366B3"/>
    <w:rsid w:val="00F41911"/>
    <w:rsid w:val="00F52AB7"/>
    <w:rsid w:val="00F52BC9"/>
    <w:rsid w:val="00F52CFB"/>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D7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520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notifications-and-news/subscribe-to-wholesale-notification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