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FB60263" w14:textId="77777777" w:rsidTr="006D5D22">
        <w:tblPrEx>
          <w:tblW w:w="0" w:type="auto"/>
          <w:tblLook w:val="0000"/>
        </w:tblPrEx>
        <w:trPr>
          <w:trHeight w:val="2181"/>
        </w:trPr>
        <w:tc>
          <w:tcPr>
            <w:tcW w:w="8856" w:type="dxa"/>
          </w:tcPr>
          <w:p w:rsidR="00FF232D" w:rsidP="006A7D75" w14:paraId="67F3115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2EC76D7" w14:textId="77777777">
            <w:pPr>
              <w:rPr>
                <w:b/>
                <w:bCs/>
                <w:sz w:val="12"/>
                <w:szCs w:val="12"/>
              </w:rPr>
            </w:pPr>
          </w:p>
          <w:p w:rsidR="007A44F8" w:rsidRPr="008A3940" w:rsidP="00BB4E29" w14:paraId="74980BAA" w14:textId="77777777">
            <w:pPr>
              <w:rPr>
                <w:b/>
                <w:bCs/>
                <w:sz w:val="22"/>
                <w:szCs w:val="22"/>
              </w:rPr>
            </w:pPr>
            <w:r w:rsidRPr="008A3940">
              <w:rPr>
                <w:b/>
                <w:bCs/>
                <w:sz w:val="22"/>
                <w:szCs w:val="22"/>
              </w:rPr>
              <w:t xml:space="preserve">Media Contact: </w:t>
            </w:r>
          </w:p>
          <w:p w:rsidR="007A44F8" w:rsidRPr="008A3940" w:rsidP="00BB4E29" w14:paraId="080478D0" w14:textId="4ECBDC05">
            <w:pPr>
              <w:rPr>
                <w:bCs/>
                <w:sz w:val="22"/>
                <w:szCs w:val="22"/>
              </w:rPr>
            </w:pPr>
            <w:r w:rsidRPr="008A3940">
              <w:rPr>
                <w:bCs/>
                <w:sz w:val="22"/>
                <w:szCs w:val="22"/>
              </w:rPr>
              <w:t>Will Wiquist</w:t>
            </w:r>
          </w:p>
          <w:p w:rsidR="00FF232D" w:rsidRPr="008A3940" w:rsidP="00BB4E29" w14:paraId="2E9B8760" w14:textId="77777777">
            <w:pPr>
              <w:rPr>
                <w:bCs/>
                <w:sz w:val="22"/>
                <w:szCs w:val="22"/>
              </w:rPr>
            </w:pPr>
            <w:r w:rsidRPr="008A3940">
              <w:rPr>
                <w:bCs/>
                <w:sz w:val="22"/>
                <w:szCs w:val="22"/>
              </w:rPr>
              <w:t>will.wiquist@fcc.gov</w:t>
            </w:r>
          </w:p>
          <w:p w:rsidR="007A44F8" w:rsidRPr="008A3940" w:rsidP="00BB4E29" w14:paraId="1FA5301D" w14:textId="77777777">
            <w:pPr>
              <w:rPr>
                <w:bCs/>
                <w:sz w:val="22"/>
                <w:szCs w:val="22"/>
              </w:rPr>
            </w:pPr>
          </w:p>
          <w:p w:rsidR="007A44F8" w:rsidRPr="008A3940" w:rsidP="00BB4E29" w14:paraId="1F3391E4" w14:textId="77777777">
            <w:pPr>
              <w:rPr>
                <w:b/>
                <w:sz w:val="22"/>
                <w:szCs w:val="22"/>
              </w:rPr>
            </w:pPr>
            <w:r w:rsidRPr="008A3940">
              <w:rPr>
                <w:b/>
                <w:sz w:val="22"/>
                <w:szCs w:val="22"/>
              </w:rPr>
              <w:t>For Immediate Release</w:t>
            </w:r>
          </w:p>
          <w:p w:rsidR="007A44F8" w:rsidRPr="004A729A" w:rsidP="0071669E" w14:paraId="1870AB00" w14:textId="3DD2F6B4">
            <w:pPr>
              <w:jc w:val="center"/>
              <w:rPr>
                <w:b/>
                <w:bCs/>
                <w:sz w:val="22"/>
                <w:szCs w:val="22"/>
              </w:rPr>
            </w:pPr>
            <w:r>
              <w:rPr>
                <w:b/>
                <w:bCs/>
                <w:sz w:val="22"/>
                <w:szCs w:val="22"/>
              </w:rPr>
              <w:tab/>
            </w:r>
          </w:p>
          <w:p w:rsidR="00CC5E08" w:rsidRPr="008A3940" w:rsidP="00B40B73" w14:paraId="48957ADE" w14:textId="6A14EC9E">
            <w:pPr>
              <w:tabs>
                <w:tab w:val="left" w:pos="8625"/>
              </w:tabs>
              <w:jc w:val="center"/>
              <w:rPr>
                <w:i/>
              </w:rPr>
            </w:pPr>
            <w:bookmarkStart w:id="0" w:name="_Hlk109291433"/>
            <w:r w:rsidRPr="000E049E">
              <w:rPr>
                <w:b/>
                <w:bCs/>
                <w:sz w:val="26"/>
                <w:szCs w:val="26"/>
              </w:rPr>
              <w:t xml:space="preserve">FCC </w:t>
            </w:r>
            <w:r w:rsidR="00B40B73">
              <w:rPr>
                <w:b/>
                <w:bCs/>
                <w:sz w:val="26"/>
                <w:szCs w:val="26"/>
              </w:rPr>
              <w:t>ORDERS BLOCKING OF AUTO WARRANTY ROBOCALL SCAM CAMPAIGN</w:t>
            </w:r>
          </w:p>
          <w:bookmarkEnd w:id="0"/>
          <w:p w:rsidR="00F61155" w:rsidRPr="009214D2" w:rsidP="00BB4E29" w14:paraId="299769E5" w14:textId="77777777">
            <w:pPr>
              <w:tabs>
                <w:tab w:val="left" w:pos="8625"/>
              </w:tabs>
              <w:jc w:val="center"/>
              <w:rPr>
                <w:i/>
                <w:color w:val="F2F2F2" w:themeColor="background1" w:themeShade="F2"/>
                <w:sz w:val="28"/>
              </w:rPr>
            </w:pPr>
            <w:r w:rsidRPr="006B0A70">
              <w:rPr>
                <w:b/>
                <w:bCs/>
                <w:i/>
                <w:sz w:val="28"/>
                <w:szCs w:val="32"/>
              </w:rPr>
              <w:t xml:space="preserve">  </w:t>
            </w:r>
            <w:r w:rsidRPr="009214D2">
              <w:rPr>
                <w:b/>
                <w:bCs/>
                <w:i/>
                <w:color w:val="F2F2F2" w:themeColor="background1" w:themeShade="F2"/>
                <w:sz w:val="28"/>
                <w:szCs w:val="32"/>
              </w:rPr>
              <w:t>--</w:t>
            </w:r>
            <w:r w:rsidRPr="009214D2" w:rsidR="00347716">
              <w:rPr>
                <w:b/>
                <w:bCs/>
                <w:i/>
                <w:color w:val="F2F2F2" w:themeColor="background1" w:themeShade="F2"/>
                <w:sz w:val="28"/>
                <w:szCs w:val="32"/>
              </w:rPr>
              <w:t xml:space="preserve"> </w:t>
            </w:r>
          </w:p>
          <w:p w:rsidR="00B40B73" w:rsidRPr="00B24371" w:rsidP="002E165B" w14:paraId="1B163369" w14:textId="04F2AF35">
            <w:pPr>
              <w:rPr>
                <w:sz w:val="22"/>
                <w:szCs w:val="22"/>
              </w:rPr>
            </w:pPr>
            <w:r w:rsidRPr="009214D2">
              <w:rPr>
                <w:sz w:val="22"/>
                <w:szCs w:val="22"/>
              </w:rPr>
              <w:t xml:space="preserve">WASHINGTON, </w:t>
            </w:r>
            <w:r w:rsidRPr="009214D2">
              <w:rPr>
                <w:sz w:val="22"/>
                <w:szCs w:val="22"/>
              </w:rPr>
              <w:t>July</w:t>
            </w:r>
            <w:r w:rsidRPr="009214D2" w:rsidR="000E049E">
              <w:rPr>
                <w:sz w:val="22"/>
                <w:szCs w:val="22"/>
              </w:rPr>
              <w:t xml:space="preserve"> </w:t>
            </w:r>
            <w:r w:rsidR="009214D2">
              <w:rPr>
                <w:sz w:val="22"/>
                <w:szCs w:val="22"/>
              </w:rPr>
              <w:t>2</w:t>
            </w:r>
            <w:r w:rsidR="00521ABB">
              <w:rPr>
                <w:sz w:val="22"/>
                <w:szCs w:val="22"/>
              </w:rPr>
              <w:t>1</w:t>
            </w:r>
            <w:r w:rsidRPr="009214D2" w:rsidR="00065E2D">
              <w:rPr>
                <w:sz w:val="22"/>
                <w:szCs w:val="22"/>
              </w:rPr>
              <w:t>, 20</w:t>
            </w:r>
            <w:r w:rsidRPr="009214D2" w:rsidR="006D16EF">
              <w:rPr>
                <w:sz w:val="22"/>
                <w:szCs w:val="22"/>
              </w:rPr>
              <w:t>2</w:t>
            </w:r>
            <w:r w:rsidRPr="009214D2" w:rsidR="00286596">
              <w:rPr>
                <w:sz w:val="22"/>
                <w:szCs w:val="22"/>
              </w:rPr>
              <w:t>2</w:t>
            </w:r>
            <w:r w:rsidRPr="009214D2" w:rsidR="00D861EE">
              <w:rPr>
                <w:sz w:val="22"/>
                <w:szCs w:val="22"/>
              </w:rPr>
              <w:t>—</w:t>
            </w:r>
            <w:r w:rsidRPr="009214D2" w:rsidR="000E049E">
              <w:rPr>
                <w:sz w:val="22"/>
                <w:szCs w:val="22"/>
              </w:rPr>
              <w:t xml:space="preserve">The </w:t>
            </w:r>
            <w:r w:rsidRPr="009214D2" w:rsidR="00EA0353">
              <w:rPr>
                <w:sz w:val="22"/>
                <w:szCs w:val="22"/>
              </w:rPr>
              <w:t xml:space="preserve">FCC’s Robocall Response Team today announced that the Enforcement Bureau has </w:t>
            </w:r>
            <w:hyperlink r:id="rId5" w:history="1">
              <w:r w:rsidRPr="00EB0799">
                <w:rPr>
                  <w:rStyle w:val="Hyperlink"/>
                  <w:sz w:val="22"/>
                  <w:szCs w:val="22"/>
                </w:rPr>
                <w:t>ordered</w:t>
              </w:r>
            </w:hyperlink>
            <w:r w:rsidRPr="009214D2">
              <w:rPr>
                <w:sz w:val="22"/>
                <w:szCs w:val="22"/>
              </w:rPr>
              <w:t xml:space="preserve"> phone companies to stop carrying</w:t>
            </w:r>
            <w:r w:rsidRPr="009214D2" w:rsidR="009214D2">
              <w:rPr>
                <w:sz w:val="22"/>
                <w:szCs w:val="22"/>
              </w:rPr>
              <w:t xml:space="preserve"> </w:t>
            </w:r>
            <w:r w:rsidRPr="009214D2">
              <w:rPr>
                <w:sz w:val="22"/>
                <w:szCs w:val="22"/>
              </w:rPr>
              <w:t xml:space="preserve">traffic </w:t>
            </w:r>
            <w:r w:rsidRPr="009214D2" w:rsidR="009E2E41">
              <w:rPr>
                <w:sz w:val="22"/>
                <w:szCs w:val="22"/>
              </w:rPr>
              <w:t>regarding</w:t>
            </w:r>
            <w:r w:rsidRPr="009214D2">
              <w:rPr>
                <w:sz w:val="22"/>
                <w:szCs w:val="22"/>
              </w:rPr>
              <w:t xml:space="preserve"> a known robocall scam </w:t>
            </w:r>
            <w:r w:rsidRPr="009214D2" w:rsidR="00EE04CF">
              <w:rPr>
                <w:sz w:val="22"/>
                <w:szCs w:val="22"/>
              </w:rPr>
              <w:t>marketing</w:t>
            </w:r>
            <w:r w:rsidRPr="009214D2">
              <w:rPr>
                <w:sz w:val="22"/>
                <w:szCs w:val="22"/>
              </w:rPr>
              <w:t xml:space="preserve"> auto warranties</w:t>
            </w:r>
            <w:r w:rsidRPr="009214D2" w:rsidR="009E2E41">
              <w:rPr>
                <w:sz w:val="22"/>
                <w:szCs w:val="22"/>
              </w:rPr>
              <w:t>.  The calls are coming from</w:t>
            </w:r>
            <w:r w:rsidRPr="009214D2" w:rsidR="00EE04CF">
              <w:rPr>
                <w:sz w:val="22"/>
                <w:szCs w:val="22"/>
              </w:rPr>
              <w:t xml:space="preserve"> Roy Cox, Jr., Aaron Michael Jones, their </w:t>
            </w:r>
            <w:r w:rsidRPr="009214D2" w:rsidR="00EE04CF">
              <w:rPr>
                <w:sz w:val="22"/>
                <w:szCs w:val="22"/>
              </w:rPr>
              <w:t>Sumco</w:t>
            </w:r>
            <w:r w:rsidRPr="009214D2" w:rsidR="00EE04CF">
              <w:rPr>
                <w:sz w:val="22"/>
                <w:szCs w:val="22"/>
              </w:rPr>
              <w:t xml:space="preserve"> Panama companies, and international associates.</w:t>
            </w:r>
            <w:r w:rsidRPr="009214D2" w:rsidR="00032E63">
              <w:rPr>
                <w:sz w:val="22"/>
                <w:szCs w:val="22"/>
              </w:rPr>
              <w:t xml:space="preserve">  </w:t>
            </w:r>
            <w:r w:rsidRPr="009214D2" w:rsidR="007D6619">
              <w:rPr>
                <w:sz w:val="22"/>
                <w:szCs w:val="22"/>
              </w:rPr>
              <w:t>Building on</w:t>
            </w:r>
            <w:r w:rsidRPr="009214D2" w:rsidR="00032E63">
              <w:rPr>
                <w:sz w:val="22"/>
                <w:szCs w:val="22"/>
              </w:rPr>
              <w:t xml:space="preserve"> FCC action earlier this month, all U.S. voice service providers must now take all necessary steps to avoid carrying this</w:t>
            </w:r>
            <w:r w:rsidRPr="00B24371" w:rsidR="00032E63">
              <w:rPr>
                <w:sz w:val="22"/>
                <w:szCs w:val="22"/>
              </w:rPr>
              <w:t xml:space="preserve"> robocall traffic</w:t>
            </w:r>
            <w:r w:rsidRPr="00B24371" w:rsidR="00C6649C">
              <w:rPr>
                <w:sz w:val="22"/>
                <w:szCs w:val="22"/>
              </w:rPr>
              <w:t xml:space="preserve">.  This </w:t>
            </w:r>
            <w:r w:rsidRPr="00B24371" w:rsidR="00EE04CF">
              <w:rPr>
                <w:sz w:val="22"/>
                <w:szCs w:val="22"/>
              </w:rPr>
              <w:t>operation is also</w:t>
            </w:r>
            <w:r w:rsidRPr="00B24371" w:rsidR="00EB5487">
              <w:rPr>
                <w:sz w:val="22"/>
                <w:szCs w:val="22"/>
              </w:rPr>
              <w:t xml:space="preserve"> the target of an ongoing investigation by the FCC’s Enforcement Bureau and a </w:t>
            </w:r>
            <w:hyperlink r:id="rId6" w:history="1">
              <w:r w:rsidRPr="00B24371" w:rsidR="00EB5487">
                <w:rPr>
                  <w:rStyle w:val="Hyperlink"/>
                  <w:sz w:val="22"/>
                  <w:szCs w:val="22"/>
                </w:rPr>
                <w:t>lawsuit</w:t>
              </w:r>
            </w:hyperlink>
            <w:r w:rsidRPr="00B24371" w:rsidR="00EB5487">
              <w:rPr>
                <w:sz w:val="22"/>
                <w:szCs w:val="22"/>
              </w:rPr>
              <w:t xml:space="preserve"> by the Ohio Attorney General.</w:t>
            </w:r>
          </w:p>
          <w:p w:rsidR="00B40B73" w:rsidRPr="00B24371" w:rsidP="002E165B" w14:paraId="4E986876" w14:textId="77777777">
            <w:pPr>
              <w:rPr>
                <w:sz w:val="22"/>
                <w:szCs w:val="22"/>
              </w:rPr>
            </w:pPr>
          </w:p>
          <w:p w:rsidR="00B40B73" w:rsidRPr="00B24371" w:rsidP="002E165B" w14:paraId="3D194C28" w14:textId="35E0DD6A">
            <w:pPr>
              <w:rPr>
                <w:b/>
                <w:bCs/>
                <w:sz w:val="22"/>
                <w:szCs w:val="22"/>
              </w:rPr>
            </w:pPr>
            <w:r w:rsidRPr="00B24371">
              <w:rPr>
                <w:b/>
                <w:bCs/>
                <w:sz w:val="22"/>
                <w:szCs w:val="22"/>
              </w:rPr>
              <w:t xml:space="preserve">FCC </w:t>
            </w:r>
            <w:r w:rsidRPr="00B24371">
              <w:rPr>
                <w:b/>
                <w:bCs/>
                <w:sz w:val="22"/>
                <w:szCs w:val="22"/>
              </w:rPr>
              <w:t xml:space="preserve">Chairwoman </w:t>
            </w:r>
            <w:r w:rsidRPr="00B24371">
              <w:rPr>
                <w:b/>
                <w:bCs/>
                <w:sz w:val="22"/>
                <w:szCs w:val="22"/>
              </w:rPr>
              <w:t xml:space="preserve">Jessica </w:t>
            </w:r>
            <w:r w:rsidRPr="00B24371">
              <w:rPr>
                <w:b/>
                <w:bCs/>
                <w:sz w:val="22"/>
                <w:szCs w:val="22"/>
              </w:rPr>
              <w:t>Rosenworcel</w:t>
            </w:r>
            <w:r w:rsidRPr="00B24371">
              <w:rPr>
                <w:b/>
                <w:bCs/>
                <w:sz w:val="22"/>
                <w:szCs w:val="22"/>
              </w:rPr>
              <w:t>:</w:t>
            </w:r>
          </w:p>
          <w:p w:rsidR="00B40B73" w:rsidRPr="00B24371" w:rsidP="002E165B" w14:paraId="486A646E" w14:textId="49C277EE">
            <w:pPr>
              <w:rPr>
                <w:sz w:val="22"/>
                <w:szCs w:val="22"/>
              </w:rPr>
            </w:pPr>
            <w:r w:rsidRPr="00B24371">
              <w:rPr>
                <w:sz w:val="22"/>
                <w:szCs w:val="22"/>
              </w:rPr>
              <w:t>“We are not going to tolerate robocall scammers or those that help make their scams possible.  Consumers are out of patience and I’m right there with them.”</w:t>
            </w:r>
          </w:p>
          <w:p w:rsidR="00B24371" w:rsidRPr="00B24371" w:rsidP="00B24371" w14:paraId="3937E677" w14:textId="77777777">
            <w:pPr>
              <w:rPr>
                <w:b/>
                <w:bCs/>
                <w:sz w:val="22"/>
                <w:szCs w:val="22"/>
              </w:rPr>
            </w:pPr>
          </w:p>
          <w:p w:rsidR="00B24371" w:rsidRPr="00B24371" w:rsidP="00B24371" w14:paraId="309122B2" w14:textId="77777777">
            <w:pPr>
              <w:rPr>
                <w:b/>
                <w:bCs/>
                <w:sz w:val="22"/>
                <w:szCs w:val="22"/>
              </w:rPr>
            </w:pPr>
            <w:r w:rsidRPr="00B24371">
              <w:rPr>
                <w:b/>
                <w:bCs/>
                <w:sz w:val="22"/>
                <w:szCs w:val="22"/>
              </w:rPr>
              <w:t>What’s New:</w:t>
            </w:r>
          </w:p>
          <w:p w:rsidR="00B24371" w:rsidRPr="009158FA" w:rsidP="00B24371" w14:paraId="4AECDABC" w14:textId="77777777">
            <w:pPr>
              <w:rPr>
                <w:sz w:val="22"/>
                <w:szCs w:val="22"/>
              </w:rPr>
            </w:pPr>
            <w:r w:rsidRPr="00B24371">
              <w:rPr>
                <w:sz w:val="22"/>
                <w:szCs w:val="22"/>
              </w:rPr>
              <w:t>The Enforcement Bureau has ordered all U.</w:t>
            </w:r>
            <w:r w:rsidRPr="009214D2">
              <w:rPr>
                <w:sz w:val="22"/>
                <w:szCs w:val="22"/>
              </w:rPr>
              <w:t>S. voice service providers to take all necessary steps to avoid carrying robocall traffic from the</w:t>
            </w:r>
            <w:r w:rsidRPr="00B24371">
              <w:rPr>
                <w:sz w:val="22"/>
                <w:szCs w:val="22"/>
              </w:rPr>
              <w:t xml:space="preserve"> Cox/Jones/</w:t>
            </w:r>
            <w:r w:rsidRPr="00B24371">
              <w:rPr>
                <w:sz w:val="22"/>
                <w:szCs w:val="22"/>
              </w:rPr>
              <w:t>Sumco</w:t>
            </w:r>
            <w:r w:rsidRPr="00B24371">
              <w:rPr>
                <w:sz w:val="22"/>
                <w:szCs w:val="22"/>
              </w:rPr>
              <w:t xml:space="preserve"> Panama operation.  Today’s order </w:t>
            </w:r>
            <w:r w:rsidRPr="009158FA">
              <w:rPr>
                <w:sz w:val="22"/>
                <w:szCs w:val="22"/>
              </w:rPr>
              <w:t xml:space="preserve">followed a </w:t>
            </w:r>
            <w:hyperlink r:id="rId7" w:history="1">
              <w:r w:rsidRPr="009158FA">
                <w:rPr>
                  <w:rStyle w:val="Hyperlink"/>
                  <w:sz w:val="22"/>
                  <w:szCs w:val="22"/>
                </w:rPr>
                <w:t>Public Notice</w:t>
              </w:r>
            </w:hyperlink>
            <w:r w:rsidRPr="009158FA">
              <w:rPr>
                <w:sz w:val="22"/>
                <w:szCs w:val="22"/>
              </w:rPr>
              <w:t xml:space="preserve"> that warned providers of this concerning flood of robocalls.  The notice had authorized providers to cut off the traffic and today’s order requires that they do so.  If they do not, they must regularly report to the FCC of the steps they have taken to mitigate the traffic.</w:t>
            </w:r>
          </w:p>
          <w:p w:rsidR="00B24371" w:rsidRPr="009158FA" w:rsidP="00B24371" w14:paraId="36ACC846" w14:textId="77777777">
            <w:pPr>
              <w:rPr>
                <w:sz w:val="22"/>
                <w:szCs w:val="22"/>
              </w:rPr>
            </w:pPr>
          </w:p>
          <w:p w:rsidR="00B24371" w:rsidRPr="009158FA" w:rsidP="002E165B" w14:paraId="7F59E4D5" w14:textId="7717C2E3">
            <w:pPr>
              <w:rPr>
                <w:sz w:val="22"/>
                <w:szCs w:val="22"/>
              </w:rPr>
            </w:pPr>
            <w:r w:rsidRPr="009158FA">
              <w:rPr>
                <w:sz w:val="22"/>
                <w:szCs w:val="22"/>
              </w:rPr>
              <w:t>“Now that U.S. voice service provider</w:t>
            </w:r>
            <w:r w:rsidRPr="009158FA" w:rsidR="0071669E">
              <w:rPr>
                <w:sz w:val="22"/>
                <w:szCs w:val="22"/>
              </w:rPr>
              <w:t>s</w:t>
            </w:r>
            <w:r w:rsidRPr="009158FA">
              <w:rPr>
                <w:sz w:val="22"/>
                <w:szCs w:val="22"/>
              </w:rPr>
              <w:t xml:space="preserve"> know the individuals </w:t>
            </w:r>
            <w:r w:rsidRPr="009158FA" w:rsidR="004C565E">
              <w:rPr>
                <w:sz w:val="22"/>
                <w:szCs w:val="22"/>
              </w:rPr>
              <w:t xml:space="preserve">and entities associated with this scheme, the Enforcement Bureau will closely monitor voice service providers’ compliance with this order and take appropriate enforcement action as necessary,” said Acting FCC Enforcement Bureau Chief Loyaan A. Egal. </w:t>
            </w:r>
          </w:p>
          <w:p w:rsidR="004C565E" w:rsidRPr="009158FA" w:rsidP="002E165B" w14:paraId="47054E7E" w14:textId="77777777">
            <w:pPr>
              <w:rPr>
                <w:b/>
                <w:bCs/>
                <w:sz w:val="22"/>
                <w:szCs w:val="22"/>
              </w:rPr>
            </w:pPr>
          </w:p>
          <w:p w:rsidR="00B40B73" w:rsidRPr="009158FA" w:rsidP="002E165B" w14:paraId="236DC5A8" w14:textId="3775009E">
            <w:pPr>
              <w:rPr>
                <w:b/>
                <w:bCs/>
                <w:sz w:val="22"/>
                <w:szCs w:val="22"/>
              </w:rPr>
            </w:pPr>
            <w:r w:rsidRPr="009158FA">
              <w:rPr>
                <w:b/>
                <w:bCs/>
                <w:sz w:val="22"/>
                <w:szCs w:val="22"/>
              </w:rPr>
              <w:t>How We Got Here:</w:t>
            </w:r>
          </w:p>
          <w:p w:rsidR="001B5E64" w:rsidRPr="009158FA" w:rsidP="001B5E64" w14:paraId="2CC7CBE7" w14:textId="4447D951">
            <w:pPr>
              <w:rPr>
                <w:sz w:val="22"/>
                <w:szCs w:val="22"/>
              </w:rPr>
            </w:pPr>
            <w:r w:rsidRPr="009158FA">
              <w:rPr>
                <w:sz w:val="22"/>
                <w:szCs w:val="22"/>
              </w:rPr>
              <w:t>The Cox/Jones/</w:t>
            </w:r>
            <w:r w:rsidRPr="009158FA">
              <w:rPr>
                <w:sz w:val="22"/>
                <w:szCs w:val="22"/>
              </w:rPr>
              <w:t>Sumco</w:t>
            </w:r>
            <w:r w:rsidRPr="009158FA">
              <w:rPr>
                <w:sz w:val="22"/>
                <w:szCs w:val="22"/>
              </w:rPr>
              <w:t xml:space="preserve"> Panama operation appears to be responsible for making more than eight billion unlawful prerecorded message calls to American consumers since at least 2018.  </w:t>
            </w:r>
            <w:r w:rsidRPr="009158FA" w:rsidR="00114C42">
              <w:rPr>
                <w:sz w:val="22"/>
                <w:szCs w:val="22"/>
              </w:rPr>
              <w:t>T</w:t>
            </w:r>
            <w:r w:rsidRPr="009158FA">
              <w:rPr>
                <w:sz w:val="22"/>
                <w:szCs w:val="22"/>
              </w:rPr>
              <w:t xml:space="preserve">he robocalls include prerecorded </w:t>
            </w:r>
            <w:r w:rsidRPr="009158FA" w:rsidR="00C6649C">
              <w:rPr>
                <w:sz w:val="22"/>
                <w:szCs w:val="22"/>
              </w:rPr>
              <w:t xml:space="preserve">marketing </w:t>
            </w:r>
            <w:r w:rsidRPr="009158FA">
              <w:rPr>
                <w:sz w:val="22"/>
                <w:szCs w:val="22"/>
              </w:rPr>
              <w:t xml:space="preserve">messages </w:t>
            </w:r>
            <w:r w:rsidRPr="009158FA" w:rsidR="007D6619">
              <w:rPr>
                <w:sz w:val="22"/>
                <w:szCs w:val="22"/>
              </w:rPr>
              <w:t>which encourage</w:t>
            </w:r>
            <w:r w:rsidRPr="009158FA" w:rsidR="00C6649C">
              <w:rPr>
                <w:sz w:val="22"/>
                <w:szCs w:val="22"/>
              </w:rPr>
              <w:t>d</w:t>
            </w:r>
            <w:r w:rsidRPr="009158FA" w:rsidR="007D6619">
              <w:rPr>
                <w:sz w:val="22"/>
                <w:szCs w:val="22"/>
              </w:rPr>
              <w:t xml:space="preserve"> consumers to follow prompts to speak with a “warranty specialist” about extending or reinstating their car warranty.  </w:t>
            </w:r>
          </w:p>
          <w:p w:rsidR="001B5E64" w:rsidRPr="009158FA" w:rsidP="001B5E64" w14:paraId="07E6193D" w14:textId="77777777">
            <w:pPr>
              <w:rPr>
                <w:sz w:val="22"/>
                <w:szCs w:val="22"/>
              </w:rPr>
            </w:pPr>
          </w:p>
          <w:p w:rsidR="001B5E64" w:rsidRPr="009158FA" w:rsidP="002E165B" w14:paraId="6AEC5A4B" w14:textId="602EB4C2">
            <w:pPr>
              <w:rPr>
                <w:sz w:val="22"/>
                <w:szCs w:val="22"/>
              </w:rPr>
            </w:pPr>
            <w:r w:rsidRPr="009158FA">
              <w:rPr>
                <w:sz w:val="22"/>
                <w:szCs w:val="22"/>
              </w:rPr>
              <w:t xml:space="preserve">As </w:t>
            </w:r>
            <w:hyperlink r:id="rId8" w:history="1">
              <w:r w:rsidRPr="009158FA">
                <w:rPr>
                  <w:rStyle w:val="Hyperlink"/>
                  <w:sz w:val="22"/>
                  <w:szCs w:val="22"/>
                </w:rPr>
                <w:t>announced</w:t>
              </w:r>
            </w:hyperlink>
            <w:r w:rsidRPr="009158FA">
              <w:rPr>
                <w:sz w:val="22"/>
                <w:szCs w:val="22"/>
              </w:rPr>
              <w:t xml:space="preserve"> on July 7, the Enforcement Bureau issued a </w:t>
            </w:r>
            <w:hyperlink r:id="rId7" w:history="1">
              <w:r w:rsidRPr="009158FA">
                <w:rPr>
                  <w:rStyle w:val="Hyperlink"/>
                  <w:sz w:val="22"/>
                  <w:szCs w:val="22"/>
                </w:rPr>
                <w:t>Public Notice</w:t>
              </w:r>
            </w:hyperlink>
            <w:r w:rsidRPr="009158FA">
              <w:rPr>
                <w:sz w:val="22"/>
                <w:szCs w:val="22"/>
              </w:rPr>
              <w:t xml:space="preserve"> authorizing all U.S.-based voice service providers to cease carrying any traffic originating from the Cox/Jones/</w:t>
            </w:r>
            <w:r w:rsidRPr="009158FA">
              <w:rPr>
                <w:sz w:val="22"/>
                <w:szCs w:val="22"/>
              </w:rPr>
              <w:t>Sumco</w:t>
            </w:r>
            <w:r w:rsidRPr="009158FA">
              <w:rPr>
                <w:sz w:val="22"/>
                <w:szCs w:val="22"/>
              </w:rPr>
              <w:t xml:space="preserve"> Panama operation consistent with FCC regulations.  </w:t>
            </w:r>
            <w:r w:rsidRPr="009158FA" w:rsidR="00C608B6">
              <w:rPr>
                <w:sz w:val="22"/>
                <w:szCs w:val="22"/>
              </w:rPr>
              <w:t>At the same time</w:t>
            </w:r>
            <w:r w:rsidRPr="009158FA">
              <w:rPr>
                <w:sz w:val="22"/>
                <w:szCs w:val="22"/>
              </w:rPr>
              <w:t xml:space="preserve">, the </w:t>
            </w:r>
            <w:r w:rsidRPr="009158FA" w:rsidR="00C608B6">
              <w:rPr>
                <w:sz w:val="22"/>
                <w:szCs w:val="22"/>
              </w:rPr>
              <w:t>B</w:t>
            </w:r>
            <w:r w:rsidRPr="009158FA">
              <w:rPr>
                <w:sz w:val="22"/>
                <w:szCs w:val="22"/>
              </w:rPr>
              <w:t xml:space="preserve">ureau sent cease-and-desist </w:t>
            </w:r>
            <w:hyperlink r:id="rId9" w:history="1">
              <w:r w:rsidRPr="009158FA">
                <w:rPr>
                  <w:rStyle w:val="Hyperlink"/>
                  <w:sz w:val="22"/>
                  <w:szCs w:val="22"/>
                </w:rPr>
                <w:t>letters</w:t>
              </w:r>
            </w:hyperlink>
            <w:r w:rsidRPr="009158FA">
              <w:rPr>
                <w:sz w:val="22"/>
                <w:szCs w:val="22"/>
              </w:rPr>
              <w:t xml:space="preserve"> to eight voice service provider to warn them to stop carrying this suspicious traffic.  </w:t>
            </w:r>
            <w:r w:rsidRPr="009158FA" w:rsidR="009E2E41">
              <w:rPr>
                <w:sz w:val="22"/>
                <w:szCs w:val="22"/>
              </w:rPr>
              <w:t xml:space="preserve">The eight service providers have not responded to the letters and so, as provided in the public notice, the Enforcement Bureau is directing </w:t>
            </w:r>
            <w:r w:rsidRPr="009158FA" w:rsidR="0071669E">
              <w:rPr>
                <w:sz w:val="22"/>
                <w:szCs w:val="22"/>
              </w:rPr>
              <w:t>all other carriers</w:t>
            </w:r>
            <w:r w:rsidRPr="009158FA" w:rsidR="009E2E41">
              <w:rPr>
                <w:sz w:val="22"/>
                <w:szCs w:val="22"/>
              </w:rPr>
              <w:t xml:space="preserve"> to </w:t>
            </w:r>
            <w:r w:rsidRPr="009158FA" w:rsidR="0071669E">
              <w:rPr>
                <w:sz w:val="22"/>
                <w:szCs w:val="22"/>
              </w:rPr>
              <w:t>refuse to carry this traffic</w:t>
            </w:r>
            <w:r w:rsidRPr="009158FA" w:rsidR="009E2E41">
              <w:rPr>
                <w:sz w:val="22"/>
                <w:szCs w:val="22"/>
              </w:rPr>
              <w:t xml:space="preserve">.  </w:t>
            </w:r>
            <w:r w:rsidRPr="009158FA" w:rsidR="00114C42">
              <w:rPr>
                <w:sz w:val="22"/>
                <w:szCs w:val="22"/>
              </w:rPr>
              <w:t xml:space="preserve">In addition, </w:t>
            </w:r>
            <w:r w:rsidRPr="009158FA">
              <w:rPr>
                <w:sz w:val="22"/>
                <w:szCs w:val="22"/>
              </w:rPr>
              <w:t xml:space="preserve">Chairwoman </w:t>
            </w:r>
            <w:r w:rsidRPr="009158FA" w:rsidR="00114C42">
              <w:rPr>
                <w:sz w:val="22"/>
                <w:szCs w:val="22"/>
              </w:rPr>
              <w:t>Rosenworcel</w:t>
            </w:r>
            <w:r w:rsidRPr="009158FA">
              <w:rPr>
                <w:sz w:val="22"/>
                <w:szCs w:val="22"/>
              </w:rPr>
              <w:t xml:space="preserve"> announced the </w:t>
            </w:r>
            <w:r w:rsidRPr="009158FA">
              <w:rPr>
                <w:sz w:val="22"/>
                <w:szCs w:val="22"/>
              </w:rPr>
              <w:t>Enforcement Bureau ha</w:t>
            </w:r>
            <w:r w:rsidRPr="009158FA" w:rsidR="00114C42">
              <w:rPr>
                <w:sz w:val="22"/>
                <w:szCs w:val="22"/>
              </w:rPr>
              <w:t>d</w:t>
            </w:r>
            <w:r w:rsidRPr="009158FA">
              <w:rPr>
                <w:sz w:val="22"/>
                <w:szCs w:val="22"/>
              </w:rPr>
              <w:t xml:space="preserve"> opened a formal case and is actively investigating these calls for possible legal violations.  </w:t>
            </w:r>
          </w:p>
          <w:p w:rsidR="001B5E64" w:rsidRPr="009158FA" w:rsidP="002E165B" w14:paraId="78FBECF5" w14:textId="77777777">
            <w:pPr>
              <w:rPr>
                <w:sz w:val="22"/>
                <w:szCs w:val="22"/>
              </w:rPr>
            </w:pPr>
          </w:p>
          <w:p w:rsidR="00EA0353" w:rsidRPr="009158FA" w:rsidP="00EA0353" w14:paraId="486A3B41" w14:textId="1955B198">
            <w:pPr>
              <w:rPr>
                <w:b/>
                <w:bCs/>
                <w:sz w:val="22"/>
                <w:szCs w:val="22"/>
              </w:rPr>
            </w:pPr>
            <w:r w:rsidRPr="009158FA">
              <w:rPr>
                <w:b/>
                <w:bCs/>
                <w:sz w:val="22"/>
                <w:szCs w:val="22"/>
              </w:rPr>
              <w:t xml:space="preserve">The Bigger Picture: </w:t>
            </w:r>
          </w:p>
          <w:p w:rsidR="008F77CD" w:rsidRPr="009158FA" w:rsidP="008F77CD" w14:paraId="5DBA51DF" w14:textId="4939FF47">
            <w:pPr>
              <w:rPr>
                <w:sz w:val="22"/>
                <w:szCs w:val="22"/>
              </w:rPr>
            </w:pPr>
            <w:r w:rsidRPr="009158FA">
              <w:rPr>
                <w:sz w:val="22"/>
                <w:szCs w:val="22"/>
              </w:rPr>
              <w:t xml:space="preserve">Under Chairwoman Rosenworcel, the Robocall Response Team was created to serve as an FCC staff working group that pulls together expertise from across the agency to leverage the talents of enforcers, attorneys, policy makers, engineers, economists, and outreach experts to combat the unyielding menace of illegal spoofed, scam, robocalls.  </w:t>
            </w:r>
          </w:p>
          <w:p w:rsidR="00EA0353" w:rsidRPr="009158FA" w:rsidP="00EA0353" w14:paraId="1A0DD327" w14:textId="77777777">
            <w:pPr>
              <w:rPr>
                <w:sz w:val="22"/>
                <w:szCs w:val="22"/>
              </w:rPr>
            </w:pPr>
          </w:p>
          <w:p w:rsidR="00EA0353" w:rsidRPr="009158FA" w:rsidP="00EA0353" w14:paraId="1F6A4800" w14:textId="77777777">
            <w:pPr>
              <w:rPr>
                <w:sz w:val="22"/>
                <w:szCs w:val="22"/>
              </w:rPr>
            </w:pPr>
            <w:r w:rsidRPr="009158FA">
              <w:rPr>
                <w:sz w:val="22"/>
                <w:szCs w:val="22"/>
              </w:rPr>
              <w:t>This effort has resulted in:</w:t>
            </w:r>
          </w:p>
          <w:p w:rsidR="00EA0353" w:rsidRPr="009158FA" w:rsidP="00EA0353" w14:paraId="4B58F0C1" w14:textId="77777777">
            <w:pPr>
              <w:pStyle w:val="ListParagraph"/>
              <w:numPr>
                <w:ilvl w:val="0"/>
                <w:numId w:val="3"/>
              </w:numPr>
              <w:rPr>
                <w:sz w:val="22"/>
                <w:szCs w:val="22"/>
              </w:rPr>
            </w:pPr>
            <w:r w:rsidRPr="009158FA">
              <w:rPr>
                <w:sz w:val="22"/>
                <w:szCs w:val="22"/>
              </w:rPr>
              <w:t>record-breaking spoofing and robocall fines;</w:t>
            </w:r>
          </w:p>
          <w:p w:rsidR="00EA0353" w:rsidRPr="009158FA" w:rsidP="00EA0353" w14:paraId="2E190444" w14:textId="77777777">
            <w:pPr>
              <w:pStyle w:val="ListParagraph"/>
              <w:numPr>
                <w:ilvl w:val="0"/>
                <w:numId w:val="3"/>
              </w:numPr>
              <w:rPr>
                <w:sz w:val="22"/>
                <w:szCs w:val="22"/>
              </w:rPr>
            </w:pPr>
            <w:r w:rsidRPr="009158FA">
              <w:rPr>
                <w:sz w:val="22"/>
                <w:szCs w:val="22"/>
              </w:rPr>
              <w:t>closing gateways used by international robocallers to reach Americans’ phones;</w:t>
            </w:r>
          </w:p>
          <w:p w:rsidR="00EA0353" w:rsidRPr="009158FA" w:rsidP="00EA0353" w14:paraId="10C56A9D" w14:textId="77777777">
            <w:pPr>
              <w:pStyle w:val="ListParagraph"/>
              <w:numPr>
                <w:ilvl w:val="0"/>
                <w:numId w:val="3"/>
              </w:numPr>
              <w:rPr>
                <w:sz w:val="22"/>
                <w:szCs w:val="22"/>
              </w:rPr>
            </w:pPr>
            <w:r w:rsidRPr="009158FA">
              <w:rPr>
                <w:sz w:val="22"/>
                <w:szCs w:val="22"/>
              </w:rPr>
              <w:t>widespread implementation of STIR/SHAKEN caller ID authentication standards to help traceback illegal calls and improve blocking tools to protect consumers;</w:t>
            </w:r>
          </w:p>
          <w:p w:rsidR="00EA0353" w:rsidRPr="009158FA" w:rsidP="00EA0353" w14:paraId="0097CE93" w14:textId="7E3BCD36">
            <w:pPr>
              <w:pStyle w:val="ListParagraph"/>
              <w:numPr>
                <w:ilvl w:val="0"/>
                <w:numId w:val="3"/>
              </w:numPr>
              <w:rPr>
                <w:sz w:val="22"/>
                <w:szCs w:val="22"/>
              </w:rPr>
            </w:pPr>
            <w:r w:rsidRPr="009158FA">
              <w:rPr>
                <w:sz w:val="22"/>
                <w:szCs w:val="22"/>
              </w:rPr>
              <w:t xml:space="preserve">the signing of robocall investigation partnerships with </w:t>
            </w:r>
            <w:hyperlink r:id="rId10" w:history="1">
              <w:r w:rsidRPr="009158FA" w:rsidR="008F77CD">
                <w:rPr>
                  <w:rStyle w:val="Hyperlink"/>
                  <w:sz w:val="22"/>
                  <w:szCs w:val="22"/>
                </w:rPr>
                <w:t>41 states</w:t>
              </w:r>
            </w:hyperlink>
            <w:r w:rsidRPr="009158FA" w:rsidR="008F77CD">
              <w:rPr>
                <w:sz w:val="22"/>
                <w:szCs w:val="22"/>
              </w:rPr>
              <w:t xml:space="preserve"> plus the District of Columbia and Guam</w:t>
            </w:r>
            <w:r w:rsidRPr="009158FA">
              <w:rPr>
                <w:sz w:val="22"/>
                <w:szCs w:val="22"/>
              </w:rPr>
              <w:t>; and</w:t>
            </w:r>
          </w:p>
          <w:p w:rsidR="00EA0353" w:rsidRPr="009158FA" w:rsidP="00EA0353" w14:paraId="5ADC8018" w14:textId="77777777">
            <w:pPr>
              <w:pStyle w:val="ListParagraph"/>
              <w:numPr>
                <w:ilvl w:val="0"/>
                <w:numId w:val="3"/>
              </w:numPr>
              <w:rPr>
                <w:sz w:val="22"/>
                <w:szCs w:val="22"/>
              </w:rPr>
            </w:pPr>
            <w:r w:rsidRPr="009158FA">
              <w:rPr>
                <w:sz w:val="22"/>
                <w:szCs w:val="22"/>
              </w:rPr>
              <w:t xml:space="preserve">unprecedented policy proposals to combat the rising threat of bogus </w:t>
            </w:r>
            <w:r w:rsidRPr="009158FA">
              <w:rPr>
                <w:sz w:val="22"/>
                <w:szCs w:val="22"/>
              </w:rPr>
              <w:t>robotexts</w:t>
            </w:r>
            <w:r w:rsidRPr="009158FA">
              <w:rPr>
                <w:sz w:val="22"/>
                <w:szCs w:val="22"/>
              </w:rPr>
              <w:t>.</w:t>
            </w:r>
          </w:p>
          <w:p w:rsidR="008F77CD" w:rsidRPr="009158FA" w:rsidP="005106FF" w14:paraId="16AACD37" w14:textId="77777777">
            <w:pPr>
              <w:rPr>
                <w:sz w:val="22"/>
                <w:szCs w:val="22"/>
              </w:rPr>
            </w:pPr>
          </w:p>
          <w:p w:rsidR="005106FF" w:rsidRPr="009158FA" w:rsidP="005106FF" w14:paraId="304A8BC9" w14:textId="29DF3EA1">
            <w:pPr>
              <w:rPr>
                <w:sz w:val="22"/>
                <w:szCs w:val="22"/>
              </w:rPr>
            </w:pPr>
            <w:r w:rsidRPr="009158FA">
              <w:rPr>
                <w:b/>
                <w:bCs/>
                <w:sz w:val="22"/>
                <w:szCs w:val="22"/>
              </w:rPr>
              <w:t>Consumer Tips:</w:t>
            </w:r>
          </w:p>
          <w:p w:rsidR="005106FF" w:rsidRPr="009158FA" w:rsidP="005106FF" w14:paraId="36E166C7" w14:textId="77777777">
            <w:pPr>
              <w:rPr>
                <w:sz w:val="22"/>
                <w:szCs w:val="22"/>
              </w:rPr>
            </w:pPr>
            <w:r w:rsidRPr="009158FA">
              <w:rPr>
                <w:sz w:val="22"/>
                <w:szCs w:val="22"/>
              </w:rPr>
              <w:t xml:space="preserve">As a general matter, “Auto Warranty” scam robocalls resulted in more consumer complaints to the FCC than any other unwanted call category each of the </w:t>
            </w:r>
            <w:hyperlink r:id="rId11" w:history="1">
              <w:r w:rsidRPr="009158FA">
                <w:rPr>
                  <w:rStyle w:val="Hyperlink"/>
                  <w:sz w:val="22"/>
                  <w:szCs w:val="22"/>
                </w:rPr>
                <w:t>last two years</w:t>
              </w:r>
            </w:hyperlink>
            <w:r w:rsidRPr="009158FA">
              <w:rPr>
                <w:sz w:val="22"/>
                <w:szCs w:val="22"/>
              </w:rPr>
              <w:t xml:space="preserve">.  These calls usually claim your insurance or warranty is about to expire and they frequently use consumers’ real information in order to appear legitimate.  These calls may be seeking consumers’ personal or financial information in order to defraud them, hoping to initiate a payment, and/or garnering information about active phones.  More information (including audio of a scam call) are available at: </w:t>
            </w:r>
            <w:hyperlink r:id="rId12" w:history="1">
              <w:r w:rsidRPr="009158FA">
                <w:rPr>
                  <w:rStyle w:val="Hyperlink"/>
                  <w:sz w:val="22"/>
                  <w:szCs w:val="22"/>
                </w:rPr>
                <w:t>https://www.fcc.gov/consumers/guides/beware-auto-warranty-scams</w:t>
              </w:r>
            </w:hyperlink>
            <w:r w:rsidRPr="009158FA">
              <w:rPr>
                <w:sz w:val="22"/>
                <w:szCs w:val="22"/>
              </w:rPr>
              <w:t xml:space="preserve"> </w:t>
            </w:r>
          </w:p>
          <w:p w:rsidR="005106FF" w:rsidRPr="009158FA" w:rsidP="005106FF" w14:paraId="0030A216" w14:textId="77777777">
            <w:pPr>
              <w:rPr>
                <w:sz w:val="22"/>
                <w:szCs w:val="22"/>
              </w:rPr>
            </w:pPr>
          </w:p>
          <w:p w:rsidR="005106FF" w:rsidRPr="009158FA" w:rsidP="005106FF" w14:paraId="64C6C589" w14:textId="77777777">
            <w:pPr>
              <w:rPr>
                <w:sz w:val="22"/>
                <w:szCs w:val="22"/>
              </w:rPr>
            </w:pPr>
            <w:r w:rsidRPr="009158FA">
              <w:rPr>
                <w:sz w:val="22"/>
                <w:szCs w:val="22"/>
              </w:rPr>
              <w:t xml:space="preserve">Consumer Tips: </w:t>
            </w:r>
          </w:p>
          <w:p w:rsidR="005106FF" w:rsidRPr="009158FA" w:rsidP="005106FF" w14:paraId="389504AB" w14:textId="77777777">
            <w:pPr>
              <w:pStyle w:val="ListParagraph"/>
              <w:numPr>
                <w:ilvl w:val="0"/>
                <w:numId w:val="2"/>
              </w:numPr>
              <w:rPr>
                <w:sz w:val="22"/>
                <w:szCs w:val="22"/>
              </w:rPr>
            </w:pPr>
            <w:r w:rsidRPr="009158FA">
              <w:rPr>
                <w:sz w:val="22"/>
                <w:szCs w:val="22"/>
              </w:rPr>
              <w:t>Don’t Share - Do not provide any personal information to anyone that calls you unexpectedly.</w:t>
            </w:r>
          </w:p>
          <w:p w:rsidR="005106FF" w:rsidRPr="009158FA" w:rsidP="005106FF" w14:paraId="47E0EB90" w14:textId="77777777">
            <w:pPr>
              <w:pStyle w:val="ListParagraph"/>
              <w:numPr>
                <w:ilvl w:val="0"/>
                <w:numId w:val="2"/>
              </w:numPr>
              <w:rPr>
                <w:sz w:val="22"/>
                <w:szCs w:val="22"/>
              </w:rPr>
            </w:pPr>
            <w:r w:rsidRPr="009158FA">
              <w:rPr>
                <w:sz w:val="22"/>
                <w:szCs w:val="22"/>
              </w:rPr>
              <w:t xml:space="preserve">Be Aware – Telephone scammers are good at what they do and may use real information to gain your trust and imply that they work for a company you trust. </w:t>
            </w:r>
          </w:p>
          <w:p w:rsidR="005106FF" w:rsidRPr="00B24371" w:rsidP="005106FF" w14:paraId="1AB9CC2E" w14:textId="77777777">
            <w:pPr>
              <w:pStyle w:val="ListParagraph"/>
              <w:numPr>
                <w:ilvl w:val="0"/>
                <w:numId w:val="2"/>
              </w:numPr>
              <w:rPr>
                <w:sz w:val="22"/>
                <w:szCs w:val="22"/>
              </w:rPr>
            </w:pPr>
            <w:r w:rsidRPr="009158FA">
              <w:rPr>
                <w:sz w:val="22"/>
                <w:szCs w:val="22"/>
              </w:rPr>
              <w:t>Caller ID – Criminals might use “spoofing” to deliberately falsify the information transmitted</w:t>
            </w:r>
            <w:r w:rsidRPr="00B24371">
              <w:rPr>
                <w:sz w:val="22"/>
                <w:szCs w:val="22"/>
              </w:rPr>
              <w:t>.</w:t>
            </w:r>
          </w:p>
          <w:p w:rsidR="005106FF" w:rsidRPr="00B24371" w:rsidP="005106FF" w14:paraId="64DAC485" w14:textId="77777777">
            <w:pPr>
              <w:pStyle w:val="ListParagraph"/>
              <w:numPr>
                <w:ilvl w:val="0"/>
                <w:numId w:val="2"/>
              </w:numPr>
              <w:rPr>
                <w:sz w:val="22"/>
                <w:szCs w:val="22"/>
              </w:rPr>
            </w:pPr>
            <w:r w:rsidRPr="00B24371">
              <w:rPr>
                <w:sz w:val="22"/>
                <w:szCs w:val="22"/>
              </w:rPr>
              <w:t xml:space="preserve">Double Check - If you think it might be a legitimate call, hang up and call the company with which you have an established business relationship using a phone number from a previous bill or on their website. </w:t>
            </w:r>
          </w:p>
          <w:p w:rsidR="005106FF" w:rsidRPr="00252768" w:rsidP="005106FF" w14:paraId="37B20AEB" w14:textId="77777777">
            <w:pPr>
              <w:pStyle w:val="ListParagraph"/>
              <w:numPr>
                <w:ilvl w:val="0"/>
                <w:numId w:val="2"/>
              </w:numPr>
              <w:rPr>
                <w:sz w:val="22"/>
                <w:szCs w:val="22"/>
              </w:rPr>
            </w:pPr>
            <w:r w:rsidRPr="00252768">
              <w:rPr>
                <w:sz w:val="22"/>
                <w:szCs w:val="22"/>
              </w:rPr>
              <w:t xml:space="preserve">Let Us Know – File a complaint with the FCC: </w:t>
            </w:r>
            <w:hyperlink r:id="rId13" w:history="1">
              <w:r w:rsidRPr="00252768">
                <w:rPr>
                  <w:rStyle w:val="Hyperlink"/>
                  <w:sz w:val="22"/>
                  <w:szCs w:val="22"/>
                </w:rPr>
                <w:t>https://consumercomplaints.fcc.gov/</w:t>
              </w:r>
            </w:hyperlink>
            <w:r w:rsidRPr="00252768">
              <w:rPr>
                <w:sz w:val="22"/>
                <w:szCs w:val="22"/>
              </w:rPr>
              <w:t xml:space="preserve">. </w:t>
            </w:r>
          </w:p>
          <w:p w:rsidR="00762EF8" w:rsidRPr="002E165B" w:rsidP="002E165B" w14:paraId="122B9578" w14:textId="77777777">
            <w:pPr>
              <w:rPr>
                <w:sz w:val="22"/>
                <w:szCs w:val="22"/>
              </w:rPr>
            </w:pPr>
          </w:p>
          <w:p w:rsidR="004F0F1F" w:rsidRPr="007475A1" w:rsidP="00850E26" w14:paraId="752F896C" w14:textId="77777777">
            <w:pPr>
              <w:ind w:right="72"/>
              <w:jc w:val="center"/>
              <w:rPr>
                <w:sz w:val="22"/>
                <w:szCs w:val="22"/>
              </w:rPr>
            </w:pPr>
            <w:r w:rsidRPr="007475A1">
              <w:rPr>
                <w:sz w:val="22"/>
                <w:szCs w:val="22"/>
              </w:rPr>
              <w:t>###</w:t>
            </w:r>
          </w:p>
          <w:p w:rsidR="00CC5E08" w:rsidRPr="0080486B" w:rsidP="00850E26" w14:paraId="3BB7FCD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C6B2FF4" w14:textId="77777777">
            <w:pPr>
              <w:ind w:right="72"/>
              <w:jc w:val="center"/>
              <w:rPr>
                <w:b/>
                <w:bCs/>
                <w:sz w:val="18"/>
                <w:szCs w:val="18"/>
              </w:rPr>
            </w:pPr>
          </w:p>
          <w:p w:rsidR="00EE0E90" w:rsidRPr="00EF729B" w:rsidP="00850E26" w14:paraId="571B5C6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48677A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9876636"/>
    <w:multiLevelType w:val="hybridMultilevel"/>
    <w:tmpl w:val="EA101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7A751D90"/>
    <w:multiLevelType w:val="hybridMultilevel"/>
    <w:tmpl w:val="9ED265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6"/>
    <w:rsid w:val="0002500C"/>
    <w:rsid w:val="000311FC"/>
    <w:rsid w:val="00032E63"/>
    <w:rsid w:val="000339CA"/>
    <w:rsid w:val="00040127"/>
    <w:rsid w:val="00065E2D"/>
    <w:rsid w:val="00081232"/>
    <w:rsid w:val="00091E65"/>
    <w:rsid w:val="00096D4A"/>
    <w:rsid w:val="000A38EA"/>
    <w:rsid w:val="000C1E47"/>
    <w:rsid w:val="000C26F3"/>
    <w:rsid w:val="000D67B0"/>
    <w:rsid w:val="000E049E"/>
    <w:rsid w:val="0010799B"/>
    <w:rsid w:val="00114C42"/>
    <w:rsid w:val="00117DB2"/>
    <w:rsid w:val="00123ED2"/>
    <w:rsid w:val="00125BE0"/>
    <w:rsid w:val="00142C13"/>
    <w:rsid w:val="00152776"/>
    <w:rsid w:val="00153222"/>
    <w:rsid w:val="001577D3"/>
    <w:rsid w:val="001733A6"/>
    <w:rsid w:val="00185280"/>
    <w:rsid w:val="001865A9"/>
    <w:rsid w:val="00187DB2"/>
    <w:rsid w:val="001B20BB"/>
    <w:rsid w:val="001B5E64"/>
    <w:rsid w:val="001C4370"/>
    <w:rsid w:val="001C64F6"/>
    <w:rsid w:val="001D3779"/>
    <w:rsid w:val="001F0469"/>
    <w:rsid w:val="00203A98"/>
    <w:rsid w:val="00206EDD"/>
    <w:rsid w:val="0021247E"/>
    <w:rsid w:val="002146F6"/>
    <w:rsid w:val="00231C32"/>
    <w:rsid w:val="00240345"/>
    <w:rsid w:val="002421F0"/>
    <w:rsid w:val="00247274"/>
    <w:rsid w:val="00252768"/>
    <w:rsid w:val="00266966"/>
    <w:rsid w:val="00285C36"/>
    <w:rsid w:val="00286596"/>
    <w:rsid w:val="00294C0C"/>
    <w:rsid w:val="002A0934"/>
    <w:rsid w:val="002B1013"/>
    <w:rsid w:val="002D03E5"/>
    <w:rsid w:val="002E11C3"/>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3837"/>
    <w:rsid w:val="004A729A"/>
    <w:rsid w:val="004B4FEA"/>
    <w:rsid w:val="004C0ADA"/>
    <w:rsid w:val="004C433E"/>
    <w:rsid w:val="004C4512"/>
    <w:rsid w:val="004C4F36"/>
    <w:rsid w:val="004C565E"/>
    <w:rsid w:val="004D3D85"/>
    <w:rsid w:val="004E2BD8"/>
    <w:rsid w:val="004F0F1F"/>
    <w:rsid w:val="0050085C"/>
    <w:rsid w:val="005022AA"/>
    <w:rsid w:val="00504845"/>
    <w:rsid w:val="0050757F"/>
    <w:rsid w:val="005106FF"/>
    <w:rsid w:val="00516AD2"/>
    <w:rsid w:val="00521ABB"/>
    <w:rsid w:val="00545DAE"/>
    <w:rsid w:val="00571B83"/>
    <w:rsid w:val="00575A00"/>
    <w:rsid w:val="00586417"/>
    <w:rsid w:val="0058673C"/>
    <w:rsid w:val="005A7972"/>
    <w:rsid w:val="005B17E7"/>
    <w:rsid w:val="005B2643"/>
    <w:rsid w:val="005D17FD"/>
    <w:rsid w:val="005F0D55"/>
    <w:rsid w:val="005F183E"/>
    <w:rsid w:val="005F4346"/>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E6FAC"/>
    <w:rsid w:val="006F1DBD"/>
    <w:rsid w:val="00700556"/>
    <w:rsid w:val="0070589A"/>
    <w:rsid w:val="0071669E"/>
    <w:rsid w:val="007167DD"/>
    <w:rsid w:val="0072478B"/>
    <w:rsid w:val="0073414D"/>
    <w:rsid w:val="007475A1"/>
    <w:rsid w:val="0075235E"/>
    <w:rsid w:val="007528A5"/>
    <w:rsid w:val="00762EF8"/>
    <w:rsid w:val="007732CC"/>
    <w:rsid w:val="00774079"/>
    <w:rsid w:val="0077752B"/>
    <w:rsid w:val="00793D6F"/>
    <w:rsid w:val="00794090"/>
    <w:rsid w:val="007A44F8"/>
    <w:rsid w:val="007D21BF"/>
    <w:rsid w:val="007D6619"/>
    <w:rsid w:val="007F3C12"/>
    <w:rsid w:val="007F5205"/>
    <w:rsid w:val="0080486B"/>
    <w:rsid w:val="00820FA0"/>
    <w:rsid w:val="008215E7"/>
    <w:rsid w:val="00830FC6"/>
    <w:rsid w:val="00840485"/>
    <w:rsid w:val="00850E26"/>
    <w:rsid w:val="00865EAA"/>
    <w:rsid w:val="00866F06"/>
    <w:rsid w:val="008728F5"/>
    <w:rsid w:val="008824C2"/>
    <w:rsid w:val="008960E4"/>
    <w:rsid w:val="008A3940"/>
    <w:rsid w:val="008B13C9"/>
    <w:rsid w:val="008C248C"/>
    <w:rsid w:val="008C5432"/>
    <w:rsid w:val="008C7BF1"/>
    <w:rsid w:val="008D00D6"/>
    <w:rsid w:val="008D07FD"/>
    <w:rsid w:val="008D4D00"/>
    <w:rsid w:val="008D4E5E"/>
    <w:rsid w:val="008D7ABD"/>
    <w:rsid w:val="008E55A2"/>
    <w:rsid w:val="008F1609"/>
    <w:rsid w:val="008F77CD"/>
    <w:rsid w:val="008F78D8"/>
    <w:rsid w:val="008F7E2B"/>
    <w:rsid w:val="009158FA"/>
    <w:rsid w:val="009214D2"/>
    <w:rsid w:val="0093373C"/>
    <w:rsid w:val="00961620"/>
    <w:rsid w:val="009734B6"/>
    <w:rsid w:val="0098096F"/>
    <w:rsid w:val="0098437A"/>
    <w:rsid w:val="00986C92"/>
    <w:rsid w:val="00993C47"/>
    <w:rsid w:val="009972BC"/>
    <w:rsid w:val="009A2474"/>
    <w:rsid w:val="009B4B16"/>
    <w:rsid w:val="009E2E41"/>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E21BB"/>
    <w:rsid w:val="00AF051B"/>
    <w:rsid w:val="00B037A2"/>
    <w:rsid w:val="00B24371"/>
    <w:rsid w:val="00B31870"/>
    <w:rsid w:val="00B320B8"/>
    <w:rsid w:val="00B35EE2"/>
    <w:rsid w:val="00B36DEF"/>
    <w:rsid w:val="00B40B73"/>
    <w:rsid w:val="00B57131"/>
    <w:rsid w:val="00B62F2C"/>
    <w:rsid w:val="00B727C9"/>
    <w:rsid w:val="00B735C8"/>
    <w:rsid w:val="00B76A63"/>
    <w:rsid w:val="00B87B39"/>
    <w:rsid w:val="00BA6350"/>
    <w:rsid w:val="00BB4E29"/>
    <w:rsid w:val="00BB6886"/>
    <w:rsid w:val="00BB74C9"/>
    <w:rsid w:val="00BC3AB6"/>
    <w:rsid w:val="00BD19E8"/>
    <w:rsid w:val="00BD4273"/>
    <w:rsid w:val="00C31ED8"/>
    <w:rsid w:val="00C432E4"/>
    <w:rsid w:val="00C608B6"/>
    <w:rsid w:val="00C6649C"/>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F11DE"/>
    <w:rsid w:val="00E30D95"/>
    <w:rsid w:val="00E349AA"/>
    <w:rsid w:val="00E41390"/>
    <w:rsid w:val="00E41CA0"/>
    <w:rsid w:val="00E4366B"/>
    <w:rsid w:val="00E50A4A"/>
    <w:rsid w:val="00E606DE"/>
    <w:rsid w:val="00E644FE"/>
    <w:rsid w:val="00E72733"/>
    <w:rsid w:val="00E742FA"/>
    <w:rsid w:val="00E76816"/>
    <w:rsid w:val="00E83DBF"/>
    <w:rsid w:val="00E87C13"/>
    <w:rsid w:val="00E94CD9"/>
    <w:rsid w:val="00EA0353"/>
    <w:rsid w:val="00EA1A76"/>
    <w:rsid w:val="00EA290B"/>
    <w:rsid w:val="00EB0799"/>
    <w:rsid w:val="00EB5487"/>
    <w:rsid w:val="00EE04CF"/>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9E3525"/>
  <w15:docId w15:val="{BCA52C5F-FC8F-4165-8A7F-096290D4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5106FF"/>
    <w:pPr>
      <w:ind w:left="720"/>
      <w:contextualSpacing/>
    </w:pPr>
  </w:style>
  <w:style w:type="character" w:styleId="CommentReference">
    <w:name w:val="annotation reference"/>
    <w:basedOn w:val="DefaultParagraphFont"/>
    <w:semiHidden/>
    <w:unhideWhenUsed/>
    <w:rsid w:val="009E2E41"/>
    <w:rPr>
      <w:sz w:val="16"/>
      <w:szCs w:val="16"/>
    </w:rPr>
  </w:style>
  <w:style w:type="paragraph" w:styleId="CommentText">
    <w:name w:val="annotation text"/>
    <w:basedOn w:val="Normal"/>
    <w:link w:val="CommentTextChar"/>
    <w:semiHidden/>
    <w:unhideWhenUsed/>
    <w:rsid w:val="009E2E41"/>
    <w:rPr>
      <w:sz w:val="20"/>
      <w:szCs w:val="20"/>
    </w:rPr>
  </w:style>
  <w:style w:type="character" w:customStyle="1" w:styleId="CommentTextChar">
    <w:name w:val="Comment Text Char"/>
    <w:basedOn w:val="DefaultParagraphFont"/>
    <w:link w:val="CommentText"/>
    <w:semiHidden/>
    <w:rsid w:val="009E2E41"/>
  </w:style>
  <w:style w:type="paragraph" w:styleId="CommentSubject">
    <w:name w:val="annotation subject"/>
    <w:basedOn w:val="CommentText"/>
    <w:next w:val="CommentText"/>
    <w:link w:val="CommentSubjectChar"/>
    <w:semiHidden/>
    <w:unhideWhenUsed/>
    <w:rsid w:val="009E2E41"/>
    <w:rPr>
      <w:b/>
      <w:bCs/>
    </w:rPr>
  </w:style>
  <w:style w:type="character" w:customStyle="1" w:styleId="CommentSubjectChar">
    <w:name w:val="Comment Subject Char"/>
    <w:basedOn w:val="CommentTextChar"/>
    <w:link w:val="CommentSubject"/>
    <w:semiHidden/>
    <w:rsid w:val="009E2E41"/>
    <w:rPr>
      <w:b/>
      <w:bCs/>
    </w:rPr>
  </w:style>
  <w:style w:type="paragraph" w:styleId="Revision">
    <w:name w:val="Revision"/>
    <w:hidden/>
    <w:uiPriority w:val="99"/>
    <w:semiHidden/>
    <w:rsid w:val="000D67B0"/>
    <w:rPr>
      <w:sz w:val="24"/>
      <w:szCs w:val="24"/>
    </w:rPr>
  </w:style>
  <w:style w:type="character" w:customStyle="1" w:styleId="UnresolvedMention">
    <w:name w:val="Unresolved Mention"/>
    <w:basedOn w:val="DefaultParagraphFont"/>
    <w:uiPriority w:val="99"/>
    <w:semiHidden/>
    <w:unhideWhenUsed/>
    <w:rsid w:val="00EB0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cc.gov/fcc-state-robocall-investigation-partnerships" TargetMode="External" /><Relationship Id="rId11" Type="http://schemas.openxmlformats.org/officeDocument/2006/relationships/hyperlink" Target="https://www.fcc.gov/data-spotlight-top-robocall-complaints-2021" TargetMode="External" /><Relationship Id="rId12" Type="http://schemas.openxmlformats.org/officeDocument/2006/relationships/hyperlink" Target="https://www.fcc.gov/consumers/guides/beware-auto-warranty-scams" TargetMode="External" /><Relationship Id="rId13" Type="http://schemas.openxmlformats.org/officeDocument/2006/relationships/hyperlink" Target="https://consumercomplaints.fcc.gov/"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robocall-enforcement-order-all-us-based-voice-service-providers" TargetMode="External" /><Relationship Id="rId6" Type="http://schemas.openxmlformats.org/officeDocument/2006/relationships/hyperlink" Target="http://www.ohioattorneygeneral.gov/Media/News-Releases/July-2022/Yost-Files-Suit-Alleging-Massive-Robocall-Scheme-F" TargetMode="External" /><Relationship Id="rId7" Type="http://schemas.openxmlformats.org/officeDocument/2006/relationships/hyperlink" Target="https://docs.fcc.gov/public/attachments/DA-22-727A1.pdf" TargetMode="External" /><Relationship Id="rId8" Type="http://schemas.openxmlformats.org/officeDocument/2006/relationships/hyperlink" Target="https://www.fcc.gov/document/fcc-takes-actions-against-auto-warranty-scam-robocall-campaign" TargetMode="External" /><Relationship Id="rId9" Type="http://schemas.openxmlformats.org/officeDocument/2006/relationships/hyperlink" Target="https://www.fcc.gov/robocall-facilitators-must-cease-and-des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