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4B6CAC3B" w14:textId="77777777" w:rsidTr="006D5D22">
        <w:tblPrEx>
          <w:tblW w:w="0" w:type="auto"/>
          <w:tblLook w:val="0000"/>
        </w:tblPrEx>
        <w:trPr>
          <w:trHeight w:val="2181"/>
        </w:trPr>
        <w:tc>
          <w:tcPr>
            <w:tcW w:w="8856" w:type="dxa"/>
          </w:tcPr>
          <w:p w:rsidR="00FF232D" w:rsidP="006A7D75" w14:paraId="75CECB99"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1965AD16" w14:textId="77777777">
            <w:pPr>
              <w:rPr>
                <w:b/>
                <w:bCs/>
                <w:sz w:val="12"/>
                <w:szCs w:val="12"/>
              </w:rPr>
            </w:pPr>
          </w:p>
          <w:p w:rsidR="007A44F8" w:rsidRPr="008A3940" w:rsidP="00BB4E29" w14:paraId="6CADEC3F" w14:textId="77777777">
            <w:pPr>
              <w:rPr>
                <w:b/>
                <w:bCs/>
                <w:sz w:val="22"/>
                <w:szCs w:val="22"/>
              </w:rPr>
            </w:pPr>
            <w:r w:rsidRPr="008A3940">
              <w:rPr>
                <w:b/>
                <w:bCs/>
                <w:sz w:val="22"/>
                <w:szCs w:val="22"/>
              </w:rPr>
              <w:t xml:space="preserve">Media Contact: </w:t>
            </w:r>
          </w:p>
          <w:p w:rsidR="00FF232D" w:rsidP="00BB4E29" w14:paraId="15494E61" w14:textId="73A70270">
            <w:pPr>
              <w:rPr>
                <w:bCs/>
                <w:sz w:val="22"/>
                <w:szCs w:val="22"/>
              </w:rPr>
            </w:pPr>
            <w:r>
              <w:rPr>
                <w:bCs/>
                <w:sz w:val="22"/>
                <w:szCs w:val="22"/>
              </w:rPr>
              <w:t>Paloma Perez</w:t>
            </w:r>
          </w:p>
          <w:p w:rsidR="00D30438" w:rsidRPr="008A3940" w:rsidP="00BB4E29" w14:paraId="691566DD" w14:textId="60E3ABB7">
            <w:pPr>
              <w:rPr>
                <w:bCs/>
                <w:sz w:val="22"/>
                <w:szCs w:val="22"/>
              </w:rPr>
            </w:pPr>
            <w:hyperlink r:id="rId5" w:history="1">
              <w:r w:rsidRPr="002C4174">
                <w:rPr>
                  <w:rStyle w:val="Hyperlink"/>
                  <w:bCs/>
                  <w:sz w:val="22"/>
                  <w:szCs w:val="22"/>
                </w:rPr>
                <w:t>Paloma.Perez@fcc.gov</w:t>
              </w:r>
            </w:hyperlink>
            <w:r>
              <w:rPr>
                <w:bCs/>
                <w:sz w:val="22"/>
                <w:szCs w:val="22"/>
              </w:rPr>
              <w:t xml:space="preserve"> </w:t>
            </w:r>
          </w:p>
          <w:p w:rsidR="007A44F8" w:rsidRPr="008A3940" w:rsidP="00BB4E29" w14:paraId="3850AB37" w14:textId="77777777">
            <w:pPr>
              <w:rPr>
                <w:bCs/>
                <w:sz w:val="22"/>
                <w:szCs w:val="22"/>
              </w:rPr>
            </w:pPr>
          </w:p>
          <w:p w:rsidR="007A44F8" w:rsidRPr="008A3940" w:rsidP="00BB4E29" w14:paraId="09C53DDE" w14:textId="77777777">
            <w:pPr>
              <w:rPr>
                <w:b/>
                <w:sz w:val="22"/>
                <w:szCs w:val="22"/>
              </w:rPr>
            </w:pPr>
            <w:r w:rsidRPr="008A3940">
              <w:rPr>
                <w:b/>
                <w:sz w:val="22"/>
                <w:szCs w:val="22"/>
              </w:rPr>
              <w:t>For Immediate Release</w:t>
            </w:r>
          </w:p>
          <w:p w:rsidR="007A44F8" w:rsidRPr="004A729A" w:rsidP="00BB4E29" w14:paraId="6EE31BCD" w14:textId="77777777">
            <w:pPr>
              <w:jc w:val="center"/>
              <w:rPr>
                <w:b/>
                <w:bCs/>
                <w:sz w:val="22"/>
                <w:szCs w:val="22"/>
              </w:rPr>
            </w:pPr>
          </w:p>
          <w:p w:rsidR="00F61155" w:rsidRPr="00D30438" w:rsidP="00D30438" w14:paraId="55B682B3" w14:textId="193811FD">
            <w:pPr>
              <w:tabs>
                <w:tab w:val="left" w:pos="8625"/>
              </w:tabs>
              <w:spacing w:after="120"/>
              <w:jc w:val="center"/>
              <w:rPr>
                <w:b/>
                <w:bCs/>
                <w:sz w:val="26"/>
                <w:szCs w:val="26"/>
              </w:rPr>
            </w:pPr>
            <w:r>
              <w:rPr>
                <w:b/>
                <w:bCs/>
                <w:sz w:val="26"/>
                <w:szCs w:val="26"/>
              </w:rPr>
              <w:t xml:space="preserve">CHAIRWOMAN ROSENWORCEL </w:t>
            </w:r>
            <w:r w:rsidR="00497495">
              <w:rPr>
                <w:b/>
                <w:bCs/>
                <w:sz w:val="26"/>
                <w:szCs w:val="26"/>
              </w:rPr>
              <w:t xml:space="preserve">STATEMENT ON </w:t>
            </w:r>
            <w:r w:rsidR="00D30438">
              <w:rPr>
                <w:b/>
                <w:bCs/>
                <w:sz w:val="26"/>
                <w:szCs w:val="26"/>
              </w:rPr>
              <w:t>NET NEUTRALITY LEGISLATION</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55C0E884" w14:textId="07D5A568">
            <w:pPr>
              <w:rPr>
                <w:sz w:val="22"/>
                <w:szCs w:val="22"/>
              </w:rPr>
            </w:pPr>
            <w:r w:rsidRPr="002E165B">
              <w:rPr>
                <w:sz w:val="22"/>
                <w:szCs w:val="22"/>
              </w:rPr>
              <w:t xml:space="preserve">WASHINGTON, </w:t>
            </w:r>
            <w:r w:rsidR="00D30438">
              <w:rPr>
                <w:sz w:val="22"/>
                <w:szCs w:val="22"/>
              </w:rPr>
              <w:t>July 28, 2022</w:t>
            </w:r>
            <w:r w:rsidRPr="00497495">
              <w:rPr>
                <w:sz w:val="22"/>
                <w:szCs w:val="22"/>
              </w:rPr>
              <w:t>—Federal Communications Commission Chair</w:t>
            </w:r>
            <w:r w:rsidR="00913056">
              <w:rPr>
                <w:sz w:val="22"/>
                <w:szCs w:val="22"/>
              </w:rPr>
              <w:t>woman Jessica Rosenworcel</w:t>
            </w:r>
            <w:r w:rsidRPr="00497495">
              <w:rPr>
                <w:sz w:val="22"/>
                <w:szCs w:val="22"/>
              </w:rPr>
              <w:t xml:space="preserve"> issued the following statement today </w:t>
            </w:r>
            <w:r w:rsidR="00D30438">
              <w:rPr>
                <w:sz w:val="22"/>
                <w:szCs w:val="22"/>
              </w:rPr>
              <w:t xml:space="preserve">after the introduction of the Net Neutrality and Broadband Justice Act </w:t>
            </w:r>
            <w:r w:rsidR="0040070E">
              <w:rPr>
                <w:sz w:val="22"/>
                <w:szCs w:val="22"/>
              </w:rPr>
              <w:t xml:space="preserve">in </w:t>
            </w:r>
            <w:r w:rsidR="00D30438">
              <w:rPr>
                <w:sz w:val="22"/>
                <w:szCs w:val="22"/>
              </w:rPr>
              <w:t xml:space="preserve">the Senate and House of Representatives: </w:t>
            </w:r>
          </w:p>
          <w:p w:rsidR="00497495" w:rsidRPr="00497495" w:rsidP="00497495" w14:paraId="64A4E179" w14:textId="77777777">
            <w:pPr>
              <w:rPr>
                <w:sz w:val="22"/>
                <w:szCs w:val="22"/>
              </w:rPr>
            </w:pPr>
          </w:p>
          <w:p w:rsidR="00BD19E8" w:rsidP="002E165B" w14:paraId="6C2A7878" w14:textId="14434A12">
            <w:pPr>
              <w:rPr>
                <w:sz w:val="22"/>
                <w:szCs w:val="22"/>
              </w:rPr>
            </w:pPr>
            <w:r w:rsidRPr="00497495">
              <w:rPr>
                <w:sz w:val="22"/>
                <w:szCs w:val="22"/>
              </w:rPr>
              <w:t>“</w:t>
            </w:r>
            <w:r w:rsidRPr="00D30438" w:rsidR="00D30438">
              <w:rPr>
                <w:sz w:val="22"/>
                <w:szCs w:val="22"/>
              </w:rPr>
              <w:t>The pandemic made clear internet access is no longer a luxury, but a necessity—and that consumers don’t just need broadband, they need to be able to hold their providers to account. After all, everyone should be able to go where they want and do what they want online without their broadband provider making choices for them</w:t>
            </w:r>
            <w:r w:rsidR="00D30438">
              <w:rPr>
                <w:sz w:val="22"/>
                <w:szCs w:val="22"/>
              </w:rPr>
              <w:t xml:space="preserve">.  </w:t>
            </w:r>
            <w:r w:rsidRPr="00D30438" w:rsidR="00D30438">
              <w:rPr>
                <w:sz w:val="22"/>
                <w:szCs w:val="22"/>
              </w:rPr>
              <w:t>I support Net Neutrality because it fosters this openness and accountability.  While I trust the FCC has the authority it needs to adopt Net Neutrality rules, legislation that helps ensure it is the law of the land is welcome.”</w:t>
            </w:r>
          </w:p>
          <w:p w:rsidR="00D30438" w:rsidRPr="002E165B" w:rsidP="002E165B" w14:paraId="747D587F" w14:textId="77777777">
            <w:pPr>
              <w:rPr>
                <w:sz w:val="22"/>
                <w:szCs w:val="22"/>
              </w:rPr>
            </w:pPr>
          </w:p>
          <w:p w:rsidR="004F0F1F" w:rsidRPr="007475A1" w:rsidP="00850E26" w14:paraId="345C7753" w14:textId="77777777">
            <w:pPr>
              <w:ind w:right="72"/>
              <w:jc w:val="center"/>
              <w:rPr>
                <w:sz w:val="22"/>
                <w:szCs w:val="22"/>
              </w:rPr>
            </w:pPr>
            <w:r w:rsidRPr="007475A1">
              <w:rPr>
                <w:sz w:val="22"/>
                <w:szCs w:val="22"/>
              </w:rPr>
              <w:t>###</w:t>
            </w:r>
          </w:p>
          <w:p w:rsidR="00CC5E08" w:rsidRPr="0080486B" w:rsidP="00850E26" w14:paraId="5A5A7C00"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 xml:space="preserve">Office of </w:t>
            </w:r>
            <w:r w:rsidR="00913056">
              <w:rPr>
                <w:b/>
                <w:bCs/>
                <w:sz w:val="17"/>
                <w:szCs w:val="17"/>
              </w:rPr>
              <w:t xml:space="preserve">the Acting </w:t>
            </w:r>
            <w:r w:rsidRPr="00497495" w:rsidR="00497495">
              <w:rPr>
                <w:b/>
                <w:bCs/>
                <w:sz w:val="17"/>
                <w:szCs w:val="17"/>
              </w:rPr>
              <w:t>Chair</w:t>
            </w:r>
            <w:r w:rsidR="00913056">
              <w:rPr>
                <w:b/>
                <w:bCs/>
                <w:sz w:val="17"/>
                <w:szCs w:val="17"/>
              </w:rPr>
              <w:t>woman</w:t>
            </w:r>
            <w:r w:rsidRPr="00497495" w:rsidR="00497495">
              <w:rPr>
                <w:b/>
                <w:bCs/>
                <w:sz w:val="17"/>
                <w:szCs w:val="17"/>
              </w:rPr>
              <w:t>: (202) 418-</w:t>
            </w:r>
            <w:r w:rsidR="00BA45DA">
              <w:rPr>
                <w:b/>
                <w:bCs/>
                <w:sz w:val="17"/>
                <w:szCs w:val="17"/>
              </w:rPr>
              <w:t>24</w:t>
            </w:r>
            <w:r w:rsidRPr="00BA45DA" w:rsidR="00497495">
              <w:rPr>
                <w:b/>
                <w:bCs/>
                <w:sz w:val="17"/>
                <w:szCs w:val="17"/>
              </w:rPr>
              <w:t>00</w:t>
            </w:r>
            <w:r w:rsidRPr="00497495" w:rsidR="00497495">
              <w:rPr>
                <w:b/>
                <w:bCs/>
                <w:sz w:val="17"/>
                <w:szCs w:val="17"/>
              </w:rPr>
              <w:t xml:space="preserve"> /</w:t>
            </w:r>
            <w:r w:rsidRPr="00BA45DA" w:rsidR="00497495">
              <w:rPr>
                <w:b/>
                <w:bCs/>
                <w:sz w:val="17"/>
                <w:szCs w:val="17"/>
              </w:rPr>
              <w:t xml:space="preserve"> @</w:t>
            </w:r>
            <w:r w:rsidRPr="00BA45DA" w:rsidR="00913056">
              <w:rPr>
                <w:b/>
                <w:bCs/>
                <w:sz w:val="17"/>
                <w:szCs w:val="17"/>
              </w:rPr>
              <w:t>JRosenworcel</w:t>
            </w:r>
            <w:r w:rsidRPr="00BA45DA" w:rsidR="00497495">
              <w:rPr>
                <w:b/>
                <w:bCs/>
                <w:sz w:val="17"/>
                <w:szCs w:val="17"/>
              </w:rPr>
              <w:t>FCC</w:t>
            </w:r>
            <w:r w:rsidRPr="00497495" w:rsidR="00497495">
              <w:rPr>
                <w:b/>
                <w:bCs/>
                <w:sz w:val="17"/>
                <w:szCs w:val="17"/>
              </w:rPr>
              <w:t xml:space="preserve"> / </w:t>
            </w:r>
            <w:r w:rsidRPr="00913056" w:rsidR="00913056">
              <w:rPr>
                <w:b/>
                <w:bCs/>
                <w:sz w:val="17"/>
                <w:szCs w:val="17"/>
              </w:rPr>
              <w:t>www.fcc.gov/jessica-rosenworcel</w:t>
            </w:r>
          </w:p>
          <w:p w:rsidR="0069420F" w:rsidRPr="00EE0E90" w:rsidP="00850E26" w14:paraId="5C53E577" w14:textId="77777777">
            <w:pPr>
              <w:ind w:right="72"/>
              <w:jc w:val="center"/>
              <w:rPr>
                <w:b/>
                <w:bCs/>
                <w:sz w:val="18"/>
                <w:szCs w:val="18"/>
              </w:rPr>
            </w:pPr>
          </w:p>
          <w:p w:rsidR="00EE0E90" w:rsidRPr="00EF729B" w:rsidP="00850E26" w14:paraId="1996DB6D"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23181FCA"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38"/>
    <w:rsid w:val="0002500C"/>
    <w:rsid w:val="000311FC"/>
    <w:rsid w:val="00040127"/>
    <w:rsid w:val="00065E2D"/>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C4174"/>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070E"/>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3ACD"/>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05BA"/>
    <w:rsid w:val="008A3940"/>
    <w:rsid w:val="008B13C9"/>
    <w:rsid w:val="008C248C"/>
    <w:rsid w:val="008C5432"/>
    <w:rsid w:val="008C7BF1"/>
    <w:rsid w:val="008D00D6"/>
    <w:rsid w:val="008D4D00"/>
    <w:rsid w:val="008D4E5E"/>
    <w:rsid w:val="008D7ABD"/>
    <w:rsid w:val="008E55A2"/>
    <w:rsid w:val="008F1609"/>
    <w:rsid w:val="008F78D8"/>
    <w:rsid w:val="00913056"/>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AF48B5"/>
    <w:rsid w:val="00B037A2"/>
    <w:rsid w:val="00B31870"/>
    <w:rsid w:val="00B320B8"/>
    <w:rsid w:val="00B35EE2"/>
    <w:rsid w:val="00B36DEF"/>
    <w:rsid w:val="00B57131"/>
    <w:rsid w:val="00B62F2C"/>
    <w:rsid w:val="00B727C9"/>
    <w:rsid w:val="00B735C8"/>
    <w:rsid w:val="00B76A63"/>
    <w:rsid w:val="00BA45DA"/>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30438"/>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F3E04C"/>
  <w15:docId w15:val="{A4B36111-9E22-497E-BE4B-1C10E16DC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Paloma.Perez@fcc.gov"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alom\Documents\FCC\Press%20Releases\Press%20Release%20-%20Templates\Template%20-%20Statement_OCH%20boiler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Statement_OCH boilerplate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