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DA284BF" w14:textId="77777777" w:rsidTr="006D5D22">
        <w:tblPrEx>
          <w:tblW w:w="0" w:type="auto"/>
          <w:tblLook w:val="0000"/>
        </w:tblPrEx>
        <w:trPr>
          <w:trHeight w:val="2181"/>
        </w:trPr>
        <w:tc>
          <w:tcPr>
            <w:tcW w:w="8856" w:type="dxa"/>
          </w:tcPr>
          <w:p w:rsidR="00FF232D" w:rsidP="006A7D75" w14:paraId="3028DAC7"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A5DD272" w14:textId="77777777">
            <w:pPr>
              <w:rPr>
                <w:b/>
                <w:bCs/>
                <w:sz w:val="12"/>
                <w:szCs w:val="12"/>
              </w:rPr>
            </w:pPr>
          </w:p>
          <w:p w:rsidR="007A44F8" w:rsidRPr="008A3940" w:rsidP="00BB4E29" w14:paraId="6C5F2432" w14:textId="77777777">
            <w:pPr>
              <w:rPr>
                <w:b/>
                <w:bCs/>
                <w:sz w:val="22"/>
                <w:szCs w:val="22"/>
              </w:rPr>
            </w:pPr>
            <w:r w:rsidRPr="008A3940">
              <w:rPr>
                <w:b/>
                <w:bCs/>
                <w:sz w:val="22"/>
                <w:szCs w:val="22"/>
              </w:rPr>
              <w:t xml:space="preserve">Media Contact: </w:t>
            </w:r>
          </w:p>
          <w:p w:rsidR="007A44F8" w:rsidRPr="008A3940" w:rsidP="00BB4E29" w14:paraId="18FC88A1" w14:textId="7A0479F4">
            <w:pPr>
              <w:rPr>
                <w:bCs/>
                <w:sz w:val="22"/>
                <w:szCs w:val="22"/>
              </w:rPr>
            </w:pPr>
            <w:r w:rsidRPr="008A3940">
              <w:rPr>
                <w:bCs/>
                <w:sz w:val="22"/>
                <w:szCs w:val="22"/>
              </w:rPr>
              <w:t>Will Wiquist</w:t>
            </w:r>
          </w:p>
          <w:p w:rsidR="00FF232D" w:rsidRPr="008A3940" w:rsidP="00BB4E29" w14:paraId="2B1242B6" w14:textId="77777777">
            <w:pPr>
              <w:rPr>
                <w:bCs/>
                <w:sz w:val="22"/>
                <w:szCs w:val="22"/>
              </w:rPr>
            </w:pPr>
            <w:r w:rsidRPr="008A3940">
              <w:rPr>
                <w:bCs/>
                <w:sz w:val="22"/>
                <w:szCs w:val="22"/>
              </w:rPr>
              <w:t>will.wiquist@fcc.gov</w:t>
            </w:r>
          </w:p>
          <w:p w:rsidR="007A44F8" w:rsidRPr="00807953" w:rsidP="00BB4E29" w14:paraId="7695F8C3" w14:textId="0BE9507C">
            <w:pPr>
              <w:rPr>
                <w:b/>
                <w:sz w:val="22"/>
                <w:szCs w:val="22"/>
              </w:rPr>
            </w:pPr>
          </w:p>
          <w:p w:rsidR="00807953" w:rsidRPr="00807953" w:rsidP="00BB4E29" w14:paraId="10C14D10" w14:textId="31D00620">
            <w:pPr>
              <w:rPr>
                <w:b/>
                <w:sz w:val="22"/>
                <w:szCs w:val="22"/>
              </w:rPr>
            </w:pPr>
            <w:r w:rsidRPr="00807953">
              <w:rPr>
                <w:b/>
                <w:sz w:val="22"/>
                <w:szCs w:val="22"/>
              </w:rPr>
              <w:t>For Immediate Release</w:t>
            </w:r>
          </w:p>
          <w:p w:rsidR="00DE068A" w:rsidRPr="00DE068A" w:rsidP="00DE068A" w14:paraId="3F087AA4" w14:textId="77777777">
            <w:pPr>
              <w:rPr>
                <w:b/>
                <w:sz w:val="22"/>
                <w:szCs w:val="22"/>
              </w:rPr>
            </w:pPr>
            <w:bookmarkStart w:id="0" w:name="_Hlk115165004"/>
          </w:p>
          <w:p w:rsidR="000E049E" w:rsidRPr="00DE068A" w:rsidP="00DE068A" w14:paraId="17463B82" w14:textId="4355C842">
            <w:pPr>
              <w:jc w:val="center"/>
              <w:rPr>
                <w:b/>
                <w:bCs/>
                <w:sz w:val="26"/>
                <w:szCs w:val="26"/>
              </w:rPr>
            </w:pPr>
            <w:r w:rsidRPr="00DE068A">
              <w:rPr>
                <w:b/>
                <w:sz w:val="26"/>
                <w:szCs w:val="26"/>
              </w:rPr>
              <w:t>FCC TO START NEW ROBOTEXT PROCEEDING</w:t>
            </w:r>
          </w:p>
          <w:bookmarkEnd w:id="0"/>
          <w:p w:rsidR="00DE068A" w:rsidP="00040127" w14:paraId="7B5C724F" w14:textId="77777777">
            <w:pPr>
              <w:tabs>
                <w:tab w:val="left" w:pos="8625"/>
              </w:tabs>
              <w:jc w:val="center"/>
              <w:rPr>
                <w:b/>
                <w:bCs/>
                <w:i/>
              </w:rPr>
            </w:pPr>
          </w:p>
          <w:p w:rsidR="00CC5E08" w:rsidRPr="008A3940" w:rsidP="00040127" w14:paraId="7C65AC03" w14:textId="32A3622A">
            <w:pPr>
              <w:tabs>
                <w:tab w:val="left" w:pos="8625"/>
              </w:tabs>
              <w:jc w:val="center"/>
              <w:rPr>
                <w:i/>
              </w:rPr>
            </w:pPr>
            <w:r>
              <w:rPr>
                <w:b/>
                <w:bCs/>
                <w:i/>
              </w:rPr>
              <w:t xml:space="preserve">Commissioners Voted to Adopt New NPRM </w:t>
            </w:r>
            <w:r w:rsidR="009D2C70">
              <w:rPr>
                <w:b/>
                <w:bCs/>
                <w:i/>
              </w:rPr>
              <w:t>to Fight</w:t>
            </w:r>
            <w:r>
              <w:rPr>
                <w:b/>
                <w:bCs/>
                <w:i/>
              </w:rPr>
              <w:t xml:space="preserve"> Scam and Spam Text Messages with</w:t>
            </w:r>
            <w:r w:rsidR="000655AF">
              <w:rPr>
                <w:b/>
                <w:bCs/>
                <w:i/>
              </w:rPr>
              <w:t xml:space="preserve"> Network-Level Blocking &amp; Sender ID Authentication</w:t>
            </w:r>
          </w:p>
          <w:p w:rsidR="00F61155" w:rsidRPr="006B0A70" w:rsidP="00BB4E29" w14:paraId="6384DB5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AE04464" w14:textId="4B2B8071">
            <w:pPr>
              <w:rPr>
                <w:sz w:val="22"/>
                <w:szCs w:val="22"/>
              </w:rPr>
            </w:pPr>
            <w:r w:rsidRPr="002E165B">
              <w:rPr>
                <w:sz w:val="22"/>
                <w:szCs w:val="22"/>
              </w:rPr>
              <w:t xml:space="preserve">WASHINGTON, </w:t>
            </w:r>
            <w:r w:rsidRPr="00DE068A" w:rsidR="00E16F7E">
              <w:rPr>
                <w:sz w:val="22"/>
                <w:szCs w:val="22"/>
              </w:rPr>
              <w:t>September</w:t>
            </w:r>
            <w:r w:rsidRPr="00DE068A" w:rsidR="000E049E">
              <w:rPr>
                <w:sz w:val="22"/>
                <w:szCs w:val="22"/>
              </w:rPr>
              <w:t xml:space="preserve"> </w:t>
            </w:r>
            <w:r w:rsidRPr="00DE068A" w:rsidR="008C2205">
              <w:rPr>
                <w:sz w:val="22"/>
                <w:szCs w:val="22"/>
              </w:rPr>
              <w:t>27</w:t>
            </w:r>
            <w:r w:rsidRPr="00DE068A" w:rsidR="00065E2D">
              <w:rPr>
                <w:sz w:val="22"/>
                <w:szCs w:val="22"/>
              </w:rPr>
              <w:t>, 20</w:t>
            </w:r>
            <w:r w:rsidRPr="00DE068A" w:rsidR="006D16EF">
              <w:rPr>
                <w:sz w:val="22"/>
                <w:szCs w:val="22"/>
              </w:rPr>
              <w:t>2</w:t>
            </w:r>
            <w:r w:rsidRPr="00DE068A" w:rsidR="000655AF">
              <w:rPr>
                <w:sz w:val="22"/>
                <w:szCs w:val="22"/>
              </w:rPr>
              <w:t>2</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0655AF">
              <w:rPr>
                <w:sz w:val="22"/>
                <w:szCs w:val="22"/>
              </w:rPr>
              <w:t xml:space="preserve">proposed new rules to fight back against malicious robotext campaigns.  </w:t>
            </w:r>
            <w:r w:rsidR="00FD03A5">
              <w:rPr>
                <w:sz w:val="22"/>
                <w:szCs w:val="22"/>
              </w:rPr>
              <w:t>The agency will take public comment on ideas to apply caller ID authentication standards to text messaging and require providers to find and actively block illegal texts before they get to consumers.</w:t>
            </w:r>
          </w:p>
          <w:p w:rsidR="00040127" w:rsidRPr="002E165B" w:rsidP="002E165B" w14:paraId="08ACA6B8" w14:textId="77777777">
            <w:pPr>
              <w:rPr>
                <w:sz w:val="22"/>
                <w:szCs w:val="22"/>
              </w:rPr>
            </w:pPr>
          </w:p>
          <w:p w:rsidR="00FD03A5" w:rsidP="002E165B" w14:paraId="0C3205B4" w14:textId="65F4E79F">
            <w:pPr>
              <w:rPr>
                <w:sz w:val="22"/>
                <w:szCs w:val="22"/>
              </w:rPr>
            </w:pPr>
            <w:r w:rsidRPr="00AF73DA">
              <w:rPr>
                <w:sz w:val="22"/>
                <w:szCs w:val="22"/>
              </w:rPr>
              <w:t xml:space="preserve">“The American people are fed up with scam texts, and we need to use every tool we have to do something about it,” said </w:t>
            </w:r>
            <w:r w:rsidRPr="00AF73DA">
              <w:rPr>
                <w:b/>
                <w:bCs/>
                <w:sz w:val="22"/>
                <w:szCs w:val="22"/>
              </w:rPr>
              <w:t>FCC Chairwoman Jessica Rosenworcel</w:t>
            </w:r>
            <w:r w:rsidRPr="00AF73DA">
              <w:rPr>
                <w:sz w:val="22"/>
                <w:szCs w:val="22"/>
              </w:rPr>
              <w:t xml:space="preserve">. </w:t>
            </w:r>
            <w:r>
              <w:rPr>
                <w:sz w:val="22"/>
                <w:szCs w:val="22"/>
              </w:rPr>
              <w:t xml:space="preserve"> </w:t>
            </w:r>
            <w:r w:rsidRPr="00AF73DA">
              <w:rPr>
                <w:sz w:val="22"/>
                <w:szCs w:val="22"/>
              </w:rPr>
              <w:t>“Recently, scam text messaging has become a growing threat to consumers’ wallets and privacy.  More can be done to address this growing problem and today we are formally starting an effort to take a serious, comprehensive, and fresh look at our policies for fighting unwanted robotexts.”</w:t>
            </w:r>
          </w:p>
          <w:p w:rsidR="00FD03A5" w:rsidP="002E165B" w14:paraId="1B77B865" w14:textId="3D5019AE">
            <w:pPr>
              <w:rPr>
                <w:sz w:val="22"/>
                <w:szCs w:val="22"/>
              </w:rPr>
            </w:pPr>
          </w:p>
          <w:p w:rsidR="00B014CE" w:rsidP="00B014CE" w14:paraId="2DDEB134" w14:textId="248B4B3B">
            <w:pPr>
              <w:rPr>
                <w:sz w:val="22"/>
                <w:szCs w:val="22"/>
              </w:rPr>
            </w:pPr>
            <w:r w:rsidRPr="00FD03A5">
              <w:rPr>
                <w:sz w:val="22"/>
                <w:szCs w:val="22"/>
              </w:rPr>
              <w:t>Th</w:t>
            </w:r>
            <w:r>
              <w:rPr>
                <w:sz w:val="22"/>
                <w:szCs w:val="22"/>
              </w:rPr>
              <w:t xml:space="preserve">e Notice of Proposed Rulemaking </w:t>
            </w:r>
            <w:hyperlink r:id="rId5" w:history="1">
              <w:r w:rsidRPr="000154A8">
                <w:rPr>
                  <w:rStyle w:val="Hyperlink"/>
                  <w:sz w:val="22"/>
                  <w:szCs w:val="22"/>
                </w:rPr>
                <w:t>released</w:t>
              </w:r>
            </w:hyperlink>
            <w:r>
              <w:rPr>
                <w:sz w:val="22"/>
                <w:szCs w:val="22"/>
              </w:rPr>
              <w:t xml:space="preserve"> today </w:t>
            </w:r>
            <w:r w:rsidRPr="00FD03A5">
              <w:rPr>
                <w:sz w:val="22"/>
                <w:szCs w:val="22"/>
              </w:rPr>
              <w:t>proposes and seeks comment on</w:t>
            </w:r>
            <w:r>
              <w:rPr>
                <w:sz w:val="22"/>
                <w:szCs w:val="22"/>
              </w:rPr>
              <w:t xml:space="preserve"> </w:t>
            </w:r>
            <w:r w:rsidRPr="00FD03A5">
              <w:rPr>
                <w:sz w:val="22"/>
                <w:szCs w:val="22"/>
              </w:rPr>
              <w:t>applying caller ID authentication standards to text messaging</w:t>
            </w:r>
            <w:r w:rsidR="00197515">
              <w:rPr>
                <w:sz w:val="22"/>
                <w:szCs w:val="22"/>
              </w:rPr>
              <w:t xml:space="preserve">.  It proposes </w:t>
            </w:r>
            <w:r w:rsidRPr="00806268" w:rsidR="00806268">
              <w:rPr>
                <w:sz w:val="22"/>
                <w:szCs w:val="22"/>
              </w:rPr>
              <w:t>requir</w:t>
            </w:r>
            <w:r w:rsidR="00806268">
              <w:rPr>
                <w:sz w:val="22"/>
                <w:szCs w:val="22"/>
              </w:rPr>
              <w:t>ing</w:t>
            </w:r>
            <w:r w:rsidRPr="00806268" w:rsidR="00806268">
              <w:rPr>
                <w:sz w:val="22"/>
                <w:szCs w:val="22"/>
              </w:rPr>
              <w:t xml:space="preserve"> mobile wireless providers to block texts, at the network level, that purport to be from invalid, unallocated, or unused numbers, and numbers on a Do-Not-Originate (DNO) list.</w:t>
            </w:r>
            <w:r w:rsidR="009D2C70">
              <w:rPr>
                <w:sz w:val="22"/>
                <w:szCs w:val="22"/>
              </w:rPr>
              <w:t xml:space="preserve">  It </w:t>
            </w:r>
            <w:r w:rsidR="00806268">
              <w:rPr>
                <w:sz w:val="22"/>
                <w:szCs w:val="22"/>
              </w:rPr>
              <w:t xml:space="preserve">also </w:t>
            </w:r>
            <w:r w:rsidR="009D2C70">
              <w:rPr>
                <w:sz w:val="22"/>
                <w:szCs w:val="22"/>
              </w:rPr>
              <w:t>seeks input on</w:t>
            </w:r>
            <w:r w:rsidRPr="00FD03A5">
              <w:rPr>
                <w:sz w:val="22"/>
                <w:szCs w:val="22"/>
              </w:rPr>
              <w:t xml:space="preserve"> other actions the Commission might take to address illegal texts, including enhanced consumer education.  </w:t>
            </w:r>
          </w:p>
          <w:p w:rsidR="00FD03A5" w:rsidP="002E165B" w14:paraId="12697E93" w14:textId="44D44593">
            <w:pPr>
              <w:rPr>
                <w:sz w:val="22"/>
                <w:szCs w:val="22"/>
              </w:rPr>
            </w:pPr>
          </w:p>
          <w:p w:rsidR="00CD1DA6" w:rsidP="00197515" w14:paraId="40060571" w14:textId="1EDFE67A">
            <w:pPr>
              <w:tabs>
                <w:tab w:val="left" w:pos="8640"/>
              </w:tabs>
              <w:rPr>
                <w:sz w:val="22"/>
                <w:szCs w:val="22"/>
              </w:rPr>
            </w:pPr>
            <w:r>
              <w:rPr>
                <w:sz w:val="22"/>
                <w:szCs w:val="22"/>
              </w:rPr>
              <w:t xml:space="preserve">The </w:t>
            </w:r>
            <w:r>
              <w:rPr>
                <w:sz w:val="22"/>
                <w:szCs w:val="22"/>
              </w:rPr>
              <w:t xml:space="preserve">FCC’s Robocall Response Team </w:t>
            </w:r>
            <w:r>
              <w:rPr>
                <w:sz w:val="22"/>
                <w:szCs w:val="22"/>
              </w:rPr>
              <w:t>recently issued a</w:t>
            </w:r>
            <w:r>
              <w:rPr>
                <w:sz w:val="22"/>
                <w:szCs w:val="22"/>
              </w:rPr>
              <w:t xml:space="preserve"> Consumer Alert on the growing problem of scam robotexts.  This warning noted the increase in consumer complaints to the FCC about unwanted text messages.  It explained how scammers use texts to solicit information, defraud consumers, and/or spur responses from the consumers </w:t>
            </w:r>
            <w:r w:rsidR="00197515">
              <w:rPr>
                <w:sz w:val="22"/>
                <w:szCs w:val="22"/>
              </w:rPr>
              <w:t>to possibly sell their number as a target.  Consumers should look out for signs of possible scam texts including u</w:t>
            </w:r>
            <w:r w:rsidRPr="00197515" w:rsidR="00197515">
              <w:rPr>
                <w:sz w:val="22"/>
                <w:szCs w:val="22"/>
              </w:rPr>
              <w:t>nknown numbers</w:t>
            </w:r>
            <w:r w:rsidR="00197515">
              <w:rPr>
                <w:sz w:val="22"/>
                <w:szCs w:val="22"/>
              </w:rPr>
              <w:t>, m</w:t>
            </w:r>
            <w:r w:rsidRPr="00197515" w:rsidR="00197515">
              <w:rPr>
                <w:sz w:val="22"/>
                <w:szCs w:val="22"/>
              </w:rPr>
              <w:t>isleading</w:t>
            </w:r>
            <w:r w:rsidR="00197515">
              <w:rPr>
                <w:sz w:val="22"/>
                <w:szCs w:val="22"/>
              </w:rPr>
              <w:t xml:space="preserve"> or incomplete</w:t>
            </w:r>
            <w:r w:rsidRPr="00197515" w:rsidR="00197515">
              <w:rPr>
                <w:sz w:val="22"/>
                <w:szCs w:val="22"/>
              </w:rPr>
              <w:t xml:space="preserve"> information</w:t>
            </w:r>
            <w:r w:rsidR="00197515">
              <w:rPr>
                <w:sz w:val="22"/>
                <w:szCs w:val="22"/>
              </w:rPr>
              <w:t>, m</w:t>
            </w:r>
            <w:r w:rsidRPr="00197515" w:rsidR="00197515">
              <w:rPr>
                <w:sz w:val="22"/>
                <w:szCs w:val="22"/>
              </w:rPr>
              <w:t>isspellings</w:t>
            </w:r>
            <w:r w:rsidR="00197515">
              <w:rPr>
                <w:sz w:val="22"/>
                <w:szCs w:val="22"/>
              </w:rPr>
              <w:t>, m</w:t>
            </w:r>
            <w:r w:rsidRPr="00197515" w:rsidR="00197515">
              <w:rPr>
                <w:sz w:val="22"/>
                <w:szCs w:val="22"/>
              </w:rPr>
              <w:t>ysterious links</w:t>
            </w:r>
            <w:r w:rsidR="00197515">
              <w:rPr>
                <w:sz w:val="22"/>
                <w:szCs w:val="22"/>
              </w:rPr>
              <w:t>, and s</w:t>
            </w:r>
            <w:r w:rsidRPr="00197515" w:rsidR="00197515">
              <w:rPr>
                <w:sz w:val="22"/>
                <w:szCs w:val="22"/>
              </w:rPr>
              <w:t>ales pitches</w:t>
            </w:r>
            <w:r w:rsidR="00197515">
              <w:rPr>
                <w:sz w:val="22"/>
                <w:szCs w:val="22"/>
              </w:rPr>
              <w:t xml:space="preserve">. </w:t>
            </w:r>
            <w:r w:rsidR="007E0082">
              <w:rPr>
                <w:sz w:val="22"/>
                <w:szCs w:val="22"/>
              </w:rPr>
              <w:t xml:space="preserve"> </w:t>
            </w:r>
            <w:r w:rsidR="00197515">
              <w:rPr>
                <w:sz w:val="22"/>
                <w:szCs w:val="22"/>
              </w:rPr>
              <w:t xml:space="preserve">The Consumer Alert is available at: </w:t>
            </w:r>
            <w:hyperlink r:id="rId6" w:history="1">
              <w:r w:rsidRPr="000B342C" w:rsidR="00197515">
                <w:rPr>
                  <w:rStyle w:val="Hyperlink"/>
                  <w:sz w:val="22"/>
                  <w:szCs w:val="22"/>
                </w:rPr>
                <w:t>https://www.fcc.gov/document/fcc-warns-consumers-rising-threat-scam-robotexts</w:t>
              </w:r>
            </w:hyperlink>
            <w:r w:rsidR="00197515">
              <w:rPr>
                <w:sz w:val="22"/>
                <w:szCs w:val="22"/>
              </w:rPr>
              <w:t>.</w:t>
            </w:r>
          </w:p>
          <w:p w:rsidR="00197515" w:rsidP="00197515" w14:paraId="3F50E91A" w14:textId="0D682150">
            <w:pPr>
              <w:tabs>
                <w:tab w:val="left" w:pos="8640"/>
              </w:tabs>
              <w:rPr>
                <w:sz w:val="22"/>
                <w:szCs w:val="22"/>
              </w:rPr>
            </w:pPr>
          </w:p>
          <w:p w:rsidR="00197515" w:rsidP="00197515" w14:paraId="22588451" w14:textId="005F31B0">
            <w:pPr>
              <w:tabs>
                <w:tab w:val="left" w:pos="8640"/>
              </w:tabs>
              <w:rPr>
                <w:b/>
                <w:bCs/>
                <w:sz w:val="22"/>
                <w:szCs w:val="22"/>
              </w:rPr>
            </w:pPr>
            <w:r>
              <w:rPr>
                <w:b/>
                <w:bCs/>
                <w:sz w:val="22"/>
                <w:szCs w:val="22"/>
              </w:rPr>
              <w:t>Consumer Tips</w:t>
            </w:r>
            <w:r w:rsidRPr="000856AD">
              <w:rPr>
                <w:b/>
                <w:bCs/>
                <w:sz w:val="22"/>
                <w:szCs w:val="22"/>
              </w:rPr>
              <w:t xml:space="preserve">: </w:t>
            </w:r>
          </w:p>
          <w:p w:rsidR="00197515" w:rsidRPr="005705FE" w:rsidP="00197515" w14:paraId="38D8E008" w14:textId="77777777">
            <w:pPr>
              <w:pStyle w:val="ListParagraph"/>
              <w:numPr>
                <w:ilvl w:val="0"/>
                <w:numId w:val="3"/>
              </w:numPr>
              <w:tabs>
                <w:tab w:val="left" w:pos="8640"/>
              </w:tabs>
              <w:rPr>
                <w:sz w:val="22"/>
                <w:szCs w:val="22"/>
              </w:rPr>
            </w:pPr>
            <w:r>
              <w:rPr>
                <w:sz w:val="22"/>
                <w:szCs w:val="22"/>
              </w:rPr>
              <w:t>Do not respond to suspicious texts,</w:t>
            </w:r>
            <w:r w:rsidRPr="005705FE">
              <w:rPr>
                <w:sz w:val="22"/>
                <w:szCs w:val="22"/>
              </w:rPr>
              <w:t xml:space="preserve"> even if the message requests that you "text STOP" to end messages.</w:t>
            </w:r>
          </w:p>
          <w:p w:rsidR="00197515" w:rsidP="00197515" w14:paraId="73176D1E" w14:textId="77777777">
            <w:pPr>
              <w:pStyle w:val="ListParagraph"/>
              <w:numPr>
                <w:ilvl w:val="0"/>
                <w:numId w:val="3"/>
              </w:numPr>
              <w:tabs>
                <w:tab w:val="left" w:pos="8640"/>
              </w:tabs>
              <w:rPr>
                <w:sz w:val="22"/>
                <w:szCs w:val="22"/>
              </w:rPr>
            </w:pPr>
            <w:r>
              <w:rPr>
                <w:sz w:val="22"/>
                <w:szCs w:val="22"/>
              </w:rPr>
              <w:t>Do not click on any links.</w:t>
            </w:r>
          </w:p>
          <w:p w:rsidR="00197515" w:rsidP="00197515" w14:paraId="64C20C69" w14:textId="77777777">
            <w:pPr>
              <w:pStyle w:val="ListParagraph"/>
              <w:numPr>
                <w:ilvl w:val="0"/>
                <w:numId w:val="3"/>
              </w:numPr>
              <w:tabs>
                <w:tab w:val="left" w:pos="8640"/>
              </w:tabs>
              <w:rPr>
                <w:sz w:val="22"/>
                <w:szCs w:val="22"/>
              </w:rPr>
            </w:pPr>
            <w:r>
              <w:rPr>
                <w:sz w:val="22"/>
                <w:szCs w:val="22"/>
              </w:rPr>
              <w:t>Do not provide any information via text or website.</w:t>
            </w:r>
          </w:p>
          <w:p w:rsidR="00197515" w:rsidP="00197515" w14:paraId="0363035F" w14:textId="77777777">
            <w:pPr>
              <w:pStyle w:val="ListParagraph"/>
              <w:numPr>
                <w:ilvl w:val="0"/>
                <w:numId w:val="3"/>
              </w:numPr>
              <w:tabs>
                <w:tab w:val="left" w:pos="8640"/>
              </w:tabs>
              <w:rPr>
                <w:sz w:val="22"/>
                <w:szCs w:val="22"/>
              </w:rPr>
            </w:pPr>
            <w:hyperlink r:id="rId7" w:history="1">
              <w:r w:rsidRPr="000815DB">
                <w:rPr>
                  <w:rStyle w:val="Hyperlink"/>
                  <w:sz w:val="22"/>
                  <w:szCs w:val="22"/>
                </w:rPr>
                <w:t>File a complaint</w:t>
              </w:r>
            </w:hyperlink>
            <w:r>
              <w:rPr>
                <w:rStyle w:val="Hyperlink"/>
                <w:sz w:val="22"/>
                <w:szCs w:val="22"/>
              </w:rPr>
              <w:t>.</w:t>
            </w:r>
          </w:p>
          <w:p w:rsidR="00197515" w:rsidP="00197515" w14:paraId="08850438" w14:textId="77777777">
            <w:pPr>
              <w:pStyle w:val="ListParagraph"/>
              <w:numPr>
                <w:ilvl w:val="0"/>
                <w:numId w:val="3"/>
              </w:numPr>
              <w:tabs>
                <w:tab w:val="left" w:pos="8640"/>
              </w:tabs>
              <w:rPr>
                <w:sz w:val="22"/>
                <w:szCs w:val="22"/>
              </w:rPr>
            </w:pPr>
            <w:r>
              <w:rPr>
                <w:sz w:val="22"/>
                <w:szCs w:val="22"/>
              </w:rPr>
              <w:t>Forward unwanted texts to SPAM (7726).</w:t>
            </w:r>
          </w:p>
          <w:p w:rsidR="00197515" w:rsidRPr="005705FE" w:rsidP="00197515" w14:paraId="71FF8E5D" w14:textId="77777777">
            <w:pPr>
              <w:pStyle w:val="ListParagraph"/>
              <w:numPr>
                <w:ilvl w:val="0"/>
                <w:numId w:val="3"/>
              </w:numPr>
              <w:tabs>
                <w:tab w:val="left" w:pos="8640"/>
              </w:tabs>
              <w:rPr>
                <w:sz w:val="22"/>
                <w:szCs w:val="22"/>
              </w:rPr>
            </w:pPr>
            <w:r w:rsidRPr="005705FE">
              <w:rPr>
                <w:sz w:val="22"/>
                <w:szCs w:val="22"/>
              </w:rPr>
              <w:t>Delete all suspicious texts.</w:t>
            </w:r>
          </w:p>
          <w:p w:rsidR="00197515" w:rsidRPr="005705FE" w:rsidP="00197515" w14:paraId="74058490" w14:textId="77777777">
            <w:pPr>
              <w:pStyle w:val="ListParagraph"/>
              <w:numPr>
                <w:ilvl w:val="0"/>
                <w:numId w:val="3"/>
              </w:numPr>
              <w:tabs>
                <w:tab w:val="left" w:pos="8640"/>
              </w:tabs>
              <w:rPr>
                <w:sz w:val="22"/>
                <w:szCs w:val="22"/>
              </w:rPr>
            </w:pPr>
            <w:r>
              <w:rPr>
                <w:sz w:val="22"/>
                <w:szCs w:val="22"/>
              </w:rPr>
              <w:t>Update your</w:t>
            </w:r>
            <w:r w:rsidRPr="005705FE">
              <w:rPr>
                <w:sz w:val="22"/>
                <w:szCs w:val="22"/>
              </w:rPr>
              <w:t xml:space="preserve"> smart device OS and security apps</w:t>
            </w:r>
            <w:r>
              <w:rPr>
                <w:sz w:val="22"/>
                <w:szCs w:val="22"/>
              </w:rPr>
              <w:t>.</w:t>
            </w:r>
          </w:p>
          <w:p w:rsidR="00197515" w:rsidP="00197515" w14:paraId="12BB6F0B" w14:textId="77777777">
            <w:pPr>
              <w:pStyle w:val="ListParagraph"/>
              <w:numPr>
                <w:ilvl w:val="0"/>
                <w:numId w:val="3"/>
              </w:numPr>
              <w:tabs>
                <w:tab w:val="left" w:pos="8640"/>
              </w:tabs>
              <w:rPr>
                <w:sz w:val="22"/>
                <w:szCs w:val="22"/>
              </w:rPr>
            </w:pPr>
            <w:r w:rsidRPr="005705FE">
              <w:rPr>
                <w:sz w:val="22"/>
                <w:szCs w:val="22"/>
              </w:rPr>
              <w:t>Consider installing anti-malware software.</w:t>
            </w:r>
          </w:p>
          <w:p w:rsidR="00197515" w:rsidP="00197515" w14:paraId="3B9FADAC" w14:textId="77777777">
            <w:pPr>
              <w:pStyle w:val="ListParagraph"/>
              <w:numPr>
                <w:ilvl w:val="0"/>
                <w:numId w:val="3"/>
              </w:numPr>
              <w:tabs>
                <w:tab w:val="left" w:pos="8640"/>
              </w:tabs>
              <w:rPr>
                <w:sz w:val="22"/>
                <w:szCs w:val="22"/>
              </w:rPr>
            </w:pPr>
            <w:r>
              <w:rPr>
                <w:sz w:val="22"/>
                <w:szCs w:val="22"/>
              </w:rPr>
              <w:t>Review companies’ policies regarding opting out of text alerts and selling/sharing your information.</w:t>
            </w:r>
          </w:p>
          <w:p w:rsidR="00197515" w:rsidRPr="000815DB" w:rsidP="00197515" w14:paraId="77D66D8E" w14:textId="77777777">
            <w:pPr>
              <w:pStyle w:val="ListParagraph"/>
              <w:numPr>
                <w:ilvl w:val="0"/>
                <w:numId w:val="3"/>
              </w:numPr>
              <w:tabs>
                <w:tab w:val="left" w:pos="8640"/>
              </w:tabs>
              <w:rPr>
                <w:sz w:val="22"/>
                <w:szCs w:val="22"/>
              </w:rPr>
            </w:pPr>
            <w:r>
              <w:rPr>
                <w:sz w:val="22"/>
                <w:szCs w:val="22"/>
              </w:rPr>
              <w:t>Review text blocking tools in your mobile phone settings, available third-party apps, and your mobile phone carrier’s offerings.</w:t>
            </w:r>
          </w:p>
          <w:p w:rsidR="00FD03A5" w:rsidRPr="002E165B" w:rsidP="00FD03A5" w14:paraId="7693C6F7" w14:textId="77777777">
            <w:pPr>
              <w:rPr>
                <w:sz w:val="22"/>
                <w:szCs w:val="22"/>
              </w:rPr>
            </w:pPr>
          </w:p>
          <w:p w:rsidR="004F0F1F" w:rsidRPr="007475A1" w:rsidP="00850E26" w14:paraId="2EFB062B" w14:textId="77777777">
            <w:pPr>
              <w:ind w:right="72"/>
              <w:jc w:val="center"/>
              <w:rPr>
                <w:sz w:val="22"/>
                <w:szCs w:val="22"/>
              </w:rPr>
            </w:pPr>
            <w:r w:rsidRPr="007475A1">
              <w:rPr>
                <w:sz w:val="22"/>
                <w:szCs w:val="22"/>
              </w:rPr>
              <w:t>###</w:t>
            </w:r>
          </w:p>
          <w:p w:rsidR="00CC5E08" w:rsidRPr="0080486B" w:rsidP="00850E26" w14:paraId="6F28714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D8F23A2" w14:textId="77777777">
            <w:pPr>
              <w:ind w:right="72"/>
              <w:jc w:val="center"/>
              <w:rPr>
                <w:b/>
                <w:bCs/>
                <w:sz w:val="18"/>
                <w:szCs w:val="18"/>
              </w:rPr>
            </w:pPr>
          </w:p>
          <w:p w:rsidR="00EE0E90" w:rsidRPr="00EF729B" w:rsidP="00850E26" w14:paraId="7756F28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ECB88A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C66C1A"/>
    <w:multiLevelType w:val="hybridMultilevel"/>
    <w:tmpl w:val="BC243F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ED441B3"/>
    <w:multiLevelType w:val="multilevel"/>
    <w:tmpl w:val="436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4CEB"/>
    <w:rsid w:val="000154A8"/>
    <w:rsid w:val="0002500C"/>
    <w:rsid w:val="000311FC"/>
    <w:rsid w:val="00040127"/>
    <w:rsid w:val="000615A3"/>
    <w:rsid w:val="000655AF"/>
    <w:rsid w:val="00065E2D"/>
    <w:rsid w:val="00081232"/>
    <w:rsid w:val="000815DB"/>
    <w:rsid w:val="000856AD"/>
    <w:rsid w:val="00091E65"/>
    <w:rsid w:val="00096D4A"/>
    <w:rsid w:val="000A38EA"/>
    <w:rsid w:val="000B342C"/>
    <w:rsid w:val="000B7D50"/>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7515"/>
    <w:rsid w:val="001B20BB"/>
    <w:rsid w:val="001C4370"/>
    <w:rsid w:val="001D3779"/>
    <w:rsid w:val="001F0469"/>
    <w:rsid w:val="00203A98"/>
    <w:rsid w:val="00206EDD"/>
    <w:rsid w:val="0021247E"/>
    <w:rsid w:val="002146F6"/>
    <w:rsid w:val="00231C32"/>
    <w:rsid w:val="00240345"/>
    <w:rsid w:val="002421F0"/>
    <w:rsid w:val="00247274"/>
    <w:rsid w:val="00251366"/>
    <w:rsid w:val="00266966"/>
    <w:rsid w:val="00285C36"/>
    <w:rsid w:val="00292439"/>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05FE"/>
    <w:rsid w:val="00571B83"/>
    <w:rsid w:val="00575A00"/>
    <w:rsid w:val="00585F56"/>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5F65"/>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E0082"/>
    <w:rsid w:val="007F3C12"/>
    <w:rsid w:val="007F5205"/>
    <w:rsid w:val="0080486B"/>
    <w:rsid w:val="00806268"/>
    <w:rsid w:val="00807953"/>
    <w:rsid w:val="008215E7"/>
    <w:rsid w:val="00830FC6"/>
    <w:rsid w:val="00850E26"/>
    <w:rsid w:val="00865EAA"/>
    <w:rsid w:val="00866F06"/>
    <w:rsid w:val="008728F5"/>
    <w:rsid w:val="008824C2"/>
    <w:rsid w:val="008960E4"/>
    <w:rsid w:val="008A3940"/>
    <w:rsid w:val="008B13C9"/>
    <w:rsid w:val="008C2205"/>
    <w:rsid w:val="008C248C"/>
    <w:rsid w:val="008C5432"/>
    <w:rsid w:val="008C7BF1"/>
    <w:rsid w:val="008D00D6"/>
    <w:rsid w:val="008D4D00"/>
    <w:rsid w:val="008D4E5E"/>
    <w:rsid w:val="008D7ABD"/>
    <w:rsid w:val="008E36DD"/>
    <w:rsid w:val="008E55A2"/>
    <w:rsid w:val="008F1609"/>
    <w:rsid w:val="008F45D8"/>
    <w:rsid w:val="008F78D8"/>
    <w:rsid w:val="0093373C"/>
    <w:rsid w:val="00961620"/>
    <w:rsid w:val="009734B6"/>
    <w:rsid w:val="0098096F"/>
    <w:rsid w:val="0098437A"/>
    <w:rsid w:val="00986C92"/>
    <w:rsid w:val="00993C47"/>
    <w:rsid w:val="009972BC"/>
    <w:rsid w:val="009B4B16"/>
    <w:rsid w:val="009D2C70"/>
    <w:rsid w:val="009E54A1"/>
    <w:rsid w:val="009F4E25"/>
    <w:rsid w:val="009F5B1F"/>
    <w:rsid w:val="00A225A9"/>
    <w:rsid w:val="00A3308E"/>
    <w:rsid w:val="00A35DFD"/>
    <w:rsid w:val="00A702DF"/>
    <w:rsid w:val="00A775A3"/>
    <w:rsid w:val="00A81700"/>
    <w:rsid w:val="00A81B5B"/>
    <w:rsid w:val="00A82FAD"/>
    <w:rsid w:val="00A9673A"/>
    <w:rsid w:val="00A96EF2"/>
    <w:rsid w:val="00AA0EA3"/>
    <w:rsid w:val="00AA5C35"/>
    <w:rsid w:val="00AA5ED9"/>
    <w:rsid w:val="00AC0A38"/>
    <w:rsid w:val="00AC4E0E"/>
    <w:rsid w:val="00AC517B"/>
    <w:rsid w:val="00AD0D19"/>
    <w:rsid w:val="00AD4184"/>
    <w:rsid w:val="00AF051B"/>
    <w:rsid w:val="00AF73DA"/>
    <w:rsid w:val="00B014CE"/>
    <w:rsid w:val="00B037A2"/>
    <w:rsid w:val="00B31870"/>
    <w:rsid w:val="00B320B8"/>
    <w:rsid w:val="00B35EE2"/>
    <w:rsid w:val="00B36DEF"/>
    <w:rsid w:val="00B57131"/>
    <w:rsid w:val="00B62F2C"/>
    <w:rsid w:val="00B635DD"/>
    <w:rsid w:val="00B727C9"/>
    <w:rsid w:val="00B735C8"/>
    <w:rsid w:val="00B76A63"/>
    <w:rsid w:val="00BA6350"/>
    <w:rsid w:val="00BB0ED8"/>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D1DA6"/>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068A"/>
    <w:rsid w:val="00E16F7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03A5"/>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8EBA19"/>
  <w15:docId w15:val="{B33D3B69-A726-4F6F-9776-81CE4248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97515"/>
    <w:pPr>
      <w:ind w:left="720"/>
      <w:contextualSpacing/>
    </w:pPr>
  </w:style>
  <w:style w:type="paragraph" w:styleId="Revision">
    <w:name w:val="Revision"/>
    <w:hidden/>
    <w:uiPriority w:val="99"/>
    <w:semiHidden/>
    <w:rsid w:val="00806268"/>
    <w:rPr>
      <w:sz w:val="24"/>
      <w:szCs w:val="24"/>
    </w:rPr>
  </w:style>
  <w:style w:type="character" w:styleId="CommentReference">
    <w:name w:val="annotation reference"/>
    <w:basedOn w:val="DefaultParagraphFont"/>
    <w:semiHidden/>
    <w:unhideWhenUsed/>
    <w:rsid w:val="00806268"/>
    <w:rPr>
      <w:sz w:val="16"/>
      <w:szCs w:val="16"/>
    </w:rPr>
  </w:style>
  <w:style w:type="paragraph" w:styleId="CommentText">
    <w:name w:val="annotation text"/>
    <w:basedOn w:val="Normal"/>
    <w:link w:val="CommentTextChar"/>
    <w:semiHidden/>
    <w:unhideWhenUsed/>
    <w:rsid w:val="00806268"/>
    <w:rPr>
      <w:sz w:val="20"/>
      <w:szCs w:val="20"/>
    </w:rPr>
  </w:style>
  <w:style w:type="character" w:customStyle="1" w:styleId="CommentTextChar">
    <w:name w:val="Comment Text Char"/>
    <w:basedOn w:val="DefaultParagraphFont"/>
    <w:link w:val="CommentText"/>
    <w:semiHidden/>
    <w:rsid w:val="00806268"/>
  </w:style>
  <w:style w:type="paragraph" w:styleId="CommentSubject">
    <w:name w:val="annotation subject"/>
    <w:basedOn w:val="CommentText"/>
    <w:next w:val="CommentText"/>
    <w:link w:val="CommentSubjectChar"/>
    <w:semiHidden/>
    <w:unhideWhenUsed/>
    <w:rsid w:val="00806268"/>
    <w:rPr>
      <w:b/>
      <w:bCs/>
    </w:rPr>
  </w:style>
  <w:style w:type="character" w:customStyle="1" w:styleId="CommentSubjectChar">
    <w:name w:val="Comment Subject Char"/>
    <w:basedOn w:val="CommentTextChar"/>
    <w:link w:val="CommentSubject"/>
    <w:semiHidden/>
    <w:rsid w:val="00806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blocking-illegal-text-messages" TargetMode="External" /><Relationship Id="rId6" Type="http://schemas.openxmlformats.org/officeDocument/2006/relationships/hyperlink" Target="https://www.fcc.gov/document/fcc-warns-consumers-rising-threat-scam-robotexts" TargetMode="External" /><Relationship Id="rId7" Type="http://schemas.openxmlformats.org/officeDocument/2006/relationships/hyperlink" Target="https://consumercomplaints.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