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99D62F1" w14:textId="77777777" w:rsidTr="006D5D22">
        <w:tblPrEx>
          <w:tblW w:w="0" w:type="auto"/>
          <w:tblLook w:val="0000"/>
        </w:tblPrEx>
        <w:trPr>
          <w:trHeight w:val="2181"/>
        </w:trPr>
        <w:tc>
          <w:tcPr>
            <w:tcW w:w="8856" w:type="dxa"/>
          </w:tcPr>
          <w:p w:rsidR="00FF232D" w:rsidP="006A7D75" w14:paraId="77C46CB3" w14:textId="4C82D893">
            <w:pPr>
              <w:jc w:val="center"/>
              <w:rPr>
                <w:b/>
              </w:rPr>
            </w:pPr>
            <w:r w:rsidRPr="00F814A6">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58B1945" w14:textId="77777777">
            <w:pPr>
              <w:rPr>
                <w:b/>
                <w:bCs/>
                <w:sz w:val="12"/>
                <w:szCs w:val="12"/>
              </w:rPr>
            </w:pPr>
          </w:p>
          <w:p w:rsidR="007A44F8" w:rsidRPr="008A3940" w:rsidP="00BB4E29" w14:paraId="04554ADB" w14:textId="77777777">
            <w:pPr>
              <w:rPr>
                <w:b/>
                <w:bCs/>
                <w:szCs w:val="22"/>
              </w:rPr>
            </w:pPr>
            <w:r w:rsidRPr="008A3940">
              <w:rPr>
                <w:b/>
                <w:bCs/>
                <w:szCs w:val="22"/>
              </w:rPr>
              <w:t xml:space="preserve">Media Contact: </w:t>
            </w:r>
          </w:p>
          <w:p w:rsidR="007A44F8" w:rsidRPr="008A3940" w:rsidP="00BB4E29" w14:paraId="57255E6B" w14:textId="669EA007">
            <w:pPr>
              <w:rPr>
                <w:bCs/>
                <w:szCs w:val="22"/>
              </w:rPr>
            </w:pPr>
            <w:r>
              <w:rPr>
                <w:bCs/>
                <w:szCs w:val="22"/>
              </w:rPr>
              <w:t>Janice Wise</w:t>
            </w:r>
          </w:p>
          <w:p w:rsidR="00FF232D" w:rsidRPr="008A3940" w:rsidP="00BB4E29" w14:paraId="4FA404D0" w14:textId="77777777">
            <w:pPr>
              <w:rPr>
                <w:bCs/>
                <w:szCs w:val="22"/>
              </w:rPr>
            </w:pPr>
            <w:r>
              <w:rPr>
                <w:bCs/>
                <w:szCs w:val="22"/>
              </w:rPr>
              <w:t>janice.wise</w:t>
            </w:r>
            <w:r w:rsidRPr="008A3940" w:rsidR="007A44F8">
              <w:rPr>
                <w:bCs/>
                <w:szCs w:val="22"/>
              </w:rPr>
              <w:t>@fcc.gov</w:t>
            </w:r>
          </w:p>
          <w:p w:rsidR="007A44F8" w:rsidRPr="008A3940" w:rsidP="00BB4E29" w14:paraId="62598683" w14:textId="77777777">
            <w:pPr>
              <w:rPr>
                <w:bCs/>
                <w:szCs w:val="22"/>
              </w:rPr>
            </w:pPr>
          </w:p>
          <w:p w:rsidR="007A44F8" w:rsidRPr="008A3940" w:rsidP="00BB4E29" w14:paraId="1F8A3F76" w14:textId="77777777">
            <w:pPr>
              <w:rPr>
                <w:b/>
                <w:szCs w:val="22"/>
              </w:rPr>
            </w:pPr>
            <w:r w:rsidRPr="008A3940">
              <w:rPr>
                <w:b/>
                <w:szCs w:val="22"/>
              </w:rPr>
              <w:t>For Immediate Release</w:t>
            </w:r>
          </w:p>
          <w:p w:rsidR="00490CF4" w:rsidP="00FC6DCF" w14:paraId="4DD4E618" w14:textId="77777777">
            <w:pPr>
              <w:tabs>
                <w:tab w:val="left" w:pos="8625"/>
              </w:tabs>
              <w:rPr>
                <w:b/>
                <w:sz w:val="26"/>
                <w:szCs w:val="26"/>
              </w:rPr>
            </w:pPr>
          </w:p>
          <w:p w:rsidR="00172091" w:rsidP="00C46336" w14:paraId="2EAAE3A1" w14:textId="77777777">
            <w:pPr>
              <w:tabs>
                <w:tab w:val="left" w:pos="8625"/>
              </w:tabs>
              <w:jc w:val="center"/>
              <w:rPr>
                <w:b/>
                <w:sz w:val="26"/>
                <w:szCs w:val="26"/>
              </w:rPr>
            </w:pPr>
            <w:r w:rsidRPr="00F90AD1">
              <w:rPr>
                <w:b/>
                <w:sz w:val="26"/>
                <w:szCs w:val="26"/>
              </w:rPr>
              <w:t xml:space="preserve">FCC </w:t>
            </w:r>
            <w:r w:rsidR="00E571F4">
              <w:rPr>
                <w:b/>
                <w:sz w:val="26"/>
                <w:szCs w:val="26"/>
              </w:rPr>
              <w:t xml:space="preserve">PROPOSES </w:t>
            </w:r>
            <w:r w:rsidR="0090163F">
              <w:rPr>
                <w:b/>
                <w:sz w:val="26"/>
                <w:szCs w:val="26"/>
              </w:rPr>
              <w:t xml:space="preserve">UPDATES </w:t>
            </w:r>
            <w:r w:rsidR="00E571F4">
              <w:rPr>
                <w:b/>
                <w:sz w:val="26"/>
                <w:szCs w:val="26"/>
              </w:rPr>
              <w:t xml:space="preserve">TO </w:t>
            </w:r>
            <w:r w:rsidR="0090163F">
              <w:rPr>
                <w:b/>
                <w:sz w:val="26"/>
                <w:szCs w:val="26"/>
              </w:rPr>
              <w:t>PART 7</w:t>
            </w:r>
            <w:r w:rsidR="00E571F4">
              <w:rPr>
                <w:b/>
                <w:sz w:val="26"/>
                <w:szCs w:val="26"/>
              </w:rPr>
              <w:t>3</w:t>
            </w:r>
            <w:r w:rsidR="0090163F">
              <w:rPr>
                <w:b/>
                <w:sz w:val="26"/>
                <w:szCs w:val="26"/>
              </w:rPr>
              <w:t xml:space="preserve"> RULES </w:t>
            </w:r>
          </w:p>
          <w:p w:rsidR="00C46336" w:rsidRPr="00C46336" w:rsidP="00C46336" w14:paraId="4D0C7F4B" w14:textId="6663D255">
            <w:pPr>
              <w:tabs>
                <w:tab w:val="left" w:pos="8625"/>
              </w:tabs>
              <w:jc w:val="center"/>
              <w:rPr>
                <w:b/>
                <w:sz w:val="26"/>
                <w:szCs w:val="26"/>
              </w:rPr>
            </w:pPr>
            <w:r>
              <w:rPr>
                <w:b/>
                <w:sz w:val="26"/>
                <w:szCs w:val="26"/>
              </w:rPr>
              <w:t>TO REFLECT COMPLETION OF THE DIGITAL TRANSITION</w:t>
            </w:r>
            <w:r w:rsidR="00E571F4">
              <w:rPr>
                <w:b/>
                <w:sz w:val="26"/>
                <w:szCs w:val="26"/>
              </w:rPr>
              <w:t xml:space="preserve"> </w:t>
            </w:r>
          </w:p>
          <w:p w:rsidR="00F61155" w:rsidRPr="00831D7B" w:rsidP="0073655E" w14:paraId="42E5EE69" w14:textId="77777777">
            <w:pPr>
              <w:tabs>
                <w:tab w:val="left" w:pos="8625"/>
              </w:tabs>
              <w:jc w:val="center"/>
              <w:rPr>
                <w:b/>
                <w:szCs w:val="26"/>
              </w:rPr>
            </w:pPr>
          </w:p>
          <w:p w:rsidR="0090163F" w:rsidP="0090163F" w14:paraId="43BDE10C" w14:textId="29FDFA82">
            <w:pPr>
              <w:rPr>
                <w:szCs w:val="22"/>
              </w:rPr>
            </w:pPr>
            <w:r w:rsidRPr="009B30C8">
              <w:rPr>
                <w:szCs w:val="22"/>
              </w:rPr>
              <w:t xml:space="preserve">WASHINGTON, </w:t>
            </w:r>
            <w:r w:rsidR="00E571F4">
              <w:rPr>
                <w:szCs w:val="22"/>
              </w:rPr>
              <w:t>September</w:t>
            </w:r>
            <w:r>
              <w:rPr>
                <w:szCs w:val="22"/>
              </w:rPr>
              <w:t xml:space="preserve"> </w:t>
            </w:r>
            <w:r w:rsidR="007C3D5D">
              <w:rPr>
                <w:szCs w:val="22"/>
              </w:rPr>
              <w:t>29</w:t>
            </w:r>
            <w:r>
              <w:rPr>
                <w:szCs w:val="22"/>
              </w:rPr>
              <w:t>, 2022</w:t>
            </w:r>
            <w:r w:rsidRPr="00FD59AE">
              <w:rPr>
                <w:szCs w:val="22"/>
              </w:rPr>
              <w:t xml:space="preserve">—The Federal Communications Commission today adopted </w:t>
            </w:r>
            <w:r w:rsidR="00E571F4">
              <w:rPr>
                <w:szCs w:val="22"/>
              </w:rPr>
              <w:t>a</w:t>
            </w:r>
            <w:r>
              <w:rPr>
                <w:szCs w:val="22"/>
              </w:rPr>
              <w:t xml:space="preserve"> Notice of Proposed Rulemaking </w:t>
            </w:r>
            <w:r w:rsidR="00256471">
              <w:rPr>
                <w:szCs w:val="22"/>
              </w:rPr>
              <w:t xml:space="preserve">seeking comment on </w:t>
            </w:r>
            <w:r w:rsidRPr="00BC1D4B" w:rsidR="00D67D98">
              <w:t xml:space="preserve">updates to rules </w:t>
            </w:r>
            <w:r w:rsidR="00D67D98">
              <w:rPr>
                <w:szCs w:val="22"/>
              </w:rPr>
              <w:t xml:space="preserve">for full power and Class A stations </w:t>
            </w:r>
            <w:r w:rsidRPr="00BC1D4B" w:rsidR="00D67D98">
              <w:t>which reflect the digital transition and completion of the post-incentive auction, current technology, and/or Commission practices</w:t>
            </w:r>
            <w:r w:rsidR="00D67D98">
              <w:t>.</w:t>
            </w:r>
            <w:r w:rsidR="00D67D98">
              <w:rPr>
                <w:szCs w:val="22"/>
              </w:rPr>
              <w:t xml:space="preserve"> </w:t>
            </w:r>
          </w:p>
          <w:p w:rsidR="00E571F4" w:rsidP="0090163F" w14:paraId="24675DA5" w14:textId="2C803705">
            <w:pPr>
              <w:rPr>
                <w:szCs w:val="22"/>
              </w:rPr>
            </w:pPr>
          </w:p>
          <w:p w:rsidR="00CD3DF7" w:rsidRPr="00CD3DF7" w:rsidP="00CD3DF7" w14:paraId="4ACC6014" w14:textId="77777777">
            <w:pPr>
              <w:rPr>
                <w:szCs w:val="22"/>
              </w:rPr>
            </w:pPr>
            <w:r>
              <w:rPr>
                <w:szCs w:val="22"/>
              </w:rPr>
              <w:t xml:space="preserve">This item marks the first comprehensive review of Part 73 since the digital transition.  </w:t>
            </w:r>
            <w:r w:rsidR="00923830">
              <w:rPr>
                <w:szCs w:val="22"/>
              </w:rPr>
              <w:t xml:space="preserve">Specifically, </w:t>
            </w:r>
            <w:r w:rsidR="00256471">
              <w:rPr>
                <w:szCs w:val="22"/>
              </w:rPr>
              <w:t>t</w:t>
            </w:r>
            <w:r w:rsidR="00E571F4">
              <w:rPr>
                <w:szCs w:val="22"/>
              </w:rPr>
              <w:t xml:space="preserve">he NPRM </w:t>
            </w:r>
            <w:r w:rsidR="00D1089B">
              <w:rPr>
                <w:szCs w:val="22"/>
              </w:rPr>
              <w:t>asks</w:t>
            </w:r>
            <w:r w:rsidR="00295231">
              <w:rPr>
                <w:szCs w:val="22"/>
              </w:rPr>
              <w:t xml:space="preserve"> for comment </w:t>
            </w:r>
            <w:r w:rsidR="00E571F4">
              <w:rPr>
                <w:szCs w:val="22"/>
              </w:rPr>
              <w:t>on a number of proposals</w:t>
            </w:r>
            <w:r w:rsidR="00923830">
              <w:rPr>
                <w:szCs w:val="22"/>
              </w:rPr>
              <w:t xml:space="preserve">, including </w:t>
            </w:r>
            <w:r w:rsidRPr="00256471" w:rsidR="00256471">
              <w:rPr>
                <w:szCs w:val="22"/>
              </w:rPr>
              <w:t>eliminat</w:t>
            </w:r>
            <w:r w:rsidR="00923830">
              <w:rPr>
                <w:szCs w:val="22"/>
              </w:rPr>
              <w:t>ing</w:t>
            </w:r>
            <w:r w:rsidRPr="00256471" w:rsidR="00256471">
              <w:rPr>
                <w:szCs w:val="22"/>
              </w:rPr>
              <w:t xml:space="preserve"> rules </w:t>
            </w:r>
            <w:r>
              <w:rPr>
                <w:szCs w:val="22"/>
              </w:rPr>
              <w:t>regarding</w:t>
            </w:r>
            <w:r>
              <w:rPr>
                <w:szCs w:val="22"/>
              </w:rPr>
              <w:t xml:space="preserve"> </w:t>
            </w:r>
            <w:r w:rsidRPr="00CD3DF7">
              <w:rPr>
                <w:szCs w:val="22"/>
              </w:rPr>
              <w:t>analog operating requirements that no longer have any practical effect given the digital transition.  The NPRM also proposes to delete outdated rules that are no longer valid given past changes in Commission-adopted policy.  In addition, the NPRM proposes to reorganize a portion of the Commission’s technical television rules to make the rules easier to find and more practical for users.</w:t>
            </w:r>
          </w:p>
          <w:p w:rsidR="00CD3DF7" w:rsidRPr="00CD3DF7" w:rsidP="00CD3DF7" w14:paraId="1D8EBF07" w14:textId="77777777">
            <w:pPr>
              <w:rPr>
                <w:szCs w:val="22"/>
              </w:rPr>
            </w:pPr>
          </w:p>
          <w:p w:rsidR="005B1604" w:rsidRPr="005B1604" w:rsidP="005B1604" w14:paraId="4189EF9C" w14:textId="088F67B5">
            <w:pPr>
              <w:rPr>
                <w:szCs w:val="22"/>
              </w:rPr>
            </w:pPr>
            <w:r w:rsidRPr="005B1604">
              <w:rPr>
                <w:szCs w:val="22"/>
              </w:rPr>
              <w:t>Action by the Commission September 29, 2022 by Notice of Proposed Rulemaking (FCC 22-73).  Chairwoman Rosenworcel, Commissioners Carr, Starks, and Simington approving.  Chairwoman Rosenworcel</w:t>
            </w:r>
            <w:r>
              <w:rPr>
                <w:szCs w:val="22"/>
              </w:rPr>
              <w:t xml:space="preserve"> </w:t>
            </w:r>
            <w:r w:rsidRPr="005B1604">
              <w:rPr>
                <w:szCs w:val="22"/>
              </w:rPr>
              <w:t>issuing</w:t>
            </w:r>
            <w:r>
              <w:rPr>
                <w:szCs w:val="22"/>
              </w:rPr>
              <w:t xml:space="preserve"> a</w:t>
            </w:r>
            <w:r w:rsidRPr="005B1604">
              <w:rPr>
                <w:szCs w:val="22"/>
              </w:rPr>
              <w:t xml:space="preserve"> separate statement.</w:t>
            </w:r>
          </w:p>
          <w:p w:rsidR="005B1604" w:rsidRPr="005B1604" w:rsidP="005B1604" w14:paraId="63B9FC47" w14:textId="77777777">
            <w:pPr>
              <w:rPr>
                <w:szCs w:val="22"/>
              </w:rPr>
            </w:pPr>
          </w:p>
          <w:p w:rsidR="00274B1F" w:rsidP="005B1604" w14:paraId="3EB356E7" w14:textId="76FB79FF">
            <w:pPr>
              <w:rPr>
                <w:szCs w:val="22"/>
              </w:rPr>
            </w:pPr>
            <w:r w:rsidRPr="005B1604">
              <w:rPr>
                <w:szCs w:val="22"/>
              </w:rPr>
              <w:t>MB Docket No. 22-227</w:t>
            </w:r>
          </w:p>
          <w:p w:rsidR="005B1604" w:rsidRPr="003E019D" w:rsidP="005B1604" w14:paraId="28842EB0" w14:textId="77777777">
            <w:pPr>
              <w:rPr>
                <w:rStyle w:val="Hyperlink"/>
                <w:color w:val="auto"/>
                <w:sz w:val="20"/>
                <w:szCs w:val="20"/>
                <w:u w:val="none"/>
              </w:rPr>
            </w:pPr>
          </w:p>
          <w:p w:rsidR="004F0F1F" w:rsidRPr="004A729A" w:rsidP="00850E26" w14:paraId="59FC30B4" w14:textId="77777777">
            <w:pPr>
              <w:ind w:right="72"/>
              <w:jc w:val="center"/>
              <w:rPr>
                <w:szCs w:val="22"/>
              </w:rPr>
            </w:pPr>
            <w:r w:rsidRPr="00A225A9">
              <w:rPr>
                <w:szCs w:val="22"/>
              </w:rPr>
              <w:t>###</w:t>
            </w:r>
          </w:p>
          <w:p w:rsidR="00897B55" w:rsidRPr="0080486B" w:rsidP="00897B55" w14:paraId="3AE542EE" w14:textId="2737C367">
            <w:pPr>
              <w:ind w:right="72"/>
              <w:jc w:val="center"/>
              <w:rPr>
                <w:rStyle w:val="Hyperlink"/>
                <w:b/>
                <w:bCs/>
                <w:color w:val="auto"/>
                <w:sz w:val="17"/>
                <w:szCs w:val="17"/>
              </w:rPr>
            </w:pPr>
            <w:r w:rsidRPr="003E019D">
              <w:rPr>
                <w:b/>
                <w:bCs/>
                <w:sz w:val="20"/>
                <w:szCs w:val="20"/>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897B55" w:rsidRPr="00EE0E90" w:rsidP="00897B55" w14:paraId="084580A0" w14:textId="77777777">
            <w:pPr>
              <w:ind w:right="72"/>
              <w:jc w:val="center"/>
              <w:rPr>
                <w:b/>
                <w:bCs/>
                <w:sz w:val="18"/>
                <w:szCs w:val="18"/>
              </w:rPr>
            </w:pPr>
          </w:p>
          <w:p w:rsidR="00EE0E90" w:rsidRPr="0069420F" w:rsidP="0051497D" w14:paraId="6D643DA2" w14:textId="77777777">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r w14:paraId="7E03C5CD" w14:textId="77777777" w:rsidTr="006D5D22">
        <w:tblPrEx>
          <w:tblW w:w="0" w:type="auto"/>
          <w:tblLook w:val="0000"/>
        </w:tblPrEx>
        <w:trPr>
          <w:trHeight w:val="2181"/>
        </w:trPr>
        <w:tc>
          <w:tcPr>
            <w:tcW w:w="8856" w:type="dxa"/>
          </w:tcPr>
          <w:p w:rsidR="00EA0AD8" w:rsidRPr="00F814A6" w:rsidP="00CB6F97" w14:paraId="684A1B3C" w14:textId="68281A82">
            <w:pPr>
              <w:rPr>
                <w:b/>
                <w:i/>
                <w:noProof/>
                <w:sz w:val="28"/>
                <w:szCs w:val="28"/>
              </w:rPr>
            </w:pPr>
          </w:p>
        </w:tc>
      </w:tr>
    </w:tbl>
    <w:p w:rsidR="00D24C3D" w:rsidRPr="007528A5" w14:paraId="65E99163" w14:textId="77777777">
      <w:pPr>
        <w:rPr>
          <w:b/>
          <w:bCs/>
          <w:sz w:val="2"/>
          <w:szCs w:val="2"/>
        </w:rPr>
      </w:pPr>
    </w:p>
    <w:sectPr w:rsidSect="0051497D">
      <w:headerReference w:type="even" r:id="rId5"/>
      <w:headerReference w:type="default" r:id="rId6"/>
      <w:footerReference w:type="even" r:id="rId7"/>
      <w:footerReference w:type="default" r:id="rId8"/>
      <w:headerReference w:type="first" r:id="rId9"/>
      <w:footerReference w:type="first" r:id="rId10"/>
      <w:pgSz w:w="12240" w:h="15840"/>
      <w:pgMar w:top="63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169" w14:paraId="1FA801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169" w14:paraId="44ECBE9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169" w14:paraId="7DA271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169" w14:paraId="311E29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169" w14:paraId="13D3AC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169" w14:paraId="7E074A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513"/>
    <w:multiLevelType w:val="hybridMultilevel"/>
    <w:tmpl w:val="A11675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77E857A8"/>
    <w:multiLevelType w:val="hybridMultilevel"/>
    <w:tmpl w:val="3022CE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83B5394"/>
    <w:multiLevelType w:val="hybridMultilevel"/>
    <w:tmpl w:val="38BC0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9A"/>
    <w:rsid w:val="000049CC"/>
    <w:rsid w:val="00004F42"/>
    <w:rsid w:val="00015239"/>
    <w:rsid w:val="00015297"/>
    <w:rsid w:val="00020F74"/>
    <w:rsid w:val="000227AF"/>
    <w:rsid w:val="00024671"/>
    <w:rsid w:val="0002500C"/>
    <w:rsid w:val="000264B0"/>
    <w:rsid w:val="000311FC"/>
    <w:rsid w:val="00031C66"/>
    <w:rsid w:val="00040127"/>
    <w:rsid w:val="000540B7"/>
    <w:rsid w:val="0006361B"/>
    <w:rsid w:val="00064845"/>
    <w:rsid w:val="00064F42"/>
    <w:rsid w:val="0007018B"/>
    <w:rsid w:val="00074429"/>
    <w:rsid w:val="0007500B"/>
    <w:rsid w:val="000772D4"/>
    <w:rsid w:val="0007735B"/>
    <w:rsid w:val="00077F4B"/>
    <w:rsid w:val="00081232"/>
    <w:rsid w:val="0008751C"/>
    <w:rsid w:val="00090DB7"/>
    <w:rsid w:val="0009197E"/>
    <w:rsid w:val="00091E65"/>
    <w:rsid w:val="00091F3E"/>
    <w:rsid w:val="00093D81"/>
    <w:rsid w:val="00096D4A"/>
    <w:rsid w:val="000A2512"/>
    <w:rsid w:val="000A38EA"/>
    <w:rsid w:val="000A3A80"/>
    <w:rsid w:val="000B3633"/>
    <w:rsid w:val="000B53B0"/>
    <w:rsid w:val="000C1E47"/>
    <w:rsid w:val="000C26F3"/>
    <w:rsid w:val="000C336D"/>
    <w:rsid w:val="000C5771"/>
    <w:rsid w:val="000C7F50"/>
    <w:rsid w:val="000D0C8B"/>
    <w:rsid w:val="000E046D"/>
    <w:rsid w:val="000E049E"/>
    <w:rsid w:val="000F00C8"/>
    <w:rsid w:val="00102975"/>
    <w:rsid w:val="00103CAE"/>
    <w:rsid w:val="00106F51"/>
    <w:rsid w:val="00107855"/>
    <w:rsid w:val="0010799B"/>
    <w:rsid w:val="00115850"/>
    <w:rsid w:val="00117DB2"/>
    <w:rsid w:val="00120E0E"/>
    <w:rsid w:val="00123921"/>
    <w:rsid w:val="00123ED2"/>
    <w:rsid w:val="00125BE0"/>
    <w:rsid w:val="00126782"/>
    <w:rsid w:val="00136DE5"/>
    <w:rsid w:val="00137C92"/>
    <w:rsid w:val="00142C13"/>
    <w:rsid w:val="00142ECD"/>
    <w:rsid w:val="001466A7"/>
    <w:rsid w:val="00152776"/>
    <w:rsid w:val="00153222"/>
    <w:rsid w:val="001577D3"/>
    <w:rsid w:val="0016199C"/>
    <w:rsid w:val="00165FB0"/>
    <w:rsid w:val="00166FF1"/>
    <w:rsid w:val="00172091"/>
    <w:rsid w:val="001733A6"/>
    <w:rsid w:val="00173A17"/>
    <w:rsid w:val="00182909"/>
    <w:rsid w:val="00182A51"/>
    <w:rsid w:val="00182C9A"/>
    <w:rsid w:val="001865A9"/>
    <w:rsid w:val="0018745F"/>
    <w:rsid w:val="00187DB2"/>
    <w:rsid w:val="00190742"/>
    <w:rsid w:val="001917F6"/>
    <w:rsid w:val="00194023"/>
    <w:rsid w:val="001A487B"/>
    <w:rsid w:val="001A75DA"/>
    <w:rsid w:val="001B20BB"/>
    <w:rsid w:val="001C0AFC"/>
    <w:rsid w:val="001C2262"/>
    <w:rsid w:val="001C4370"/>
    <w:rsid w:val="001C453E"/>
    <w:rsid w:val="001C4E9F"/>
    <w:rsid w:val="001C6434"/>
    <w:rsid w:val="001C64B8"/>
    <w:rsid w:val="001C677A"/>
    <w:rsid w:val="001D3779"/>
    <w:rsid w:val="001D61AC"/>
    <w:rsid w:val="001F0469"/>
    <w:rsid w:val="00203A98"/>
    <w:rsid w:val="00206EDD"/>
    <w:rsid w:val="00211789"/>
    <w:rsid w:val="0021247E"/>
    <w:rsid w:val="0021333E"/>
    <w:rsid w:val="002146F6"/>
    <w:rsid w:val="0021767E"/>
    <w:rsid w:val="00227C78"/>
    <w:rsid w:val="0023093D"/>
    <w:rsid w:val="00231C32"/>
    <w:rsid w:val="00240345"/>
    <w:rsid w:val="002421F0"/>
    <w:rsid w:val="002428CD"/>
    <w:rsid w:val="00242DE1"/>
    <w:rsid w:val="00246402"/>
    <w:rsid w:val="00247274"/>
    <w:rsid w:val="00247F29"/>
    <w:rsid w:val="00253118"/>
    <w:rsid w:val="00256471"/>
    <w:rsid w:val="00257B83"/>
    <w:rsid w:val="002623E2"/>
    <w:rsid w:val="00263A5E"/>
    <w:rsid w:val="0026527E"/>
    <w:rsid w:val="00265392"/>
    <w:rsid w:val="00266966"/>
    <w:rsid w:val="00270C8B"/>
    <w:rsid w:val="00271960"/>
    <w:rsid w:val="00271986"/>
    <w:rsid w:val="002720E6"/>
    <w:rsid w:val="00274924"/>
    <w:rsid w:val="00274B1F"/>
    <w:rsid w:val="002750D3"/>
    <w:rsid w:val="00276AC6"/>
    <w:rsid w:val="00294C0C"/>
    <w:rsid w:val="00295231"/>
    <w:rsid w:val="002A0934"/>
    <w:rsid w:val="002A2E8F"/>
    <w:rsid w:val="002A4428"/>
    <w:rsid w:val="002A70B2"/>
    <w:rsid w:val="002A7A6A"/>
    <w:rsid w:val="002B1013"/>
    <w:rsid w:val="002B49E5"/>
    <w:rsid w:val="002B4B36"/>
    <w:rsid w:val="002B6CEA"/>
    <w:rsid w:val="002C029B"/>
    <w:rsid w:val="002D03E5"/>
    <w:rsid w:val="002D626C"/>
    <w:rsid w:val="002E3F1D"/>
    <w:rsid w:val="002E582D"/>
    <w:rsid w:val="002F3187"/>
    <w:rsid w:val="002F31D0"/>
    <w:rsid w:val="00300359"/>
    <w:rsid w:val="003017C1"/>
    <w:rsid w:val="00302608"/>
    <w:rsid w:val="00310211"/>
    <w:rsid w:val="0031228B"/>
    <w:rsid w:val="0031773E"/>
    <w:rsid w:val="003245E7"/>
    <w:rsid w:val="00324AA4"/>
    <w:rsid w:val="0033355B"/>
    <w:rsid w:val="00333871"/>
    <w:rsid w:val="00337455"/>
    <w:rsid w:val="00345520"/>
    <w:rsid w:val="00347716"/>
    <w:rsid w:val="003506E1"/>
    <w:rsid w:val="00367982"/>
    <w:rsid w:val="00370568"/>
    <w:rsid w:val="003727E3"/>
    <w:rsid w:val="00373E16"/>
    <w:rsid w:val="00377D43"/>
    <w:rsid w:val="00385A93"/>
    <w:rsid w:val="003910F1"/>
    <w:rsid w:val="00396BE6"/>
    <w:rsid w:val="003A2551"/>
    <w:rsid w:val="003A3C67"/>
    <w:rsid w:val="003A6A96"/>
    <w:rsid w:val="003B0193"/>
    <w:rsid w:val="003B094F"/>
    <w:rsid w:val="003B4B68"/>
    <w:rsid w:val="003C010A"/>
    <w:rsid w:val="003C2D23"/>
    <w:rsid w:val="003C5C0F"/>
    <w:rsid w:val="003C740C"/>
    <w:rsid w:val="003E019D"/>
    <w:rsid w:val="003E42FC"/>
    <w:rsid w:val="003E5991"/>
    <w:rsid w:val="003E703E"/>
    <w:rsid w:val="003F1E1A"/>
    <w:rsid w:val="003F344A"/>
    <w:rsid w:val="0040305A"/>
    <w:rsid w:val="00403FF0"/>
    <w:rsid w:val="00404CAD"/>
    <w:rsid w:val="00415F0D"/>
    <w:rsid w:val="0042046D"/>
    <w:rsid w:val="0042116E"/>
    <w:rsid w:val="004211D3"/>
    <w:rsid w:val="00425AEF"/>
    <w:rsid w:val="00426518"/>
    <w:rsid w:val="00427B06"/>
    <w:rsid w:val="00430000"/>
    <w:rsid w:val="004333C7"/>
    <w:rsid w:val="00441F59"/>
    <w:rsid w:val="00444E07"/>
    <w:rsid w:val="00444FA9"/>
    <w:rsid w:val="00463F88"/>
    <w:rsid w:val="00470800"/>
    <w:rsid w:val="00473E9C"/>
    <w:rsid w:val="00480099"/>
    <w:rsid w:val="004836FD"/>
    <w:rsid w:val="00490CF4"/>
    <w:rsid w:val="00497858"/>
    <w:rsid w:val="004A1777"/>
    <w:rsid w:val="004A729A"/>
    <w:rsid w:val="004A7960"/>
    <w:rsid w:val="004B155A"/>
    <w:rsid w:val="004B4FEA"/>
    <w:rsid w:val="004B7647"/>
    <w:rsid w:val="004C0ADA"/>
    <w:rsid w:val="004C433E"/>
    <w:rsid w:val="004C4512"/>
    <w:rsid w:val="004C4F36"/>
    <w:rsid w:val="004D3D85"/>
    <w:rsid w:val="004D5806"/>
    <w:rsid w:val="004D7B9D"/>
    <w:rsid w:val="004E2BD8"/>
    <w:rsid w:val="004E4ED7"/>
    <w:rsid w:val="004E50C7"/>
    <w:rsid w:val="004F0F1F"/>
    <w:rsid w:val="004F29AF"/>
    <w:rsid w:val="004F6F57"/>
    <w:rsid w:val="005022AA"/>
    <w:rsid w:val="00503562"/>
    <w:rsid w:val="00504845"/>
    <w:rsid w:val="00505897"/>
    <w:rsid w:val="0050757F"/>
    <w:rsid w:val="005124FA"/>
    <w:rsid w:val="00514346"/>
    <w:rsid w:val="0051497D"/>
    <w:rsid w:val="00516AD2"/>
    <w:rsid w:val="0052455F"/>
    <w:rsid w:val="005301DC"/>
    <w:rsid w:val="0053091E"/>
    <w:rsid w:val="005326A5"/>
    <w:rsid w:val="005345E0"/>
    <w:rsid w:val="00535979"/>
    <w:rsid w:val="00543E94"/>
    <w:rsid w:val="00545CA7"/>
    <w:rsid w:val="00545DAE"/>
    <w:rsid w:val="005460C3"/>
    <w:rsid w:val="0055142C"/>
    <w:rsid w:val="0055254F"/>
    <w:rsid w:val="00555684"/>
    <w:rsid w:val="0056654B"/>
    <w:rsid w:val="00571B83"/>
    <w:rsid w:val="00575A00"/>
    <w:rsid w:val="00575DB9"/>
    <w:rsid w:val="0058673C"/>
    <w:rsid w:val="00595499"/>
    <w:rsid w:val="005972A4"/>
    <w:rsid w:val="005A66D1"/>
    <w:rsid w:val="005A7401"/>
    <w:rsid w:val="005A7972"/>
    <w:rsid w:val="005B1604"/>
    <w:rsid w:val="005B17E7"/>
    <w:rsid w:val="005B2643"/>
    <w:rsid w:val="005B298B"/>
    <w:rsid w:val="005C43D7"/>
    <w:rsid w:val="005D17FD"/>
    <w:rsid w:val="005D2253"/>
    <w:rsid w:val="005D3428"/>
    <w:rsid w:val="005D5543"/>
    <w:rsid w:val="005E199A"/>
    <w:rsid w:val="005E1C5F"/>
    <w:rsid w:val="005F0AD9"/>
    <w:rsid w:val="005F0D55"/>
    <w:rsid w:val="005F183E"/>
    <w:rsid w:val="005F6695"/>
    <w:rsid w:val="00600DDA"/>
    <w:rsid w:val="00604211"/>
    <w:rsid w:val="00607BEB"/>
    <w:rsid w:val="006100BD"/>
    <w:rsid w:val="00610F92"/>
    <w:rsid w:val="00612262"/>
    <w:rsid w:val="00613498"/>
    <w:rsid w:val="00614A27"/>
    <w:rsid w:val="00617B94"/>
    <w:rsid w:val="00620BED"/>
    <w:rsid w:val="0062314A"/>
    <w:rsid w:val="00623D07"/>
    <w:rsid w:val="0062675E"/>
    <w:rsid w:val="0063090D"/>
    <w:rsid w:val="00632A27"/>
    <w:rsid w:val="00640BFE"/>
    <w:rsid w:val="006415B4"/>
    <w:rsid w:val="00641ABF"/>
    <w:rsid w:val="00644E3D"/>
    <w:rsid w:val="006451AB"/>
    <w:rsid w:val="00646B02"/>
    <w:rsid w:val="00651B9E"/>
    <w:rsid w:val="00651E9C"/>
    <w:rsid w:val="00652019"/>
    <w:rsid w:val="0065580A"/>
    <w:rsid w:val="00655B8F"/>
    <w:rsid w:val="00657EC9"/>
    <w:rsid w:val="00665633"/>
    <w:rsid w:val="00671796"/>
    <w:rsid w:val="00672613"/>
    <w:rsid w:val="00674C86"/>
    <w:rsid w:val="00675A6C"/>
    <w:rsid w:val="0068015E"/>
    <w:rsid w:val="00683A67"/>
    <w:rsid w:val="006861AB"/>
    <w:rsid w:val="00686B89"/>
    <w:rsid w:val="00686E14"/>
    <w:rsid w:val="0069420F"/>
    <w:rsid w:val="006A2FC5"/>
    <w:rsid w:val="006A3169"/>
    <w:rsid w:val="006A4D39"/>
    <w:rsid w:val="006A7D75"/>
    <w:rsid w:val="006B0A70"/>
    <w:rsid w:val="006B3B98"/>
    <w:rsid w:val="006B4C98"/>
    <w:rsid w:val="006B606A"/>
    <w:rsid w:val="006B6862"/>
    <w:rsid w:val="006B700A"/>
    <w:rsid w:val="006C33AF"/>
    <w:rsid w:val="006D02D5"/>
    <w:rsid w:val="006D05E9"/>
    <w:rsid w:val="006D3AB5"/>
    <w:rsid w:val="006D5D22"/>
    <w:rsid w:val="006E0324"/>
    <w:rsid w:val="006E4A76"/>
    <w:rsid w:val="006E6380"/>
    <w:rsid w:val="006F1DBD"/>
    <w:rsid w:val="006F59E0"/>
    <w:rsid w:val="00700556"/>
    <w:rsid w:val="0070589A"/>
    <w:rsid w:val="00707E8C"/>
    <w:rsid w:val="00714071"/>
    <w:rsid w:val="00714D65"/>
    <w:rsid w:val="007167DD"/>
    <w:rsid w:val="00717F46"/>
    <w:rsid w:val="007235FB"/>
    <w:rsid w:val="0072478B"/>
    <w:rsid w:val="00727E3B"/>
    <w:rsid w:val="00730B53"/>
    <w:rsid w:val="00733EC4"/>
    <w:rsid w:val="0073414D"/>
    <w:rsid w:val="0073655E"/>
    <w:rsid w:val="00746925"/>
    <w:rsid w:val="00746ACA"/>
    <w:rsid w:val="0075235E"/>
    <w:rsid w:val="007528A5"/>
    <w:rsid w:val="00753858"/>
    <w:rsid w:val="007557EC"/>
    <w:rsid w:val="007568D4"/>
    <w:rsid w:val="007732CC"/>
    <w:rsid w:val="00774079"/>
    <w:rsid w:val="00774162"/>
    <w:rsid w:val="0077752B"/>
    <w:rsid w:val="00782433"/>
    <w:rsid w:val="00782EFF"/>
    <w:rsid w:val="0078390C"/>
    <w:rsid w:val="00793D6F"/>
    <w:rsid w:val="00794090"/>
    <w:rsid w:val="00794941"/>
    <w:rsid w:val="00794F9D"/>
    <w:rsid w:val="007957F0"/>
    <w:rsid w:val="00796747"/>
    <w:rsid w:val="007A4042"/>
    <w:rsid w:val="007A44F8"/>
    <w:rsid w:val="007A4895"/>
    <w:rsid w:val="007A6305"/>
    <w:rsid w:val="007A6CEE"/>
    <w:rsid w:val="007C3D5D"/>
    <w:rsid w:val="007D21BF"/>
    <w:rsid w:val="007D3E8F"/>
    <w:rsid w:val="007E14B6"/>
    <w:rsid w:val="007F3677"/>
    <w:rsid w:val="007F3C12"/>
    <w:rsid w:val="007F5205"/>
    <w:rsid w:val="007F6B24"/>
    <w:rsid w:val="007F7388"/>
    <w:rsid w:val="00801673"/>
    <w:rsid w:val="00803A47"/>
    <w:rsid w:val="0080486B"/>
    <w:rsid w:val="00817805"/>
    <w:rsid w:val="008215E7"/>
    <w:rsid w:val="00825E4B"/>
    <w:rsid w:val="00830FC6"/>
    <w:rsid w:val="00831D7B"/>
    <w:rsid w:val="00847C1A"/>
    <w:rsid w:val="00850E26"/>
    <w:rsid w:val="00855DA0"/>
    <w:rsid w:val="00860570"/>
    <w:rsid w:val="00865EAA"/>
    <w:rsid w:val="00866F06"/>
    <w:rsid w:val="008728F5"/>
    <w:rsid w:val="00872ED6"/>
    <w:rsid w:val="0087499A"/>
    <w:rsid w:val="00876048"/>
    <w:rsid w:val="00877300"/>
    <w:rsid w:val="008824C2"/>
    <w:rsid w:val="008960E4"/>
    <w:rsid w:val="00897B55"/>
    <w:rsid w:val="008A2676"/>
    <w:rsid w:val="008A2918"/>
    <w:rsid w:val="008A3940"/>
    <w:rsid w:val="008A4EF1"/>
    <w:rsid w:val="008B0865"/>
    <w:rsid w:val="008B13C9"/>
    <w:rsid w:val="008B1B95"/>
    <w:rsid w:val="008C228B"/>
    <w:rsid w:val="008C248C"/>
    <w:rsid w:val="008C53BD"/>
    <w:rsid w:val="008C5432"/>
    <w:rsid w:val="008C7BF1"/>
    <w:rsid w:val="008D00D6"/>
    <w:rsid w:val="008D0DCB"/>
    <w:rsid w:val="008D2D1F"/>
    <w:rsid w:val="008D39CE"/>
    <w:rsid w:val="008D4D00"/>
    <w:rsid w:val="008D4E5E"/>
    <w:rsid w:val="008D6A76"/>
    <w:rsid w:val="008D7ABD"/>
    <w:rsid w:val="008E289E"/>
    <w:rsid w:val="008E55A2"/>
    <w:rsid w:val="008E6894"/>
    <w:rsid w:val="008F02F9"/>
    <w:rsid w:val="008F0A72"/>
    <w:rsid w:val="008F1609"/>
    <w:rsid w:val="008F164B"/>
    <w:rsid w:val="008F78D8"/>
    <w:rsid w:val="009011BF"/>
    <w:rsid w:val="0090163F"/>
    <w:rsid w:val="0090231D"/>
    <w:rsid w:val="009066B9"/>
    <w:rsid w:val="009116C2"/>
    <w:rsid w:val="00912024"/>
    <w:rsid w:val="00916D2E"/>
    <w:rsid w:val="00923830"/>
    <w:rsid w:val="009244B1"/>
    <w:rsid w:val="00930F47"/>
    <w:rsid w:val="009324D7"/>
    <w:rsid w:val="0093373C"/>
    <w:rsid w:val="00934A93"/>
    <w:rsid w:val="009400C6"/>
    <w:rsid w:val="00940745"/>
    <w:rsid w:val="00955320"/>
    <w:rsid w:val="00961620"/>
    <w:rsid w:val="00962A14"/>
    <w:rsid w:val="00972350"/>
    <w:rsid w:val="009734B6"/>
    <w:rsid w:val="0098096F"/>
    <w:rsid w:val="0098437A"/>
    <w:rsid w:val="00986C92"/>
    <w:rsid w:val="00986F96"/>
    <w:rsid w:val="00993C47"/>
    <w:rsid w:val="00994889"/>
    <w:rsid w:val="0099549E"/>
    <w:rsid w:val="009972BC"/>
    <w:rsid w:val="009A11C3"/>
    <w:rsid w:val="009B024B"/>
    <w:rsid w:val="009B10F5"/>
    <w:rsid w:val="009B30C8"/>
    <w:rsid w:val="009B364D"/>
    <w:rsid w:val="009B48F0"/>
    <w:rsid w:val="009B4B16"/>
    <w:rsid w:val="009C3F09"/>
    <w:rsid w:val="009C4E61"/>
    <w:rsid w:val="009D0A00"/>
    <w:rsid w:val="009D14E3"/>
    <w:rsid w:val="009D1681"/>
    <w:rsid w:val="009D6520"/>
    <w:rsid w:val="009E1BB7"/>
    <w:rsid w:val="009E43C0"/>
    <w:rsid w:val="009E510E"/>
    <w:rsid w:val="009E54A1"/>
    <w:rsid w:val="009F23C3"/>
    <w:rsid w:val="009F4E25"/>
    <w:rsid w:val="009F5B1F"/>
    <w:rsid w:val="009F6649"/>
    <w:rsid w:val="00A10FC4"/>
    <w:rsid w:val="00A13B40"/>
    <w:rsid w:val="00A153CC"/>
    <w:rsid w:val="00A159FF"/>
    <w:rsid w:val="00A213AC"/>
    <w:rsid w:val="00A21A2F"/>
    <w:rsid w:val="00A225A9"/>
    <w:rsid w:val="00A24FE3"/>
    <w:rsid w:val="00A2619A"/>
    <w:rsid w:val="00A26455"/>
    <w:rsid w:val="00A35DFD"/>
    <w:rsid w:val="00A60D76"/>
    <w:rsid w:val="00A702DF"/>
    <w:rsid w:val="00A70384"/>
    <w:rsid w:val="00A7056F"/>
    <w:rsid w:val="00A7168C"/>
    <w:rsid w:val="00A7270D"/>
    <w:rsid w:val="00A775A3"/>
    <w:rsid w:val="00A81700"/>
    <w:rsid w:val="00A81B5B"/>
    <w:rsid w:val="00A82FAD"/>
    <w:rsid w:val="00A878C8"/>
    <w:rsid w:val="00A87FBA"/>
    <w:rsid w:val="00A9673A"/>
    <w:rsid w:val="00A96EF2"/>
    <w:rsid w:val="00AA11B2"/>
    <w:rsid w:val="00AA17BC"/>
    <w:rsid w:val="00AA5C35"/>
    <w:rsid w:val="00AA5ED9"/>
    <w:rsid w:val="00AB377C"/>
    <w:rsid w:val="00AC07D5"/>
    <w:rsid w:val="00AC0A38"/>
    <w:rsid w:val="00AC23F4"/>
    <w:rsid w:val="00AC4E0E"/>
    <w:rsid w:val="00AC517B"/>
    <w:rsid w:val="00AD0D19"/>
    <w:rsid w:val="00AE651D"/>
    <w:rsid w:val="00AE7814"/>
    <w:rsid w:val="00AF051B"/>
    <w:rsid w:val="00AF1902"/>
    <w:rsid w:val="00B037A2"/>
    <w:rsid w:val="00B05C22"/>
    <w:rsid w:val="00B135A5"/>
    <w:rsid w:val="00B212A8"/>
    <w:rsid w:val="00B31870"/>
    <w:rsid w:val="00B320B8"/>
    <w:rsid w:val="00B34725"/>
    <w:rsid w:val="00B35EE2"/>
    <w:rsid w:val="00B36DEF"/>
    <w:rsid w:val="00B474AE"/>
    <w:rsid w:val="00B5032D"/>
    <w:rsid w:val="00B52106"/>
    <w:rsid w:val="00B52BB7"/>
    <w:rsid w:val="00B535D1"/>
    <w:rsid w:val="00B569E1"/>
    <w:rsid w:val="00B57131"/>
    <w:rsid w:val="00B62F2C"/>
    <w:rsid w:val="00B727C9"/>
    <w:rsid w:val="00B735C8"/>
    <w:rsid w:val="00B75DD1"/>
    <w:rsid w:val="00B76A63"/>
    <w:rsid w:val="00B8190C"/>
    <w:rsid w:val="00B85F5E"/>
    <w:rsid w:val="00B86B5A"/>
    <w:rsid w:val="00B90271"/>
    <w:rsid w:val="00B917B0"/>
    <w:rsid w:val="00B91965"/>
    <w:rsid w:val="00B92B98"/>
    <w:rsid w:val="00BA0048"/>
    <w:rsid w:val="00BA1283"/>
    <w:rsid w:val="00BA32FF"/>
    <w:rsid w:val="00BA6350"/>
    <w:rsid w:val="00BB037D"/>
    <w:rsid w:val="00BB4E29"/>
    <w:rsid w:val="00BB74C9"/>
    <w:rsid w:val="00BC1B80"/>
    <w:rsid w:val="00BC1D4B"/>
    <w:rsid w:val="00BC3AB6"/>
    <w:rsid w:val="00BC3C08"/>
    <w:rsid w:val="00BC5E01"/>
    <w:rsid w:val="00BC6EE2"/>
    <w:rsid w:val="00BC74A5"/>
    <w:rsid w:val="00BD19E8"/>
    <w:rsid w:val="00BD397D"/>
    <w:rsid w:val="00BD4273"/>
    <w:rsid w:val="00BE2962"/>
    <w:rsid w:val="00BF3BFE"/>
    <w:rsid w:val="00C01D3D"/>
    <w:rsid w:val="00C03165"/>
    <w:rsid w:val="00C126DA"/>
    <w:rsid w:val="00C13060"/>
    <w:rsid w:val="00C13424"/>
    <w:rsid w:val="00C1784F"/>
    <w:rsid w:val="00C205B5"/>
    <w:rsid w:val="00C208FE"/>
    <w:rsid w:val="00C21A25"/>
    <w:rsid w:val="00C22062"/>
    <w:rsid w:val="00C36208"/>
    <w:rsid w:val="00C432E4"/>
    <w:rsid w:val="00C46336"/>
    <w:rsid w:val="00C50E8F"/>
    <w:rsid w:val="00C6450A"/>
    <w:rsid w:val="00C6474E"/>
    <w:rsid w:val="00C66497"/>
    <w:rsid w:val="00C70731"/>
    <w:rsid w:val="00C70C26"/>
    <w:rsid w:val="00C710DA"/>
    <w:rsid w:val="00C72001"/>
    <w:rsid w:val="00C772B7"/>
    <w:rsid w:val="00C7773C"/>
    <w:rsid w:val="00C80347"/>
    <w:rsid w:val="00C86E09"/>
    <w:rsid w:val="00C93C25"/>
    <w:rsid w:val="00CA2879"/>
    <w:rsid w:val="00CA2FC3"/>
    <w:rsid w:val="00CB2201"/>
    <w:rsid w:val="00CB238F"/>
    <w:rsid w:val="00CB3D59"/>
    <w:rsid w:val="00CB5CBD"/>
    <w:rsid w:val="00CB61F7"/>
    <w:rsid w:val="00CB6F97"/>
    <w:rsid w:val="00CB7C1A"/>
    <w:rsid w:val="00CB7D8B"/>
    <w:rsid w:val="00CC52CA"/>
    <w:rsid w:val="00CC5722"/>
    <w:rsid w:val="00CC5E08"/>
    <w:rsid w:val="00CC5F5D"/>
    <w:rsid w:val="00CD3DF7"/>
    <w:rsid w:val="00CD4954"/>
    <w:rsid w:val="00CE14FD"/>
    <w:rsid w:val="00CE2E3C"/>
    <w:rsid w:val="00CE70C0"/>
    <w:rsid w:val="00CE766A"/>
    <w:rsid w:val="00CF0638"/>
    <w:rsid w:val="00CF6860"/>
    <w:rsid w:val="00CF73B8"/>
    <w:rsid w:val="00D02AC6"/>
    <w:rsid w:val="00D03F0C"/>
    <w:rsid w:val="00D04312"/>
    <w:rsid w:val="00D07B5E"/>
    <w:rsid w:val="00D1089B"/>
    <w:rsid w:val="00D1494A"/>
    <w:rsid w:val="00D16A7F"/>
    <w:rsid w:val="00D16AD2"/>
    <w:rsid w:val="00D1766A"/>
    <w:rsid w:val="00D202EB"/>
    <w:rsid w:val="00D2075D"/>
    <w:rsid w:val="00D21027"/>
    <w:rsid w:val="00D22596"/>
    <w:rsid w:val="00D22691"/>
    <w:rsid w:val="00D24C3D"/>
    <w:rsid w:val="00D24D16"/>
    <w:rsid w:val="00D346F1"/>
    <w:rsid w:val="00D46CB1"/>
    <w:rsid w:val="00D544D0"/>
    <w:rsid w:val="00D63711"/>
    <w:rsid w:val="00D66C21"/>
    <w:rsid w:val="00D67D98"/>
    <w:rsid w:val="00D717E4"/>
    <w:rsid w:val="00D721E0"/>
    <w:rsid w:val="00D723F0"/>
    <w:rsid w:val="00D751E6"/>
    <w:rsid w:val="00D8133F"/>
    <w:rsid w:val="00D83110"/>
    <w:rsid w:val="00D8426A"/>
    <w:rsid w:val="00D861EE"/>
    <w:rsid w:val="00D906E5"/>
    <w:rsid w:val="00D95B05"/>
    <w:rsid w:val="00D97685"/>
    <w:rsid w:val="00D97E2D"/>
    <w:rsid w:val="00DA103D"/>
    <w:rsid w:val="00DA4441"/>
    <w:rsid w:val="00DA45D3"/>
    <w:rsid w:val="00DA4772"/>
    <w:rsid w:val="00DA7B44"/>
    <w:rsid w:val="00DA7C56"/>
    <w:rsid w:val="00DB2667"/>
    <w:rsid w:val="00DB6265"/>
    <w:rsid w:val="00DB67B7"/>
    <w:rsid w:val="00DB73E4"/>
    <w:rsid w:val="00DC15A9"/>
    <w:rsid w:val="00DC40AA"/>
    <w:rsid w:val="00DD030F"/>
    <w:rsid w:val="00DD1481"/>
    <w:rsid w:val="00DD1750"/>
    <w:rsid w:val="00DE0C93"/>
    <w:rsid w:val="00DE5B31"/>
    <w:rsid w:val="00DE6A57"/>
    <w:rsid w:val="00E0344E"/>
    <w:rsid w:val="00E07138"/>
    <w:rsid w:val="00E15310"/>
    <w:rsid w:val="00E15EB3"/>
    <w:rsid w:val="00E16F42"/>
    <w:rsid w:val="00E270EC"/>
    <w:rsid w:val="00E31563"/>
    <w:rsid w:val="00E33576"/>
    <w:rsid w:val="00E349AA"/>
    <w:rsid w:val="00E34A57"/>
    <w:rsid w:val="00E41390"/>
    <w:rsid w:val="00E41CA0"/>
    <w:rsid w:val="00E4366B"/>
    <w:rsid w:val="00E50A4A"/>
    <w:rsid w:val="00E56647"/>
    <w:rsid w:val="00E571F4"/>
    <w:rsid w:val="00E6034F"/>
    <w:rsid w:val="00E606DE"/>
    <w:rsid w:val="00E644FE"/>
    <w:rsid w:val="00E6571A"/>
    <w:rsid w:val="00E72733"/>
    <w:rsid w:val="00E742FA"/>
    <w:rsid w:val="00E75875"/>
    <w:rsid w:val="00E76816"/>
    <w:rsid w:val="00E80B72"/>
    <w:rsid w:val="00E83DBF"/>
    <w:rsid w:val="00E87C13"/>
    <w:rsid w:val="00E916A8"/>
    <w:rsid w:val="00E94CD9"/>
    <w:rsid w:val="00E9568B"/>
    <w:rsid w:val="00EA0AD8"/>
    <w:rsid w:val="00EA151A"/>
    <w:rsid w:val="00EA1A76"/>
    <w:rsid w:val="00EA290B"/>
    <w:rsid w:val="00EB58BE"/>
    <w:rsid w:val="00EB5939"/>
    <w:rsid w:val="00EB76BD"/>
    <w:rsid w:val="00EC07F4"/>
    <w:rsid w:val="00ED5053"/>
    <w:rsid w:val="00EE0996"/>
    <w:rsid w:val="00EE0E90"/>
    <w:rsid w:val="00EE43C9"/>
    <w:rsid w:val="00EF0D49"/>
    <w:rsid w:val="00EF3BCA"/>
    <w:rsid w:val="00EF729B"/>
    <w:rsid w:val="00EF74FA"/>
    <w:rsid w:val="00F00C9B"/>
    <w:rsid w:val="00F00D5D"/>
    <w:rsid w:val="00F01B0D"/>
    <w:rsid w:val="00F024C0"/>
    <w:rsid w:val="00F05C0C"/>
    <w:rsid w:val="00F1035E"/>
    <w:rsid w:val="00F1238F"/>
    <w:rsid w:val="00F16485"/>
    <w:rsid w:val="00F228ED"/>
    <w:rsid w:val="00F25662"/>
    <w:rsid w:val="00F26E31"/>
    <w:rsid w:val="00F27C6C"/>
    <w:rsid w:val="00F34A8D"/>
    <w:rsid w:val="00F4373E"/>
    <w:rsid w:val="00F443E0"/>
    <w:rsid w:val="00F46CA2"/>
    <w:rsid w:val="00F50579"/>
    <w:rsid w:val="00F50D25"/>
    <w:rsid w:val="00F535D8"/>
    <w:rsid w:val="00F61155"/>
    <w:rsid w:val="00F63FBF"/>
    <w:rsid w:val="00F64C15"/>
    <w:rsid w:val="00F676AC"/>
    <w:rsid w:val="00F708E3"/>
    <w:rsid w:val="00F72E30"/>
    <w:rsid w:val="00F74A1B"/>
    <w:rsid w:val="00F76561"/>
    <w:rsid w:val="00F76B6B"/>
    <w:rsid w:val="00F81456"/>
    <w:rsid w:val="00F814A6"/>
    <w:rsid w:val="00F81602"/>
    <w:rsid w:val="00F84736"/>
    <w:rsid w:val="00F865A4"/>
    <w:rsid w:val="00F90AD1"/>
    <w:rsid w:val="00FA33AF"/>
    <w:rsid w:val="00FA4CC3"/>
    <w:rsid w:val="00FB60BB"/>
    <w:rsid w:val="00FC1C87"/>
    <w:rsid w:val="00FC5F7F"/>
    <w:rsid w:val="00FC6871"/>
    <w:rsid w:val="00FC6C29"/>
    <w:rsid w:val="00FC6DCF"/>
    <w:rsid w:val="00FD58E0"/>
    <w:rsid w:val="00FD59AE"/>
    <w:rsid w:val="00FD71AE"/>
    <w:rsid w:val="00FE0198"/>
    <w:rsid w:val="00FE27E4"/>
    <w:rsid w:val="00FE39C7"/>
    <w:rsid w:val="00FE3A7C"/>
    <w:rsid w:val="00FE71BF"/>
    <w:rsid w:val="00FF0BB9"/>
    <w:rsid w:val="00FF1C0B"/>
    <w:rsid w:val="00FF232D"/>
    <w:rsid w:val="00FF3C0E"/>
    <w:rsid w:val="00FF7713"/>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D8E074"/>
  <w15:docId w15:val="{FCFBCC0A-81CA-4B33-B74A-D2AC7A06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520"/>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F3BFE"/>
    <w:rPr>
      <w:rFonts w:ascii="Segoe UI" w:hAnsi="Segoe UI" w:cs="Segoe UI"/>
      <w:sz w:val="18"/>
      <w:szCs w:val="18"/>
    </w:rPr>
  </w:style>
  <w:style w:type="character" w:customStyle="1" w:styleId="BalloonTextChar">
    <w:name w:val="Balloon Text Char"/>
    <w:link w:val="BalloonText"/>
    <w:semiHidden/>
    <w:rsid w:val="00BF3BFE"/>
    <w:rPr>
      <w:rFonts w:ascii="Segoe UI" w:hAnsi="Segoe UI" w:cs="Segoe UI"/>
      <w:sz w:val="18"/>
      <w:szCs w:val="18"/>
    </w:rPr>
  </w:style>
  <w:style w:type="character" w:styleId="CommentReference">
    <w:name w:val="annotation reference"/>
    <w:semiHidden/>
    <w:unhideWhenUsed/>
    <w:rsid w:val="00090DB7"/>
    <w:rPr>
      <w:sz w:val="16"/>
      <w:szCs w:val="16"/>
    </w:rPr>
  </w:style>
  <w:style w:type="paragraph" w:styleId="CommentText">
    <w:name w:val="annotation text"/>
    <w:basedOn w:val="Normal"/>
    <w:link w:val="CommentTextChar"/>
    <w:unhideWhenUsed/>
    <w:rsid w:val="00090DB7"/>
    <w:rPr>
      <w:sz w:val="20"/>
      <w:szCs w:val="20"/>
    </w:rPr>
  </w:style>
  <w:style w:type="character" w:customStyle="1" w:styleId="CommentTextChar">
    <w:name w:val="Comment Text Char"/>
    <w:basedOn w:val="DefaultParagraphFont"/>
    <w:link w:val="CommentText"/>
    <w:rsid w:val="00090DB7"/>
  </w:style>
  <w:style w:type="paragraph" w:styleId="CommentSubject">
    <w:name w:val="annotation subject"/>
    <w:basedOn w:val="CommentText"/>
    <w:next w:val="CommentText"/>
    <w:link w:val="CommentSubjectChar"/>
    <w:semiHidden/>
    <w:unhideWhenUsed/>
    <w:rsid w:val="00090DB7"/>
    <w:rPr>
      <w:b/>
      <w:bCs/>
    </w:rPr>
  </w:style>
  <w:style w:type="character" w:customStyle="1" w:styleId="CommentSubjectChar">
    <w:name w:val="Comment Subject Char"/>
    <w:link w:val="CommentSubject"/>
    <w:semiHidden/>
    <w:rsid w:val="00090DB7"/>
    <w:rPr>
      <w:b/>
      <w:bCs/>
    </w:rPr>
  </w:style>
  <w:style w:type="paragraph" w:styleId="Header">
    <w:name w:val="header"/>
    <w:basedOn w:val="Normal"/>
    <w:link w:val="HeaderChar"/>
    <w:unhideWhenUsed/>
    <w:rsid w:val="00F25662"/>
    <w:pPr>
      <w:tabs>
        <w:tab w:val="center" w:pos="4680"/>
        <w:tab w:val="right" w:pos="9360"/>
      </w:tabs>
    </w:pPr>
  </w:style>
  <w:style w:type="character" w:customStyle="1" w:styleId="HeaderChar">
    <w:name w:val="Header Char"/>
    <w:link w:val="Header"/>
    <w:rsid w:val="00F25662"/>
    <w:rPr>
      <w:sz w:val="24"/>
      <w:szCs w:val="24"/>
    </w:rPr>
  </w:style>
  <w:style w:type="paragraph" w:styleId="Footer">
    <w:name w:val="footer"/>
    <w:basedOn w:val="Normal"/>
    <w:link w:val="FooterChar"/>
    <w:unhideWhenUsed/>
    <w:rsid w:val="00F25662"/>
    <w:pPr>
      <w:tabs>
        <w:tab w:val="center" w:pos="4680"/>
        <w:tab w:val="right" w:pos="9360"/>
      </w:tabs>
    </w:pPr>
  </w:style>
  <w:style w:type="character" w:customStyle="1" w:styleId="FooterChar">
    <w:name w:val="Footer Char"/>
    <w:link w:val="Footer"/>
    <w:rsid w:val="00F25662"/>
    <w:rPr>
      <w:sz w:val="24"/>
      <w:szCs w:val="24"/>
    </w:rPr>
  </w:style>
  <w:style w:type="paragraph" w:styleId="ListParagraph">
    <w:name w:val="List Paragraph"/>
    <w:basedOn w:val="Normal"/>
    <w:uiPriority w:val="34"/>
    <w:qFormat/>
    <w:rsid w:val="00B52BB7"/>
    <w:pPr>
      <w:ind w:left="720"/>
    </w:pPr>
  </w:style>
  <w:style w:type="paragraph" w:styleId="Revision">
    <w:name w:val="Revision"/>
    <w:hidden/>
    <w:uiPriority w:val="99"/>
    <w:semiHidden/>
    <w:rsid w:val="008D2D1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