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rsidTr="7FC7BA19">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77777777">
            <w:pPr>
              <w:tabs>
                <w:tab w:val="center" w:pos="4680"/>
              </w:tabs>
              <w:suppressAutoHyphens/>
            </w:pPr>
            <w:r>
              <w:rPr>
                <w:spacing w:val="-2"/>
              </w:rPr>
              <w:t>Ben Jordan Communications Corporation</w:t>
            </w:r>
          </w:p>
          <w:p w:rsidR="00AD2A9B" w:rsidP="007115F7" w14:paraId="198BBC1D" w14:textId="26A62686">
            <w:pPr>
              <w:tabs>
                <w:tab w:val="center" w:pos="4680"/>
              </w:tabs>
              <w:suppressAutoHyphens/>
            </w:pPr>
            <w:r>
              <w:rPr>
                <w:spacing w:val="-2"/>
              </w:rPr>
              <w:t>Licensee of Station WBRQ(FM)</w:t>
            </w:r>
          </w:p>
          <w:p w:rsidR="00AD2A9B" w:rsidP="007115F7" w14:paraId="6DC2A383" w14:textId="6344DF56">
            <w:pPr>
              <w:tabs>
                <w:tab w:val="center" w:pos="4680"/>
              </w:tabs>
              <w:suppressAutoHyphens/>
              <w:rPr>
                <w:spacing w:val="-2"/>
              </w:rPr>
            </w:pPr>
          </w:p>
          <w:p w:rsidR="00BA6475" w:rsidRPr="00AD2A9B" w:rsidP="007115F7" w14:paraId="07E9B480" w14:textId="5F07C9E1">
            <w:pPr>
              <w:tabs>
                <w:tab w:val="center" w:pos="4680"/>
              </w:tabs>
              <w:suppressAutoHyphens/>
            </w:pPr>
            <w:r>
              <w:rPr>
                <w:spacing w:val="-2"/>
              </w:rPr>
              <w:t>La Grange, Georgia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2D444FF5" w14:textId="70CB2F05">
            <w:pPr>
              <w:tabs>
                <w:tab w:val="center" w:pos="4680"/>
              </w:tabs>
              <w:suppressAutoHyphens/>
              <w:rPr>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AD2A9B" w:rsidRPr="00AD2A9B" w14:paraId="3CD3B037" w14:textId="07F017F6">
            <w:pPr>
              <w:tabs>
                <w:tab w:val="center" w:pos="4680"/>
              </w:tabs>
              <w:suppressAutoHyphens/>
              <w:rPr>
                <w:i/>
                <w:iCs/>
                <w:spacing w:val="-2"/>
              </w:rPr>
            </w:pPr>
            <w:r>
              <w:rPr>
                <w:spacing w:val="-2"/>
              </w:rPr>
              <w:t xml:space="preserve">File No.: </w:t>
            </w:r>
            <w:r w:rsidRPr="00FC0BCF" w:rsidR="00FC0BCF">
              <w:t>EB-FIELDSCR-22-00034082</w:t>
            </w:r>
          </w:p>
          <w:p w:rsidR="005A3D3A" w:rsidP="03D030F7" w14:paraId="5BECBF37" w14:textId="1E804783">
            <w:pPr>
              <w:tabs>
                <w:tab w:val="center" w:pos="4680"/>
              </w:tabs>
              <w:suppressAutoHyphens/>
              <w:rPr>
                <w:spacing w:val="-2"/>
              </w:rPr>
            </w:pPr>
          </w:p>
          <w:p w:rsidR="00CC6E30" w:rsidRPr="00AD2A9B" w:rsidP="00CC6E30" w14:paraId="0874080B" w14:textId="77777777">
            <w:pPr>
              <w:tabs>
                <w:tab w:val="center" w:pos="4680"/>
              </w:tabs>
              <w:suppressAutoHyphens/>
              <w:rPr>
                <w:i/>
                <w:iCs/>
                <w:spacing w:val="-2"/>
              </w:rPr>
            </w:pPr>
            <w:r>
              <w:rPr>
                <w:spacing w:val="-2"/>
              </w:rPr>
              <w:t>Facility ID: 90858</w:t>
            </w:r>
          </w:p>
          <w:p w:rsidR="00CC6E30" w:rsidP="03D030F7" w14:paraId="1493E2E4" w14:textId="77777777">
            <w:pPr>
              <w:tabs>
                <w:tab w:val="center" w:pos="4680"/>
              </w:tabs>
              <w:suppressAutoHyphens/>
              <w:rPr>
                <w:spacing w:val="-2"/>
              </w:rPr>
            </w:pPr>
          </w:p>
          <w:p w:rsidR="005A3D3A" w:rsidRPr="00D55FBC" w:rsidP="03D030F7" w14:paraId="69D84720" w14:textId="2C01CB9B">
            <w:pPr>
              <w:tabs>
                <w:tab w:val="center" w:pos="4680"/>
              </w:tabs>
              <w:suppressAutoHyphens/>
              <w:rPr>
                <w:i/>
                <w:iCs/>
                <w:spacing w:val="-2"/>
              </w:rPr>
            </w:pPr>
            <w:r>
              <w:rPr>
                <w:spacing w:val="-2"/>
              </w:rPr>
              <w:t xml:space="preserve">FRN: </w:t>
            </w:r>
            <w:r>
              <w:t>0016992521</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292A2C89" w14:paraId="77DE93A9" w14:textId="731F4A13">
      <w:pPr>
        <w:tabs>
          <w:tab w:val="left" w:pos="720"/>
          <w:tab w:val="right" w:pos="9360"/>
        </w:tabs>
        <w:suppressAutoHyphens/>
        <w:spacing w:line="227" w:lineRule="auto"/>
        <w:jc w:val="right"/>
        <w:rPr>
          <w:b/>
          <w:bCs/>
          <w:spacing w:val="-2"/>
        </w:rPr>
      </w:pPr>
      <w:r w:rsidRPr="16A90138">
        <w:rPr>
          <w:b/>
          <w:bCs/>
          <w:spacing w:val="-2"/>
        </w:rPr>
        <w:t>R</w:t>
      </w:r>
      <w:r w:rsidRPr="16A90138" w:rsidR="00822CE0">
        <w:rPr>
          <w:b/>
          <w:bCs/>
          <w:spacing w:val="-2"/>
        </w:rPr>
        <w:t>eleased</w:t>
      </w:r>
      <w:r w:rsidRPr="16A90138">
        <w:rPr>
          <w:b/>
          <w:bCs/>
          <w:spacing w:val="-2"/>
        </w:rPr>
        <w:t xml:space="preserve">: </w:t>
      </w:r>
      <w:r w:rsidR="00AA10FC">
        <w:rPr>
          <w:b/>
          <w:bCs/>
          <w:spacing w:val="-2"/>
        </w:rPr>
        <w:t>October 4</w:t>
      </w:r>
      <w:r w:rsidRPr="16A90138">
        <w:rPr>
          <w:b/>
          <w:bCs/>
          <w:spacing w:val="-2"/>
        </w:rPr>
        <w:t>, 2022</w:t>
      </w:r>
    </w:p>
    <w:p w:rsidR="00822CE0" w14:paraId="30D3BF8B" w14:textId="77777777"/>
    <w:p w:rsidR="004C2EE3" w14:paraId="466808CB" w14:textId="2F4C7FE7">
      <w:r>
        <w:t xml:space="preserve">By </w:t>
      </w:r>
      <w:r w:rsidR="004E4A22">
        <w:t>the</w:t>
      </w:r>
      <w:r w:rsidR="002A2D2E">
        <w:t xml:space="preserve"> </w:t>
      </w:r>
      <w:r w:rsidR="00AD2A9B">
        <w:rPr>
          <w:spacing w:val="-2"/>
        </w:rPr>
        <w:t>Regional Director, Region</w:t>
      </w:r>
      <w:r w:rsidR="051C427A">
        <w:rPr>
          <w:spacing w:val="-2"/>
        </w:rPr>
        <w:t xml:space="preserve"> Two</w:t>
      </w:r>
      <w:r w:rsidR="00AD2A9B">
        <w:rPr>
          <w:spacing w:val="-2"/>
        </w:rPr>
        <w:t>, Enforcement Bureau</w:t>
      </w:r>
      <w:r>
        <w:rPr>
          <w:spacing w:val="-2"/>
        </w:rPr>
        <w:t>:</w:t>
      </w:r>
    </w:p>
    <w:p w:rsidR="00412FC5" w:rsidP="00412FC5" w14:paraId="74257FDC" w14:textId="77777777"/>
    <w:p w:rsidR="00AD2A9B" w:rsidRPr="00AD2A9B" w:rsidP="00AD2A9B" w14:paraId="11AFD384" w14:textId="6E50B17E">
      <w:pPr>
        <w:pStyle w:val="ParaNum"/>
        <w:rPr>
          <w:szCs w:val="22"/>
        </w:rPr>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03D030F7">
        <w:t>Ben Jordan Communications Corporation</w:t>
      </w:r>
      <w:r w:rsidRPr="00AD2A9B">
        <w:t>, licensee of radio station WBRQ(FM)</w:t>
      </w:r>
      <w:r w:rsidR="00A87836">
        <w:t xml:space="preserve"> </w:t>
      </w:r>
      <w:r w:rsidRPr="00AD2A9B">
        <w:t>in La Grange, Georgia</w:t>
      </w:r>
      <w:r w:rsidR="00EE3054">
        <w:t xml:space="preserve"> (Station)</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P="7FC7BA19" w14:paraId="09593721" w14:textId="1A7CBABB">
      <w:pPr>
        <w:pStyle w:val="ParaNum"/>
        <w:spacing w:line="259" w:lineRule="auto"/>
      </w:pPr>
      <w:r>
        <w:t>On July 26, 2022,</w:t>
      </w:r>
      <w:r w:rsidR="00792F05">
        <w:t xml:space="preserve"> based on a complaint,</w:t>
      </w:r>
      <w:r>
        <w:t xml:space="preserve"> agents of the Enforcement Bureau’s Atlanta Office monitored</w:t>
      </w:r>
      <w:r w:rsidR="00A94F51">
        <w:t xml:space="preserve"> </w:t>
      </w:r>
      <w:r w:rsidR="00EE3054">
        <w:t>radio station</w:t>
      </w:r>
      <w:r w:rsidR="00AC169E">
        <w:t xml:space="preserve"> WBRQ</w:t>
      </w:r>
      <w:r w:rsidR="00342CFF">
        <w:t>(FM)</w:t>
      </w:r>
      <w:r w:rsidR="00A94F51">
        <w:t xml:space="preserve"> </w:t>
      </w:r>
      <w:r>
        <w:t>and observed the following violation:</w:t>
      </w:r>
    </w:p>
    <w:p w:rsidR="7FC7BA19" w:rsidP="7FC7BA19" w14:paraId="1460C99A" w14:textId="3E144783">
      <w:pPr>
        <w:numPr>
          <w:ilvl w:val="0"/>
          <w:numId w:val="9"/>
        </w:numPr>
        <w:spacing w:after="120" w:line="259" w:lineRule="auto"/>
      </w:pPr>
      <w:r>
        <w:t>47 CFR § 73.1350(a): “Each licensee is responsible for maintaining and operating its broadcast station in a manner which complies with the technical rules set forth elsewhere in this part and in accordance with the terms of the station authorization.”  At the time of the agents’ observations, the Station was authorized to operate pursuant to File No. BLED-20110922AAM, granted to it by the Media Bureau on October 12, 2011.</w:t>
      </w:r>
      <w:r w:rsidR="00113BDA">
        <w:t xml:space="preserve">  </w:t>
      </w:r>
      <w:r w:rsidR="00AB6F5F">
        <w:t>A</w:t>
      </w:r>
      <w:r>
        <w:t xml:space="preserve">gents determined that the Station was operating from a building rooftop at coordinates 33° 02’ 42” N latitude and </w:t>
      </w:r>
      <w:r w:rsidR="0036385C">
        <w:t>85</w:t>
      </w:r>
      <w:r>
        <w:t>° 00’ 51” W longitude, approximately 3.0 miles from its authorized location.  Thus, the Station was operating from an unauthorized location with an unauthorized antenna, in violation of Section 73.1350(a) of the Rules.</w:t>
      </w:r>
    </w:p>
    <w:p w:rsidR="008F05EC" w:rsidP="008F05EC" w14:paraId="32E2E4CC" w14:textId="2113F7D4">
      <w:pPr>
        <w:pStyle w:val="ParaNum"/>
        <w:rPr>
          <w:szCs w:val="22"/>
        </w:rPr>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3D030F7">
        <w:t xml:space="preserve">Ben Jordan Communications Corporation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timeline for completion of any pending corrective action(s).  The response must be complete in </w:t>
      </w:r>
      <w:r w:rsidRPr="008F05EC">
        <w:t>itself and must not be abbreviated by reference to other communications or answers to other notices.</w:t>
      </w:r>
      <w:r>
        <w:rPr>
          <w:rStyle w:val="FootnoteReference"/>
        </w:rPr>
        <w:footnoteReference w:id="6"/>
      </w:r>
    </w:p>
    <w:p w:rsidR="00AD2A9B" w:rsidP="00D55FBC" w14:paraId="0D0A6DF3" w14:textId="468409FC">
      <w:pPr>
        <w:pStyle w:val="ParaNum"/>
        <w:rPr>
          <w:szCs w:val="22"/>
        </w:rPr>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3D030F7">
        <w:t xml:space="preserve">Ben Jordan Communications Corporation </w:t>
      </w:r>
      <w:r w:rsidRPr="00D55FBC">
        <w:t xml:space="preserve">to support its response to this Notice with an affidavit or declaration under penalty of perjury, signed and dated by an authorized officer of </w:t>
      </w:r>
      <w:r w:rsidR="03D030F7">
        <w:t>Ben Jordan Communications Corporation</w:t>
      </w:r>
      <w:r w:rsidRPr="00D55FBC">
        <w:t xml:space="preserve"> with personal knowledge of the representations provided in </w:t>
      </w:r>
      <w:r w:rsidR="03D030F7">
        <w:t>Ben Jordan Communications Corporation</w:t>
      </w:r>
      <w:r w:rsidRPr="00D55FBC">
        <w:t xml:space="preserve">’s response, verifying the truth and accuracy of the information therein, and confirming that all of the information requested by this Notice which is in the </w:t>
      </w:r>
      <w:r w:rsidR="03D030F7">
        <w:t>Ben Jordan Communications Corporation</w:t>
      </w:r>
      <w:r w:rsidRPr="00D55FBC">
        <w:t>’s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t xml:space="preserve">All replies and documentation sent in response to this Notice should be marked with the File </w:t>
      </w:r>
      <w:r w:rsidR="00051DB5">
        <w:t>Number</w:t>
      </w:r>
      <w:r w:rsidR="009E31AD">
        <w:t>,</w:t>
      </w:r>
      <w:r>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26296D55">
      <w:pPr>
        <w:ind w:left="2160"/>
      </w:pPr>
      <w:r>
        <w:t xml:space="preserve">Region Two </w:t>
      </w:r>
      <w:r>
        <w:t>Regional Office</w:t>
      </w:r>
    </w:p>
    <w:p w:rsidR="45C09FA8" w:rsidP="45C09FA8" w14:paraId="52E6FE80" w14:textId="6BD46337">
      <w:pPr>
        <w:ind w:firstLine="2160"/>
        <w:rPr>
          <w:color w:val="000000" w:themeColor="text1"/>
          <w:szCs w:val="22"/>
        </w:rPr>
      </w:pPr>
      <w:r w:rsidRPr="45C09FA8">
        <w:rPr>
          <w:color w:val="000000" w:themeColor="text1"/>
          <w:szCs w:val="22"/>
        </w:rPr>
        <w:t>P.O. Box 1493</w:t>
      </w:r>
    </w:p>
    <w:p w:rsidR="45C09FA8" w:rsidP="45C09FA8" w14:paraId="762E7D5D" w14:textId="528BC858">
      <w:pPr>
        <w:ind w:firstLine="2160"/>
        <w:rPr>
          <w:color w:val="000000" w:themeColor="text1"/>
          <w:szCs w:val="22"/>
        </w:rPr>
      </w:pPr>
      <w:r w:rsidRPr="45C09FA8">
        <w:rPr>
          <w:color w:val="000000" w:themeColor="text1"/>
          <w:szCs w:val="22"/>
        </w:rPr>
        <w:t>Powder Springs, GA 30127</w:t>
      </w:r>
    </w:p>
    <w:p w:rsidR="0011689B" w:rsidP="0011689B" w14:paraId="5CE8422E" w14:textId="77777777">
      <w:pPr>
        <w:ind w:firstLine="2160"/>
        <w:rPr>
          <w:color w:val="000000" w:themeColor="text1"/>
          <w:szCs w:val="22"/>
        </w:rPr>
      </w:pPr>
      <w:r w:rsidRPr="49A48793">
        <w:rPr>
          <w:color w:val="000000" w:themeColor="text1"/>
          <w:szCs w:val="22"/>
        </w:rPr>
        <w:t>504-219-8999</w:t>
      </w:r>
    </w:p>
    <w:p w:rsidR="0011689B" w:rsidRPr="00FC0BCF" w:rsidP="00FC0BCF" w14:paraId="185701AF" w14:textId="6CEC05D7">
      <w:pPr>
        <w:spacing w:after="120"/>
        <w:ind w:left="2160"/>
        <w:rPr>
          <w:szCs w:val="22"/>
        </w:rPr>
      </w:pPr>
      <w:r w:rsidRPr="49A48793">
        <w:rPr>
          <w:szCs w:val="22"/>
        </w:rPr>
        <w:t>FIELD@FCC.GOV</w:t>
      </w:r>
    </w:p>
    <w:p w:rsidR="45C09FA8" w:rsidP="45C09FA8" w14:paraId="03FB3243" w14:textId="7691CA44">
      <w:pPr>
        <w:ind w:firstLine="2160"/>
        <w:rPr>
          <w:color w:val="000000" w:themeColor="text1"/>
          <w:szCs w:val="22"/>
        </w:rPr>
      </w:pPr>
    </w:p>
    <w:p w:rsidR="00D55FBC" w:rsidP="00D55FBC" w14:paraId="532EE6AF" w14:textId="374C67CD">
      <w:pPr>
        <w:pStyle w:val="ParaNum"/>
      </w:pPr>
      <w:r>
        <w:t xml:space="preserve">This Notice shall be sent to </w:t>
      </w:r>
      <w:r w:rsidR="03D030F7">
        <w:t>Ben Jordan Communications Corporation</w:t>
      </w:r>
      <w:r>
        <w:t xml:space="preserve"> at its</w:t>
      </w:r>
      <w:r w:rsidR="292A2C89">
        <w:t xml:space="preserve"> </w:t>
      </w:r>
      <w:r>
        <w:t xml:space="preserve">address of record and to </w:t>
      </w:r>
      <w:r w:rsidR="03D030F7">
        <w:t>Ben Jordan Communications Corporation</w:t>
      </w:r>
      <w:r>
        <w:t xml:space="preserve">’s counsel, </w:t>
      </w:r>
      <w:r w:rsidR="292A2C89">
        <w:t>Jeffrey D. Southmayd,</w:t>
      </w:r>
      <w:r>
        <w:t xml:space="preserve"> at </w:t>
      </w:r>
      <w:r w:rsidR="292A2C89">
        <w:t>4 Ocean Ridge Boulevard South, Palm Coast, FL 32135</w:t>
      </w:r>
      <w:r>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17BDA55">
      <w:pPr>
        <w:keepNext/>
      </w:pPr>
      <w:r>
        <w:tab/>
      </w:r>
      <w:r>
        <w:tab/>
      </w:r>
      <w:r>
        <w:tab/>
      </w:r>
      <w:r>
        <w:tab/>
      </w:r>
      <w:r>
        <w:tab/>
      </w:r>
      <w:r>
        <w:tab/>
      </w:r>
      <w:r w:rsidR="45C09FA8">
        <w:t>Dedrick Roybiskie</w:t>
      </w:r>
    </w:p>
    <w:p w:rsidR="00D55FBC" w:rsidP="00ED4640" w14:paraId="7DFB10BF" w14:textId="28FBE38E">
      <w:pPr>
        <w:keepNext/>
      </w:pPr>
      <w:r>
        <w:tab/>
      </w:r>
      <w:r>
        <w:tab/>
      </w:r>
      <w:r>
        <w:tab/>
      </w:r>
      <w:r>
        <w:tab/>
      </w:r>
      <w:r>
        <w:tab/>
      </w:r>
      <w:r>
        <w:tab/>
        <w:t>Regional Director, Region 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01F7" w14:paraId="19DC1609" w14:textId="77777777">
      <w:r>
        <w:separator/>
      </w:r>
    </w:p>
  </w:footnote>
  <w:footnote w:type="continuationSeparator" w:id="1">
    <w:p w:rsidR="009E01F7" w:rsidP="00C721AC" w14:paraId="396A8650" w14:textId="77777777">
      <w:pPr>
        <w:spacing w:before="120"/>
        <w:rPr>
          <w:sz w:val="20"/>
        </w:rPr>
      </w:pPr>
      <w:r>
        <w:rPr>
          <w:sz w:val="20"/>
        </w:rPr>
        <w:t xml:space="preserve">(Continued from previous page)  </w:t>
      </w:r>
      <w:r>
        <w:rPr>
          <w:sz w:val="20"/>
        </w:rPr>
        <w:separator/>
      </w:r>
    </w:p>
  </w:footnote>
  <w:footnote w:type="continuationNotice" w:id="2">
    <w:p w:rsidR="009E01F7" w:rsidP="00C721AC" w14:paraId="5473BBA5"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1A315F3C">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FB16FD"/>
    <w:multiLevelType w:val="hybridMultilevel"/>
    <w:tmpl w:val="2B82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7C11CA"/>
    <w:multiLevelType w:val="hybridMultilevel"/>
    <w:tmpl w:val="38129D8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922546"/>
    <w:multiLevelType w:val="hybridMultilevel"/>
    <w:tmpl w:val="53E4A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1"/>
  </w:num>
  <w:num w:numId="4">
    <w:abstractNumId w:val="8"/>
  </w:num>
  <w:num w:numId="5">
    <w:abstractNumId w:val="3"/>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252EC"/>
    <w:rsid w:val="00036039"/>
    <w:rsid w:val="00037F90"/>
    <w:rsid w:val="00051DB5"/>
    <w:rsid w:val="000603C4"/>
    <w:rsid w:val="000875BF"/>
    <w:rsid w:val="00096D8C"/>
    <w:rsid w:val="000A08C4"/>
    <w:rsid w:val="000C0B65"/>
    <w:rsid w:val="000E05FE"/>
    <w:rsid w:val="000E3D42"/>
    <w:rsid w:val="000E737E"/>
    <w:rsid w:val="00113BDA"/>
    <w:rsid w:val="0011689B"/>
    <w:rsid w:val="0011751A"/>
    <w:rsid w:val="00122BD5"/>
    <w:rsid w:val="00133F79"/>
    <w:rsid w:val="0019144F"/>
    <w:rsid w:val="00194A66"/>
    <w:rsid w:val="001D6BCF"/>
    <w:rsid w:val="001E01CA"/>
    <w:rsid w:val="001F4559"/>
    <w:rsid w:val="00275CF5"/>
    <w:rsid w:val="0028301F"/>
    <w:rsid w:val="00285017"/>
    <w:rsid w:val="002A2D2E"/>
    <w:rsid w:val="002C00E8"/>
    <w:rsid w:val="00342CFF"/>
    <w:rsid w:val="00343749"/>
    <w:rsid w:val="0035455E"/>
    <w:rsid w:val="0036385C"/>
    <w:rsid w:val="003660ED"/>
    <w:rsid w:val="00377226"/>
    <w:rsid w:val="003B0550"/>
    <w:rsid w:val="003B694F"/>
    <w:rsid w:val="003C4E55"/>
    <w:rsid w:val="003F171C"/>
    <w:rsid w:val="00412FC5"/>
    <w:rsid w:val="00422276"/>
    <w:rsid w:val="004242F1"/>
    <w:rsid w:val="00445A00"/>
    <w:rsid w:val="00451B0F"/>
    <w:rsid w:val="004713EE"/>
    <w:rsid w:val="004C2EE3"/>
    <w:rsid w:val="004E4A22"/>
    <w:rsid w:val="004F3C70"/>
    <w:rsid w:val="0050494F"/>
    <w:rsid w:val="00511968"/>
    <w:rsid w:val="0055614C"/>
    <w:rsid w:val="00557D26"/>
    <w:rsid w:val="00562D46"/>
    <w:rsid w:val="005A3D3A"/>
    <w:rsid w:val="005E14C2"/>
    <w:rsid w:val="00607BA5"/>
    <w:rsid w:val="0061180A"/>
    <w:rsid w:val="00626EB6"/>
    <w:rsid w:val="00655D03"/>
    <w:rsid w:val="00683388"/>
    <w:rsid w:val="00683F84"/>
    <w:rsid w:val="006A6A81"/>
    <w:rsid w:val="006B60B8"/>
    <w:rsid w:val="006F7393"/>
    <w:rsid w:val="00700CEF"/>
    <w:rsid w:val="0070224F"/>
    <w:rsid w:val="007115F7"/>
    <w:rsid w:val="00785689"/>
    <w:rsid w:val="00792F05"/>
    <w:rsid w:val="0079754B"/>
    <w:rsid w:val="007A1E6D"/>
    <w:rsid w:val="007B0EB2"/>
    <w:rsid w:val="007D61C0"/>
    <w:rsid w:val="007F07C2"/>
    <w:rsid w:val="00810B6F"/>
    <w:rsid w:val="00822C51"/>
    <w:rsid w:val="00822CE0"/>
    <w:rsid w:val="00841AB1"/>
    <w:rsid w:val="008C68F1"/>
    <w:rsid w:val="008D73A1"/>
    <w:rsid w:val="008E6614"/>
    <w:rsid w:val="008F05EC"/>
    <w:rsid w:val="00921803"/>
    <w:rsid w:val="00926503"/>
    <w:rsid w:val="00941B76"/>
    <w:rsid w:val="00964FE4"/>
    <w:rsid w:val="009726D8"/>
    <w:rsid w:val="009A04F7"/>
    <w:rsid w:val="009E01F7"/>
    <w:rsid w:val="009E31AD"/>
    <w:rsid w:val="009F1F31"/>
    <w:rsid w:val="009F76DB"/>
    <w:rsid w:val="00A32C3B"/>
    <w:rsid w:val="00A45F4F"/>
    <w:rsid w:val="00A53F0A"/>
    <w:rsid w:val="00A600A9"/>
    <w:rsid w:val="00A81523"/>
    <w:rsid w:val="00A87836"/>
    <w:rsid w:val="00A94F51"/>
    <w:rsid w:val="00AA10FC"/>
    <w:rsid w:val="00AA55B7"/>
    <w:rsid w:val="00AA5B9E"/>
    <w:rsid w:val="00AB2407"/>
    <w:rsid w:val="00AB53DF"/>
    <w:rsid w:val="00AB6F5F"/>
    <w:rsid w:val="00AC169E"/>
    <w:rsid w:val="00AD2A9B"/>
    <w:rsid w:val="00AD6DFD"/>
    <w:rsid w:val="00AF5CDB"/>
    <w:rsid w:val="00B07E5C"/>
    <w:rsid w:val="00B250CE"/>
    <w:rsid w:val="00B811F7"/>
    <w:rsid w:val="00BA5DC6"/>
    <w:rsid w:val="00BA6196"/>
    <w:rsid w:val="00BA6475"/>
    <w:rsid w:val="00BB024B"/>
    <w:rsid w:val="00BB3F39"/>
    <w:rsid w:val="00BC6D8C"/>
    <w:rsid w:val="00C34006"/>
    <w:rsid w:val="00C426B1"/>
    <w:rsid w:val="00C66160"/>
    <w:rsid w:val="00C721AC"/>
    <w:rsid w:val="00C90D6A"/>
    <w:rsid w:val="00CA247E"/>
    <w:rsid w:val="00CC42D2"/>
    <w:rsid w:val="00CC6E30"/>
    <w:rsid w:val="00CC72B6"/>
    <w:rsid w:val="00CD44EF"/>
    <w:rsid w:val="00D0218D"/>
    <w:rsid w:val="00D175CE"/>
    <w:rsid w:val="00D21298"/>
    <w:rsid w:val="00D25E0E"/>
    <w:rsid w:val="00D25FB5"/>
    <w:rsid w:val="00D44223"/>
    <w:rsid w:val="00D544D0"/>
    <w:rsid w:val="00D55FBC"/>
    <w:rsid w:val="00DA2529"/>
    <w:rsid w:val="00DA58B6"/>
    <w:rsid w:val="00DB130A"/>
    <w:rsid w:val="00DB2EBB"/>
    <w:rsid w:val="00DC10A1"/>
    <w:rsid w:val="00DC655F"/>
    <w:rsid w:val="00DD0B59"/>
    <w:rsid w:val="00DD603A"/>
    <w:rsid w:val="00DD7EBD"/>
    <w:rsid w:val="00DF62B6"/>
    <w:rsid w:val="00DF680E"/>
    <w:rsid w:val="00E02168"/>
    <w:rsid w:val="00E07225"/>
    <w:rsid w:val="00E5409F"/>
    <w:rsid w:val="00E569DC"/>
    <w:rsid w:val="00E6411F"/>
    <w:rsid w:val="00ED4640"/>
    <w:rsid w:val="00EE3054"/>
    <w:rsid w:val="00EE6488"/>
    <w:rsid w:val="00EF370C"/>
    <w:rsid w:val="00F021FA"/>
    <w:rsid w:val="00F62E97"/>
    <w:rsid w:val="00F64209"/>
    <w:rsid w:val="00F754CF"/>
    <w:rsid w:val="00F75C57"/>
    <w:rsid w:val="00F93BF5"/>
    <w:rsid w:val="00FA3495"/>
    <w:rsid w:val="00FC0BCF"/>
    <w:rsid w:val="0282739F"/>
    <w:rsid w:val="03D030F7"/>
    <w:rsid w:val="051C427A"/>
    <w:rsid w:val="059A609B"/>
    <w:rsid w:val="080C7FE2"/>
    <w:rsid w:val="0C64676C"/>
    <w:rsid w:val="0C6D1DE4"/>
    <w:rsid w:val="0D2B6F40"/>
    <w:rsid w:val="0F5D9D04"/>
    <w:rsid w:val="144E5E88"/>
    <w:rsid w:val="14C432A5"/>
    <w:rsid w:val="15B3B62B"/>
    <w:rsid w:val="16A90138"/>
    <w:rsid w:val="17F3B40B"/>
    <w:rsid w:val="1929C217"/>
    <w:rsid w:val="19CA74ED"/>
    <w:rsid w:val="1A02DA9E"/>
    <w:rsid w:val="1C168CA3"/>
    <w:rsid w:val="1C64D1DE"/>
    <w:rsid w:val="1CFA607F"/>
    <w:rsid w:val="1DD0AF65"/>
    <w:rsid w:val="1E28CFF6"/>
    <w:rsid w:val="1E6EC304"/>
    <w:rsid w:val="2058F3C5"/>
    <w:rsid w:val="21CC4C4F"/>
    <w:rsid w:val="225DA36D"/>
    <w:rsid w:val="23C46750"/>
    <w:rsid w:val="251355BB"/>
    <w:rsid w:val="25356459"/>
    <w:rsid w:val="292A2C89"/>
    <w:rsid w:val="2AA845DB"/>
    <w:rsid w:val="33AEA5D7"/>
    <w:rsid w:val="3432F287"/>
    <w:rsid w:val="3780831D"/>
    <w:rsid w:val="390663AA"/>
    <w:rsid w:val="3BF8115E"/>
    <w:rsid w:val="3CA80C52"/>
    <w:rsid w:val="40193516"/>
    <w:rsid w:val="40696821"/>
    <w:rsid w:val="4090D5FD"/>
    <w:rsid w:val="41F0019C"/>
    <w:rsid w:val="45C09FA8"/>
    <w:rsid w:val="49A48793"/>
    <w:rsid w:val="4E1F53F9"/>
    <w:rsid w:val="4F874B72"/>
    <w:rsid w:val="53581142"/>
    <w:rsid w:val="54F21142"/>
    <w:rsid w:val="56DBDDB8"/>
    <w:rsid w:val="5AFF1AF7"/>
    <w:rsid w:val="5CCF9F16"/>
    <w:rsid w:val="5DB558F8"/>
    <w:rsid w:val="5F8E86DC"/>
    <w:rsid w:val="641A61E9"/>
    <w:rsid w:val="65E31DF4"/>
    <w:rsid w:val="663FBFFE"/>
    <w:rsid w:val="6655A2C3"/>
    <w:rsid w:val="669B1B3F"/>
    <w:rsid w:val="66DA8E05"/>
    <w:rsid w:val="68765E66"/>
    <w:rsid w:val="68B6F49F"/>
    <w:rsid w:val="69AF5961"/>
    <w:rsid w:val="6A52C500"/>
    <w:rsid w:val="6B749221"/>
    <w:rsid w:val="6D62E786"/>
    <w:rsid w:val="6D713D65"/>
    <w:rsid w:val="7059A3BD"/>
    <w:rsid w:val="70EF530B"/>
    <w:rsid w:val="74487A97"/>
    <w:rsid w:val="77E474C2"/>
    <w:rsid w:val="784CF99E"/>
    <w:rsid w:val="7B815712"/>
    <w:rsid w:val="7D064645"/>
    <w:rsid w:val="7DCF6996"/>
    <w:rsid w:val="7E3520B4"/>
    <w:rsid w:val="7F6B39F7"/>
    <w:rsid w:val="7FC7BA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4"/>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7F07C2"/>
    <w:rPr>
      <w:sz w:val="16"/>
      <w:szCs w:val="16"/>
    </w:rPr>
  </w:style>
  <w:style w:type="paragraph" w:styleId="CommentText">
    <w:name w:val="annotation text"/>
    <w:basedOn w:val="Normal"/>
    <w:link w:val="CommentTextChar"/>
    <w:rsid w:val="007F07C2"/>
    <w:rPr>
      <w:sz w:val="20"/>
    </w:rPr>
  </w:style>
  <w:style w:type="character" w:customStyle="1" w:styleId="CommentTextChar">
    <w:name w:val="Comment Text Char"/>
    <w:basedOn w:val="DefaultParagraphFont"/>
    <w:link w:val="CommentText"/>
    <w:rsid w:val="007F07C2"/>
    <w:rPr>
      <w:snapToGrid w:val="0"/>
      <w:kern w:val="28"/>
    </w:rPr>
  </w:style>
  <w:style w:type="paragraph" w:styleId="CommentSubject">
    <w:name w:val="annotation subject"/>
    <w:basedOn w:val="CommentText"/>
    <w:next w:val="CommentText"/>
    <w:link w:val="CommentSubjectChar"/>
    <w:rsid w:val="007F07C2"/>
    <w:rPr>
      <w:b/>
      <w:bCs/>
    </w:rPr>
  </w:style>
  <w:style w:type="character" w:customStyle="1" w:styleId="CommentSubjectChar">
    <w:name w:val="Comment Subject Char"/>
    <w:basedOn w:val="CommentTextChar"/>
    <w:link w:val="CommentSubject"/>
    <w:rsid w:val="007F07C2"/>
    <w:rPr>
      <w:b/>
      <w:bCs/>
      <w:snapToGrid w:val="0"/>
      <w:kern w:val="28"/>
    </w:rPr>
  </w:style>
  <w:style w:type="paragraph" w:styleId="Revision">
    <w:name w:val="Revision"/>
    <w:hidden/>
    <w:uiPriority w:val="99"/>
    <w:semiHidden/>
    <w:rsid w:val="00342CF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