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85682" w:rsidRPr="00C93313" w:rsidP="00085682" w14:paraId="3F468BE8" w14:textId="6B84A3BB">
      <w:pPr>
        <w:jc w:val="center"/>
        <w:rPr>
          <w:rFonts w:ascii="Times New Roman" w:hAnsi="Times New Roman" w:cs="Times New Roman"/>
          <w:b/>
          <w:bCs/>
          <w:sz w:val="24"/>
          <w:szCs w:val="24"/>
        </w:rPr>
      </w:pPr>
      <w:r w:rsidRPr="00C93313">
        <w:rPr>
          <w:rFonts w:ascii="Times New Roman" w:hAnsi="Times New Roman" w:cs="Times New Roman"/>
          <w:b/>
          <w:bCs/>
          <w:sz w:val="24"/>
          <w:szCs w:val="24"/>
        </w:rPr>
        <w:t xml:space="preserve">COMMISSIONER SIMINGTON ADDRESSES </w:t>
      </w:r>
      <w:r w:rsidRPr="00C93313" w:rsidR="00E160EF">
        <w:rPr>
          <w:rFonts w:ascii="Times New Roman" w:hAnsi="Times New Roman" w:cs="Times New Roman"/>
          <w:b/>
          <w:bCs/>
          <w:sz w:val="24"/>
          <w:szCs w:val="24"/>
        </w:rPr>
        <w:t>THE NEW AMERICA FOUNDATION</w:t>
      </w:r>
    </w:p>
    <w:p w:rsidR="000D5E17" w:rsidRPr="00C93313" w:rsidP="00085682" w14:paraId="5A8A265B" w14:textId="00EE60C8">
      <w:pPr>
        <w:jc w:val="center"/>
        <w:rPr>
          <w:rFonts w:ascii="Times New Roman" w:hAnsi="Times New Roman" w:cs="Times New Roman"/>
          <w:b/>
          <w:bCs/>
          <w:sz w:val="24"/>
          <w:szCs w:val="24"/>
        </w:rPr>
      </w:pPr>
    </w:p>
    <w:p w:rsidR="000D5E17" w:rsidRPr="00C93313" w:rsidP="00085682" w14:paraId="54038576" w14:textId="65F3D6AB">
      <w:pPr>
        <w:jc w:val="center"/>
        <w:rPr>
          <w:rFonts w:ascii="Times New Roman" w:hAnsi="Times New Roman" w:cs="Times New Roman"/>
          <w:b/>
          <w:bCs/>
          <w:sz w:val="24"/>
          <w:szCs w:val="24"/>
        </w:rPr>
      </w:pPr>
      <w:r w:rsidRPr="00C93313">
        <w:rPr>
          <w:rFonts w:ascii="Times New Roman" w:hAnsi="Times New Roman" w:cs="Times New Roman"/>
          <w:b/>
          <w:bCs/>
          <w:sz w:val="24"/>
          <w:szCs w:val="24"/>
        </w:rPr>
        <w:t>OCTOBER 25, 2022</w:t>
      </w:r>
    </w:p>
    <w:p w:rsidR="00085682" w:rsidRPr="00C93313" w:rsidP="001A6BF0" w14:paraId="10722A16" w14:textId="77777777">
      <w:pPr>
        <w:rPr>
          <w:rFonts w:ascii="Times New Roman" w:hAnsi="Times New Roman" w:cs="Times New Roman"/>
          <w:sz w:val="24"/>
          <w:szCs w:val="24"/>
        </w:rPr>
      </w:pPr>
    </w:p>
    <w:p w:rsidR="00A4294B" w:rsidRPr="00C93313" w:rsidP="00E1280E" w14:paraId="419EBD19" w14:textId="6EF913F6">
      <w:pPr>
        <w:ind w:firstLine="720"/>
        <w:rPr>
          <w:rFonts w:ascii="Times New Roman" w:hAnsi="Times New Roman" w:cs="Times New Roman"/>
          <w:sz w:val="24"/>
          <w:szCs w:val="24"/>
        </w:rPr>
      </w:pPr>
      <w:r w:rsidRPr="00C93313">
        <w:rPr>
          <w:rFonts w:ascii="Times New Roman" w:hAnsi="Times New Roman" w:cs="Times New Roman"/>
          <w:sz w:val="24"/>
          <w:szCs w:val="24"/>
        </w:rPr>
        <w:t>Thank you</w:t>
      </w:r>
      <w:r w:rsidRPr="00C93313" w:rsidR="00E160EF">
        <w:rPr>
          <w:rFonts w:ascii="Times New Roman" w:hAnsi="Times New Roman" w:cs="Times New Roman"/>
          <w:sz w:val="24"/>
          <w:szCs w:val="24"/>
        </w:rPr>
        <w:t>,</w:t>
      </w:r>
      <w:r w:rsidRPr="00C93313">
        <w:rPr>
          <w:rFonts w:ascii="Times New Roman" w:hAnsi="Times New Roman" w:cs="Times New Roman"/>
          <w:sz w:val="24"/>
          <w:szCs w:val="24"/>
        </w:rPr>
        <w:t xml:space="preserve"> </w:t>
      </w:r>
      <w:r w:rsidRPr="00C93313" w:rsidR="00E160EF">
        <w:rPr>
          <w:rFonts w:ascii="Times New Roman" w:hAnsi="Times New Roman" w:cs="Times New Roman"/>
          <w:sz w:val="24"/>
          <w:szCs w:val="24"/>
        </w:rPr>
        <w:t xml:space="preserve">Michael, </w:t>
      </w:r>
      <w:r w:rsidRPr="00C93313">
        <w:rPr>
          <w:rFonts w:ascii="Times New Roman" w:hAnsi="Times New Roman" w:cs="Times New Roman"/>
          <w:sz w:val="24"/>
          <w:szCs w:val="24"/>
        </w:rPr>
        <w:t xml:space="preserve">for that kind introduction. </w:t>
      </w:r>
      <w:r w:rsidRPr="00C93313" w:rsidR="006F6106">
        <w:rPr>
          <w:rFonts w:ascii="Times New Roman" w:hAnsi="Times New Roman" w:cs="Times New Roman"/>
          <w:sz w:val="24"/>
          <w:szCs w:val="24"/>
        </w:rPr>
        <w:t xml:space="preserve"> </w:t>
      </w:r>
      <w:r w:rsidRPr="00C93313">
        <w:rPr>
          <w:rFonts w:ascii="Times New Roman" w:hAnsi="Times New Roman" w:cs="Times New Roman"/>
          <w:sz w:val="24"/>
          <w:szCs w:val="24"/>
        </w:rPr>
        <w:t>It's my pleasure to speak here today</w:t>
      </w:r>
      <w:r w:rsidRPr="00C93313" w:rsidR="00E1280E">
        <w:rPr>
          <w:rFonts w:ascii="Times New Roman" w:hAnsi="Times New Roman" w:cs="Times New Roman"/>
          <w:sz w:val="24"/>
          <w:szCs w:val="24"/>
        </w:rPr>
        <w:t xml:space="preserve"> about smart space rules.  </w:t>
      </w:r>
      <w:r w:rsidRPr="00C93313" w:rsidR="0089316E">
        <w:rPr>
          <w:rFonts w:ascii="Times New Roman" w:hAnsi="Times New Roman" w:cs="Times New Roman"/>
          <w:sz w:val="24"/>
          <w:szCs w:val="24"/>
        </w:rPr>
        <w:t>This</w:t>
      </w:r>
      <w:r w:rsidRPr="00C93313" w:rsidR="00E1280E">
        <w:rPr>
          <w:rFonts w:ascii="Times New Roman" w:hAnsi="Times New Roman" w:cs="Times New Roman"/>
          <w:sz w:val="24"/>
          <w:szCs w:val="24"/>
        </w:rPr>
        <w:t xml:space="preserve"> could not be a more timely discussion </w:t>
      </w:r>
      <w:r w:rsidRPr="00C93313" w:rsidR="00C842DF">
        <w:rPr>
          <w:rFonts w:ascii="Times New Roman" w:hAnsi="Times New Roman" w:cs="Times New Roman"/>
          <w:sz w:val="24"/>
          <w:szCs w:val="24"/>
        </w:rPr>
        <w:t>considering</w:t>
      </w:r>
      <w:r w:rsidRPr="00C93313" w:rsidR="00E1280E">
        <w:rPr>
          <w:rFonts w:ascii="Times New Roman" w:hAnsi="Times New Roman" w:cs="Times New Roman"/>
          <w:sz w:val="24"/>
          <w:szCs w:val="24"/>
        </w:rPr>
        <w:t xml:space="preserve"> how rapidly the commercial satellite service sector is expanding</w:t>
      </w:r>
      <w:r w:rsidRPr="00C93313" w:rsidR="00D3182E">
        <w:rPr>
          <w:rFonts w:ascii="Times New Roman" w:hAnsi="Times New Roman" w:cs="Times New Roman"/>
          <w:sz w:val="24"/>
          <w:szCs w:val="24"/>
        </w:rPr>
        <w:t>—</w:t>
      </w:r>
      <w:r w:rsidRPr="00C93313" w:rsidR="00C27D67">
        <w:rPr>
          <w:rFonts w:ascii="Times New Roman" w:hAnsi="Times New Roman" w:cs="Times New Roman"/>
          <w:sz w:val="24"/>
          <w:szCs w:val="24"/>
        </w:rPr>
        <w:t xml:space="preserve">particularly as we see much larger </w:t>
      </w:r>
      <w:r w:rsidRPr="00C93313">
        <w:rPr>
          <w:rFonts w:ascii="Times New Roman" w:hAnsi="Times New Roman" w:cs="Times New Roman"/>
          <w:sz w:val="24"/>
          <w:szCs w:val="24"/>
        </w:rPr>
        <w:t xml:space="preserve">NGSO </w:t>
      </w:r>
      <w:r w:rsidRPr="00C93313" w:rsidR="00C27D67">
        <w:rPr>
          <w:rFonts w:ascii="Times New Roman" w:hAnsi="Times New Roman" w:cs="Times New Roman"/>
          <w:sz w:val="24"/>
          <w:szCs w:val="24"/>
        </w:rPr>
        <w:t>constellations com</w:t>
      </w:r>
      <w:r w:rsidRPr="00C93313" w:rsidR="0089316E">
        <w:rPr>
          <w:rFonts w:ascii="Times New Roman" w:hAnsi="Times New Roman" w:cs="Times New Roman"/>
          <w:sz w:val="24"/>
          <w:szCs w:val="24"/>
        </w:rPr>
        <w:t>e</w:t>
      </w:r>
      <w:r w:rsidRPr="00C93313" w:rsidR="00C27D67">
        <w:rPr>
          <w:rFonts w:ascii="Times New Roman" w:hAnsi="Times New Roman" w:cs="Times New Roman"/>
          <w:sz w:val="24"/>
          <w:szCs w:val="24"/>
        </w:rPr>
        <w:t xml:space="preserve"> online</w:t>
      </w:r>
      <w:r w:rsidRPr="00C93313">
        <w:rPr>
          <w:rFonts w:ascii="Times New Roman" w:hAnsi="Times New Roman" w:cs="Times New Roman"/>
          <w:sz w:val="24"/>
          <w:szCs w:val="24"/>
        </w:rPr>
        <w:t>.</w:t>
      </w:r>
      <w:r w:rsidRPr="00C93313" w:rsidR="0089316E">
        <w:rPr>
          <w:rFonts w:ascii="Times New Roman" w:hAnsi="Times New Roman" w:cs="Times New Roman"/>
          <w:sz w:val="24"/>
          <w:szCs w:val="24"/>
        </w:rPr>
        <w:t xml:space="preserve"> </w:t>
      </w:r>
      <w:r w:rsidRPr="00C93313" w:rsidR="00C842DF">
        <w:rPr>
          <w:rFonts w:ascii="Times New Roman" w:hAnsi="Times New Roman" w:cs="Times New Roman"/>
          <w:sz w:val="24"/>
          <w:szCs w:val="24"/>
        </w:rPr>
        <w:t>Indeed, the number of active satellites has quintupled the past ten years. We now add more satellites per year than existed just ten years ago.</w:t>
      </w:r>
      <w:r w:rsidRPr="00C93313" w:rsidR="0089316E">
        <w:rPr>
          <w:rFonts w:ascii="Times New Roman" w:hAnsi="Times New Roman" w:cs="Times New Roman"/>
          <w:sz w:val="24"/>
          <w:szCs w:val="24"/>
        </w:rPr>
        <w:t xml:space="preserve"> </w:t>
      </w:r>
    </w:p>
    <w:p w:rsidR="00A4294B" w:rsidRPr="00C93313" w:rsidP="00E1280E" w14:paraId="21DE81CE" w14:textId="77777777">
      <w:pPr>
        <w:ind w:firstLine="720"/>
        <w:rPr>
          <w:rFonts w:ascii="Times New Roman" w:hAnsi="Times New Roman" w:cs="Times New Roman"/>
          <w:sz w:val="24"/>
          <w:szCs w:val="24"/>
        </w:rPr>
      </w:pPr>
    </w:p>
    <w:p w:rsidR="0052276F" w:rsidRPr="00C93313" w:rsidP="00E1280E" w14:paraId="40E70C0F" w14:textId="1D82C38F">
      <w:pPr>
        <w:ind w:firstLine="720"/>
        <w:rPr>
          <w:rFonts w:ascii="Times New Roman" w:hAnsi="Times New Roman" w:cs="Times New Roman"/>
          <w:sz w:val="24"/>
          <w:szCs w:val="24"/>
        </w:rPr>
      </w:pPr>
      <w:r w:rsidRPr="00C93313">
        <w:rPr>
          <w:rFonts w:ascii="Times New Roman" w:hAnsi="Times New Roman" w:cs="Times New Roman"/>
          <w:sz w:val="24"/>
          <w:szCs w:val="24"/>
        </w:rPr>
        <w:t xml:space="preserve">In December of </w:t>
      </w:r>
      <w:r w:rsidRPr="00C93313" w:rsidR="003C08FF">
        <w:rPr>
          <w:rFonts w:ascii="Times New Roman" w:hAnsi="Times New Roman" w:cs="Times New Roman"/>
          <w:sz w:val="24"/>
          <w:szCs w:val="24"/>
        </w:rPr>
        <w:t>2021</w:t>
      </w:r>
      <w:r w:rsidRPr="00C93313">
        <w:rPr>
          <w:rFonts w:ascii="Times New Roman" w:hAnsi="Times New Roman" w:cs="Times New Roman"/>
          <w:sz w:val="24"/>
          <w:szCs w:val="24"/>
        </w:rPr>
        <w:t xml:space="preserve">, the FCC adopted a notice of proposed rulemaking that will </w:t>
      </w:r>
      <w:r w:rsidRPr="00C93313" w:rsidR="001C3664">
        <w:rPr>
          <w:rFonts w:ascii="Times New Roman" w:hAnsi="Times New Roman" w:cs="Times New Roman"/>
          <w:sz w:val="24"/>
          <w:szCs w:val="24"/>
        </w:rPr>
        <w:t xml:space="preserve">let </w:t>
      </w:r>
      <w:r w:rsidRPr="00C93313">
        <w:rPr>
          <w:rFonts w:ascii="Times New Roman" w:hAnsi="Times New Roman" w:cs="Times New Roman"/>
          <w:sz w:val="24"/>
          <w:szCs w:val="24"/>
        </w:rPr>
        <w:t xml:space="preserve">the FCC modify </w:t>
      </w:r>
      <w:r w:rsidRPr="00C93313" w:rsidR="003C08FF">
        <w:rPr>
          <w:rFonts w:ascii="Times New Roman" w:hAnsi="Times New Roman" w:cs="Times New Roman"/>
          <w:sz w:val="24"/>
          <w:szCs w:val="24"/>
        </w:rPr>
        <w:t>its satellite</w:t>
      </w:r>
      <w:r w:rsidRPr="00C93313">
        <w:rPr>
          <w:rFonts w:ascii="Times New Roman" w:hAnsi="Times New Roman" w:cs="Times New Roman"/>
          <w:sz w:val="24"/>
          <w:szCs w:val="24"/>
        </w:rPr>
        <w:t xml:space="preserve"> spectrum sharing rules </w:t>
      </w:r>
      <w:r w:rsidRPr="00C93313" w:rsidR="001C3664">
        <w:rPr>
          <w:rFonts w:ascii="Times New Roman" w:hAnsi="Times New Roman" w:cs="Times New Roman"/>
          <w:sz w:val="24"/>
          <w:szCs w:val="24"/>
        </w:rPr>
        <w:t>to</w:t>
      </w:r>
      <w:r w:rsidRPr="00C93313">
        <w:rPr>
          <w:rFonts w:ascii="Times New Roman" w:hAnsi="Times New Roman" w:cs="Times New Roman"/>
          <w:sz w:val="24"/>
          <w:szCs w:val="24"/>
        </w:rPr>
        <w:t xml:space="preserve"> better address the realities of the blossoming NGSO market and to eliminate rules that may foster conflict among licensees.  The item </w:t>
      </w:r>
      <w:r w:rsidRPr="00C93313" w:rsidR="001C3664">
        <w:rPr>
          <w:rFonts w:ascii="Times New Roman" w:hAnsi="Times New Roman" w:cs="Times New Roman"/>
          <w:sz w:val="24"/>
          <w:szCs w:val="24"/>
        </w:rPr>
        <w:t>shows that the FCC</w:t>
      </w:r>
      <w:r w:rsidRPr="00C93313">
        <w:rPr>
          <w:rFonts w:ascii="Times New Roman" w:hAnsi="Times New Roman" w:cs="Times New Roman"/>
          <w:sz w:val="24"/>
          <w:szCs w:val="24"/>
        </w:rPr>
        <w:t xml:space="preserve"> </w:t>
      </w:r>
      <w:r w:rsidRPr="00C93313" w:rsidR="001C3664">
        <w:rPr>
          <w:rFonts w:ascii="Times New Roman" w:hAnsi="Times New Roman" w:cs="Times New Roman"/>
          <w:sz w:val="24"/>
          <w:szCs w:val="24"/>
        </w:rPr>
        <w:t>refuses to hold back</w:t>
      </w:r>
      <w:r w:rsidRPr="00C93313">
        <w:rPr>
          <w:rFonts w:ascii="Times New Roman" w:hAnsi="Times New Roman" w:cs="Times New Roman"/>
          <w:sz w:val="24"/>
          <w:szCs w:val="24"/>
        </w:rPr>
        <w:t xml:space="preserve"> U.S. competition in </w:t>
      </w:r>
      <w:r w:rsidRPr="00C93313" w:rsidR="001C3664">
        <w:rPr>
          <w:rFonts w:ascii="Times New Roman" w:hAnsi="Times New Roman" w:cs="Times New Roman"/>
          <w:sz w:val="24"/>
          <w:szCs w:val="24"/>
        </w:rPr>
        <w:t xml:space="preserve">the </w:t>
      </w:r>
      <w:r w:rsidRPr="00C93313">
        <w:rPr>
          <w:rFonts w:ascii="Times New Roman" w:hAnsi="Times New Roman" w:cs="Times New Roman"/>
          <w:sz w:val="24"/>
          <w:szCs w:val="24"/>
        </w:rPr>
        <w:t>intrinsically global satellite marketplace</w:t>
      </w:r>
      <w:r w:rsidRPr="00C93313" w:rsidR="00C842DF">
        <w:rPr>
          <w:rFonts w:ascii="Times New Roman" w:hAnsi="Times New Roman" w:cs="Times New Roman"/>
          <w:sz w:val="24"/>
          <w:szCs w:val="24"/>
        </w:rPr>
        <w:t xml:space="preserve">. It </w:t>
      </w:r>
      <w:r w:rsidRPr="00C93313" w:rsidR="001C3664">
        <w:rPr>
          <w:rFonts w:ascii="Times New Roman" w:hAnsi="Times New Roman" w:cs="Times New Roman"/>
          <w:sz w:val="24"/>
          <w:szCs w:val="24"/>
        </w:rPr>
        <w:t>ensures</w:t>
      </w:r>
      <w:r w:rsidRPr="00C93313">
        <w:rPr>
          <w:rFonts w:ascii="Times New Roman" w:hAnsi="Times New Roman" w:cs="Times New Roman"/>
          <w:sz w:val="24"/>
          <w:szCs w:val="24"/>
        </w:rPr>
        <w:t xml:space="preserve"> that outdated policies do not </w:t>
      </w:r>
      <w:r w:rsidRPr="00C93313" w:rsidR="001C3664">
        <w:rPr>
          <w:rFonts w:ascii="Times New Roman" w:hAnsi="Times New Roman" w:cs="Times New Roman"/>
          <w:sz w:val="24"/>
          <w:szCs w:val="24"/>
        </w:rPr>
        <w:t>make</w:t>
      </w:r>
      <w:r w:rsidRPr="00C93313">
        <w:rPr>
          <w:rFonts w:ascii="Times New Roman" w:hAnsi="Times New Roman" w:cs="Times New Roman"/>
          <w:sz w:val="24"/>
          <w:szCs w:val="24"/>
        </w:rPr>
        <w:t xml:space="preserve"> the U.S. </w:t>
      </w:r>
      <w:r w:rsidRPr="00C93313" w:rsidR="001C3664">
        <w:rPr>
          <w:rFonts w:ascii="Times New Roman" w:hAnsi="Times New Roman" w:cs="Times New Roman"/>
          <w:sz w:val="24"/>
          <w:szCs w:val="24"/>
        </w:rPr>
        <w:t>a second-class jurisdiction for incorporation or operations.</w:t>
      </w:r>
      <w:r w:rsidRPr="00C93313">
        <w:rPr>
          <w:rFonts w:ascii="Times New Roman" w:hAnsi="Times New Roman" w:cs="Times New Roman"/>
          <w:sz w:val="24"/>
          <w:szCs w:val="24"/>
        </w:rPr>
        <w:t xml:space="preserve"> </w:t>
      </w:r>
    </w:p>
    <w:p w:rsidR="0052276F" w:rsidRPr="00C93313" w:rsidP="00E1280E" w14:paraId="278C0C37" w14:textId="77777777">
      <w:pPr>
        <w:ind w:firstLine="720"/>
        <w:rPr>
          <w:rFonts w:ascii="Times New Roman" w:hAnsi="Times New Roman" w:cs="Times New Roman"/>
          <w:sz w:val="24"/>
          <w:szCs w:val="24"/>
        </w:rPr>
      </w:pPr>
    </w:p>
    <w:p w:rsidR="003C08FF" w:rsidRPr="00C93313" w:rsidP="00E1280E" w14:paraId="5A03CB19" w14:textId="41342B9B">
      <w:pPr>
        <w:ind w:firstLine="720"/>
        <w:rPr>
          <w:rStyle w:val="markedcontent"/>
          <w:rFonts w:ascii="Times New Roman" w:hAnsi="Times New Roman" w:cs="Times New Roman"/>
          <w:sz w:val="24"/>
          <w:szCs w:val="24"/>
        </w:rPr>
      </w:pPr>
      <w:r w:rsidRPr="00C93313">
        <w:rPr>
          <w:rFonts w:ascii="Times New Roman" w:hAnsi="Times New Roman" w:cs="Times New Roman"/>
          <w:sz w:val="24"/>
          <w:szCs w:val="24"/>
        </w:rPr>
        <w:t xml:space="preserve">The FCC’s </w:t>
      </w:r>
      <w:r w:rsidRPr="00C93313">
        <w:rPr>
          <w:rStyle w:val="markedcontent"/>
          <w:rFonts w:ascii="Times New Roman" w:hAnsi="Times New Roman" w:cs="Times New Roman"/>
          <w:sz w:val="24"/>
          <w:szCs w:val="24"/>
        </w:rPr>
        <w:t>proposal would provide targeted protection for</w:t>
      </w:r>
      <w:r w:rsidRPr="00C93313">
        <w:rPr>
          <w:rFonts w:ascii="Times New Roman" w:hAnsi="Times New Roman" w:cs="Times New Roman"/>
          <w:sz w:val="24"/>
          <w:szCs w:val="24"/>
        </w:rPr>
        <w:t xml:space="preserve"> </w:t>
      </w:r>
      <w:r w:rsidRPr="00C93313">
        <w:rPr>
          <w:rStyle w:val="markedcontent"/>
          <w:rFonts w:ascii="Times New Roman" w:hAnsi="Times New Roman" w:cs="Times New Roman"/>
          <w:sz w:val="24"/>
          <w:szCs w:val="24"/>
        </w:rPr>
        <w:t>licensees in earlier processing round</w:t>
      </w:r>
      <w:r w:rsidRPr="00C93313">
        <w:rPr>
          <w:rStyle w:val="markedcontent"/>
          <w:rFonts w:ascii="Times New Roman" w:hAnsi="Times New Roman" w:cs="Times New Roman"/>
          <w:sz w:val="24"/>
          <w:szCs w:val="24"/>
        </w:rPr>
        <w:t xml:space="preserve">s, and </w:t>
      </w:r>
      <w:r w:rsidRPr="00C93313">
        <w:rPr>
          <w:rStyle w:val="markedcontent"/>
          <w:rFonts w:ascii="Times New Roman" w:hAnsi="Times New Roman" w:cs="Times New Roman"/>
          <w:sz w:val="24"/>
          <w:szCs w:val="24"/>
        </w:rPr>
        <w:t>giv</w:t>
      </w:r>
      <w:r w:rsidRPr="00C93313">
        <w:rPr>
          <w:rStyle w:val="markedcontent"/>
          <w:rFonts w:ascii="Times New Roman" w:hAnsi="Times New Roman" w:cs="Times New Roman"/>
          <w:sz w:val="24"/>
          <w:szCs w:val="24"/>
        </w:rPr>
        <w:t>e</w:t>
      </w:r>
      <w:r w:rsidRPr="00C93313">
        <w:rPr>
          <w:rStyle w:val="markedcontent"/>
          <w:rFonts w:ascii="Times New Roman" w:hAnsi="Times New Roman" w:cs="Times New Roman"/>
          <w:sz w:val="24"/>
          <w:szCs w:val="24"/>
        </w:rPr>
        <w:t xml:space="preserve"> </w:t>
      </w:r>
      <w:r w:rsidRPr="00C93313">
        <w:rPr>
          <w:rStyle w:val="markedcontent"/>
          <w:rFonts w:ascii="Times New Roman" w:hAnsi="Times New Roman" w:cs="Times New Roman"/>
          <w:sz w:val="24"/>
          <w:szCs w:val="24"/>
        </w:rPr>
        <w:t>providers confidence to</w:t>
      </w:r>
      <w:r w:rsidRPr="00C93313">
        <w:rPr>
          <w:rStyle w:val="markedcontent"/>
          <w:rFonts w:ascii="Times New Roman" w:hAnsi="Times New Roman" w:cs="Times New Roman"/>
          <w:sz w:val="24"/>
          <w:szCs w:val="24"/>
        </w:rPr>
        <w:t xml:space="preserve"> deplo</w:t>
      </w:r>
      <w:r w:rsidRPr="00C93313">
        <w:rPr>
          <w:rStyle w:val="markedcontent"/>
          <w:rFonts w:ascii="Times New Roman" w:hAnsi="Times New Roman" w:cs="Times New Roman"/>
          <w:sz w:val="24"/>
          <w:szCs w:val="24"/>
        </w:rPr>
        <w:t xml:space="preserve">y </w:t>
      </w:r>
      <w:r w:rsidRPr="00C93313">
        <w:rPr>
          <w:rStyle w:val="markedcontent"/>
          <w:rFonts w:ascii="Times New Roman" w:hAnsi="Times New Roman" w:cs="Times New Roman"/>
          <w:sz w:val="24"/>
          <w:szCs w:val="24"/>
        </w:rPr>
        <w:t>new systems that can cost billions of dollars</w:t>
      </w:r>
      <w:r w:rsidRPr="00C93313">
        <w:rPr>
          <w:rStyle w:val="markedcontent"/>
          <w:rFonts w:ascii="Times New Roman" w:hAnsi="Times New Roman" w:cs="Times New Roman"/>
          <w:sz w:val="24"/>
          <w:szCs w:val="24"/>
        </w:rPr>
        <w:t xml:space="preserve"> to build</w:t>
      </w:r>
      <w:r w:rsidRPr="00C93313">
        <w:rPr>
          <w:rStyle w:val="markedcontent"/>
          <w:rFonts w:ascii="Times New Roman" w:hAnsi="Times New Roman" w:cs="Times New Roman"/>
          <w:sz w:val="24"/>
          <w:szCs w:val="24"/>
        </w:rPr>
        <w:t xml:space="preserve">.  Regulatory certainty is </w:t>
      </w:r>
      <w:r w:rsidRPr="00C93313" w:rsidR="001C3664">
        <w:rPr>
          <w:rStyle w:val="markedcontent"/>
          <w:rFonts w:ascii="Times New Roman" w:hAnsi="Times New Roman" w:cs="Times New Roman"/>
          <w:sz w:val="24"/>
          <w:szCs w:val="24"/>
        </w:rPr>
        <w:t>desperately needed by</w:t>
      </w:r>
      <w:r w:rsidRPr="00C93313">
        <w:rPr>
          <w:rStyle w:val="markedcontent"/>
          <w:rFonts w:ascii="Times New Roman" w:hAnsi="Times New Roman" w:cs="Times New Roman"/>
          <w:sz w:val="24"/>
          <w:szCs w:val="24"/>
        </w:rPr>
        <w:t xml:space="preserve"> </w:t>
      </w:r>
      <w:r w:rsidRPr="00C93313">
        <w:rPr>
          <w:rStyle w:val="markedcontent"/>
          <w:rFonts w:ascii="Times New Roman" w:hAnsi="Times New Roman" w:cs="Times New Roman"/>
          <w:sz w:val="24"/>
          <w:szCs w:val="24"/>
        </w:rPr>
        <w:t>all broadband</w:t>
      </w:r>
      <w:r w:rsidRPr="00C93313" w:rsidR="00652992">
        <w:rPr>
          <w:rStyle w:val="markedcontent"/>
          <w:rFonts w:ascii="Times New Roman" w:hAnsi="Times New Roman" w:cs="Times New Roman"/>
          <w:sz w:val="24"/>
          <w:szCs w:val="24"/>
        </w:rPr>
        <w:t xml:space="preserve"> providers</w:t>
      </w:r>
      <w:r w:rsidRPr="00C93313">
        <w:rPr>
          <w:rStyle w:val="markedcontent"/>
          <w:rFonts w:ascii="Times New Roman" w:hAnsi="Times New Roman" w:cs="Times New Roman"/>
          <w:sz w:val="24"/>
          <w:szCs w:val="24"/>
        </w:rPr>
        <w:t xml:space="preserve">, </w:t>
      </w:r>
      <w:r w:rsidRPr="00C93313" w:rsidR="001C3664">
        <w:rPr>
          <w:rStyle w:val="markedcontent"/>
          <w:rFonts w:ascii="Times New Roman" w:hAnsi="Times New Roman" w:cs="Times New Roman"/>
          <w:sz w:val="24"/>
          <w:szCs w:val="24"/>
        </w:rPr>
        <w:t>whether</w:t>
      </w:r>
      <w:r w:rsidRPr="00C93313">
        <w:rPr>
          <w:rStyle w:val="markedcontent"/>
          <w:rFonts w:ascii="Times New Roman" w:hAnsi="Times New Roman" w:cs="Times New Roman"/>
          <w:sz w:val="24"/>
          <w:szCs w:val="24"/>
        </w:rPr>
        <w:t xml:space="preserve"> fiber, mobile or satellite,</w:t>
      </w:r>
      <w:r w:rsidRPr="00C93313">
        <w:rPr>
          <w:rStyle w:val="markedcontent"/>
          <w:rFonts w:ascii="Times New Roman" w:hAnsi="Times New Roman" w:cs="Times New Roman"/>
          <w:sz w:val="24"/>
          <w:szCs w:val="24"/>
        </w:rPr>
        <w:t xml:space="preserve"> to make investments of </w:t>
      </w:r>
      <w:r w:rsidRPr="00C93313">
        <w:rPr>
          <w:rStyle w:val="markedcontent"/>
          <w:rFonts w:ascii="Times New Roman" w:hAnsi="Times New Roman" w:cs="Times New Roman"/>
          <w:sz w:val="24"/>
          <w:szCs w:val="24"/>
        </w:rPr>
        <w:t xml:space="preserve">such </w:t>
      </w:r>
      <w:r w:rsidRPr="00C93313">
        <w:rPr>
          <w:rStyle w:val="markedcontent"/>
          <w:rFonts w:ascii="Times New Roman" w:hAnsi="Times New Roman" w:cs="Times New Roman"/>
          <w:sz w:val="24"/>
          <w:szCs w:val="24"/>
        </w:rPr>
        <w:t xml:space="preserve">magnitude.  </w:t>
      </w:r>
      <w:r w:rsidRPr="00C93313" w:rsidR="001C3664">
        <w:rPr>
          <w:rStyle w:val="markedcontent"/>
          <w:rFonts w:ascii="Times New Roman" w:hAnsi="Times New Roman" w:cs="Times New Roman"/>
          <w:sz w:val="24"/>
          <w:szCs w:val="24"/>
        </w:rPr>
        <w:t>Regulators must never forget that projects can die on the vine, failing to clear financing hurdles, if needless regulatory uncertainty makes them artificially risky.</w:t>
      </w:r>
    </w:p>
    <w:p w:rsidR="003C08FF" w:rsidRPr="00C93313" w:rsidP="00E1280E" w14:paraId="55954AEC" w14:textId="77777777">
      <w:pPr>
        <w:ind w:firstLine="720"/>
        <w:rPr>
          <w:rStyle w:val="markedcontent"/>
          <w:rFonts w:ascii="Times New Roman" w:hAnsi="Times New Roman" w:cs="Times New Roman"/>
          <w:sz w:val="24"/>
          <w:szCs w:val="24"/>
        </w:rPr>
      </w:pPr>
    </w:p>
    <w:p w:rsidR="001A6BF0" w:rsidRPr="00C93313" w:rsidP="00E1280E" w14:paraId="06C54990" w14:textId="5A43260C">
      <w:pPr>
        <w:ind w:firstLine="720"/>
        <w:rPr>
          <w:rFonts w:ascii="Times New Roman" w:hAnsi="Times New Roman" w:cs="Times New Roman"/>
          <w:sz w:val="24"/>
          <w:szCs w:val="24"/>
        </w:rPr>
      </w:pPr>
      <w:r w:rsidRPr="00C93313">
        <w:rPr>
          <w:rStyle w:val="markedcontent"/>
          <w:rFonts w:ascii="Times New Roman" w:hAnsi="Times New Roman" w:cs="Times New Roman"/>
          <w:sz w:val="24"/>
          <w:szCs w:val="24"/>
        </w:rPr>
        <w:t xml:space="preserve">But while protecting licensees in earlier processing rounds, the </w:t>
      </w:r>
      <w:r w:rsidRPr="00C93313" w:rsidR="003C08FF">
        <w:rPr>
          <w:rStyle w:val="markedcontent"/>
          <w:rFonts w:ascii="Times New Roman" w:hAnsi="Times New Roman" w:cs="Times New Roman"/>
          <w:sz w:val="24"/>
          <w:szCs w:val="24"/>
        </w:rPr>
        <w:t xml:space="preserve">FCC’s </w:t>
      </w:r>
      <w:r w:rsidRPr="00C93313">
        <w:rPr>
          <w:rStyle w:val="markedcontent"/>
          <w:rFonts w:ascii="Times New Roman" w:hAnsi="Times New Roman" w:cs="Times New Roman"/>
          <w:sz w:val="24"/>
          <w:szCs w:val="24"/>
        </w:rPr>
        <w:t>proposal would also ensure, through</w:t>
      </w:r>
      <w:r w:rsidRPr="00C93313" w:rsidR="003C08FF">
        <w:rPr>
          <w:rStyle w:val="markedcontent"/>
          <w:rFonts w:ascii="Times New Roman" w:hAnsi="Times New Roman" w:cs="Times New Roman"/>
          <w:sz w:val="24"/>
          <w:szCs w:val="24"/>
        </w:rPr>
        <w:t xml:space="preserve"> adoption of</w:t>
      </w:r>
      <w:r w:rsidRPr="00C93313">
        <w:rPr>
          <w:rStyle w:val="markedcontent"/>
          <w:rFonts w:ascii="Times New Roman" w:hAnsi="Times New Roman" w:cs="Times New Roman"/>
          <w:sz w:val="24"/>
          <w:szCs w:val="24"/>
        </w:rPr>
        <w:t xml:space="preserve"> its ten-year sunset provision, that </w:t>
      </w:r>
      <w:r w:rsidRPr="00C93313" w:rsidR="003C08FF">
        <w:rPr>
          <w:rStyle w:val="markedcontent"/>
          <w:rFonts w:ascii="Times New Roman" w:hAnsi="Times New Roman" w:cs="Times New Roman"/>
          <w:sz w:val="24"/>
          <w:szCs w:val="24"/>
        </w:rPr>
        <w:t>licensees</w:t>
      </w:r>
      <w:r w:rsidRPr="00C93313">
        <w:rPr>
          <w:rStyle w:val="markedcontent"/>
          <w:rFonts w:ascii="Times New Roman" w:hAnsi="Times New Roman" w:cs="Times New Roman"/>
          <w:sz w:val="24"/>
          <w:szCs w:val="24"/>
        </w:rPr>
        <w:t xml:space="preserve"> in later processing rounds have appropriate investment incentives in place.  </w:t>
      </w:r>
      <w:r w:rsidRPr="00C93313" w:rsidR="003C08FF">
        <w:rPr>
          <w:rStyle w:val="markedcontent"/>
          <w:rFonts w:ascii="Times New Roman" w:hAnsi="Times New Roman" w:cs="Times New Roman"/>
          <w:sz w:val="24"/>
          <w:szCs w:val="24"/>
        </w:rPr>
        <w:t xml:space="preserve">These sunset provisions, along with the adoption of smart service rules to encourage more </w:t>
      </w:r>
      <w:r w:rsidRPr="00C93313" w:rsidR="003C08FF">
        <w:rPr>
          <w:rStyle w:val="markedcontent"/>
          <w:rFonts w:ascii="Times New Roman" w:hAnsi="Times New Roman" w:cs="Times New Roman"/>
          <w:i/>
          <w:iCs/>
          <w:sz w:val="24"/>
          <w:szCs w:val="24"/>
        </w:rPr>
        <w:t xml:space="preserve">efficient </w:t>
      </w:r>
      <w:r w:rsidRPr="00C93313" w:rsidR="003C08FF">
        <w:rPr>
          <w:rStyle w:val="markedcontent"/>
          <w:rFonts w:ascii="Times New Roman" w:hAnsi="Times New Roman" w:cs="Times New Roman"/>
          <w:sz w:val="24"/>
          <w:szCs w:val="24"/>
        </w:rPr>
        <w:t xml:space="preserve">sharing of satellite spectrum, will pave the way for a much smoother and safer roll-out of the large constellations that are swiftly coming online.  </w:t>
      </w:r>
      <w:r w:rsidRPr="00C93313" w:rsidR="00E8049C">
        <w:rPr>
          <w:rStyle w:val="markedcontent"/>
          <w:rFonts w:ascii="Times New Roman" w:hAnsi="Times New Roman" w:cs="Times New Roman"/>
          <w:sz w:val="24"/>
          <w:szCs w:val="24"/>
        </w:rPr>
        <w:t>The more s</w:t>
      </w:r>
      <w:r w:rsidRPr="00C93313" w:rsidR="0024003A">
        <w:rPr>
          <w:rStyle w:val="markedcontent"/>
          <w:rFonts w:ascii="Times New Roman" w:hAnsi="Times New Roman" w:cs="Times New Roman"/>
          <w:sz w:val="24"/>
          <w:szCs w:val="24"/>
        </w:rPr>
        <w:t>pectrally efficient NGSO systems are</w:t>
      </w:r>
      <w:r w:rsidRPr="00C93313" w:rsidR="00E8049C">
        <w:rPr>
          <w:rStyle w:val="markedcontent"/>
          <w:rFonts w:ascii="Times New Roman" w:hAnsi="Times New Roman" w:cs="Times New Roman"/>
          <w:sz w:val="24"/>
          <w:szCs w:val="24"/>
        </w:rPr>
        <w:t>, the</w:t>
      </w:r>
      <w:r w:rsidRPr="00C93313" w:rsidR="0024003A">
        <w:rPr>
          <w:rStyle w:val="markedcontent"/>
          <w:rFonts w:ascii="Times New Roman" w:hAnsi="Times New Roman" w:cs="Times New Roman"/>
          <w:sz w:val="24"/>
          <w:szCs w:val="24"/>
        </w:rPr>
        <w:t xml:space="preserve"> better </w:t>
      </w:r>
      <w:r w:rsidRPr="00C93313" w:rsidR="00E8049C">
        <w:rPr>
          <w:rStyle w:val="markedcontent"/>
          <w:rFonts w:ascii="Times New Roman" w:hAnsi="Times New Roman" w:cs="Times New Roman"/>
          <w:sz w:val="24"/>
          <w:szCs w:val="24"/>
        </w:rPr>
        <w:t xml:space="preserve">they are </w:t>
      </w:r>
      <w:r w:rsidRPr="00C93313" w:rsidR="0024003A">
        <w:rPr>
          <w:rStyle w:val="markedcontent"/>
          <w:rFonts w:ascii="Times New Roman" w:hAnsi="Times New Roman" w:cs="Times New Roman"/>
          <w:sz w:val="24"/>
          <w:szCs w:val="24"/>
        </w:rPr>
        <w:t>able to coexist</w:t>
      </w:r>
      <w:r w:rsidRPr="00C93313" w:rsidR="00E8049C">
        <w:rPr>
          <w:rStyle w:val="markedcontent"/>
          <w:rFonts w:ascii="Times New Roman" w:hAnsi="Times New Roman" w:cs="Times New Roman"/>
          <w:sz w:val="24"/>
          <w:szCs w:val="24"/>
        </w:rPr>
        <w:t>.</w:t>
      </w:r>
      <w:r w:rsidRPr="00C93313" w:rsidR="0024003A">
        <w:rPr>
          <w:rStyle w:val="markedcontent"/>
          <w:rFonts w:ascii="Times New Roman" w:hAnsi="Times New Roman" w:cs="Times New Roman"/>
          <w:sz w:val="24"/>
          <w:szCs w:val="24"/>
        </w:rPr>
        <w:t xml:space="preserve"> </w:t>
      </w:r>
      <w:r w:rsidRPr="00C93313" w:rsidR="00E8049C">
        <w:rPr>
          <w:rStyle w:val="markedcontent"/>
          <w:rFonts w:ascii="Times New Roman" w:hAnsi="Times New Roman" w:cs="Times New Roman"/>
          <w:sz w:val="24"/>
          <w:szCs w:val="24"/>
        </w:rPr>
        <w:t xml:space="preserve">Modern, efficient systems </w:t>
      </w:r>
      <w:r w:rsidRPr="00C93313" w:rsidR="0024003A">
        <w:rPr>
          <w:rStyle w:val="markedcontent"/>
          <w:rFonts w:ascii="Times New Roman" w:hAnsi="Times New Roman" w:cs="Times New Roman"/>
          <w:sz w:val="24"/>
          <w:szCs w:val="24"/>
        </w:rPr>
        <w:t xml:space="preserve">can use a variety of spectrum-optimizing strategies for operation, </w:t>
      </w:r>
      <w:r w:rsidRPr="00C93313" w:rsidR="00E8049C">
        <w:rPr>
          <w:rStyle w:val="markedcontent"/>
          <w:rFonts w:ascii="Times New Roman" w:hAnsi="Times New Roman" w:cs="Times New Roman"/>
          <w:sz w:val="24"/>
          <w:szCs w:val="24"/>
        </w:rPr>
        <w:t>like</w:t>
      </w:r>
      <w:r w:rsidRPr="00C93313" w:rsidR="0024003A">
        <w:rPr>
          <w:rStyle w:val="markedcontent"/>
          <w:rFonts w:ascii="Times New Roman" w:hAnsi="Times New Roman" w:cs="Times New Roman"/>
          <w:sz w:val="24"/>
          <w:szCs w:val="24"/>
        </w:rPr>
        <w:t xml:space="preserve"> appl</w:t>
      </w:r>
      <w:r w:rsidRPr="00C93313" w:rsidR="009D0F72">
        <w:rPr>
          <w:rStyle w:val="markedcontent"/>
          <w:rFonts w:ascii="Times New Roman" w:hAnsi="Times New Roman" w:cs="Times New Roman"/>
          <w:sz w:val="24"/>
          <w:szCs w:val="24"/>
        </w:rPr>
        <w:t>ication of a</w:t>
      </w:r>
      <w:r w:rsidRPr="00C93313" w:rsidR="00F01D2F">
        <w:rPr>
          <w:rStyle w:val="markedcontent"/>
          <w:rFonts w:ascii="Times New Roman" w:hAnsi="Times New Roman" w:cs="Times New Roman"/>
          <w:sz w:val="24"/>
          <w:szCs w:val="24"/>
        </w:rPr>
        <w:t>n aggregate</w:t>
      </w:r>
      <w:r w:rsidRPr="00C93313" w:rsidR="009D0F72">
        <w:rPr>
          <w:rStyle w:val="markedcontent"/>
          <w:rFonts w:ascii="Times New Roman" w:hAnsi="Times New Roman" w:cs="Times New Roman"/>
          <w:sz w:val="24"/>
          <w:szCs w:val="24"/>
        </w:rPr>
        <w:t xml:space="preserve"> degraded throughput methodology or by deploying satellites with steerable beams</w:t>
      </w:r>
      <w:r w:rsidRPr="00C93313" w:rsidR="0024003A">
        <w:rPr>
          <w:rStyle w:val="markedcontent"/>
          <w:rFonts w:ascii="Times New Roman" w:hAnsi="Times New Roman" w:cs="Times New Roman"/>
          <w:sz w:val="24"/>
          <w:szCs w:val="24"/>
        </w:rPr>
        <w:t>.</w:t>
      </w:r>
      <w:r w:rsidRPr="00C93313" w:rsidR="009D0F72">
        <w:rPr>
          <w:rStyle w:val="markedcontent"/>
          <w:rFonts w:ascii="Times New Roman" w:hAnsi="Times New Roman" w:cs="Times New Roman"/>
          <w:sz w:val="24"/>
          <w:szCs w:val="24"/>
        </w:rPr>
        <w:t xml:space="preserve">  The record in the proceeding includes </w:t>
      </w:r>
      <w:r w:rsidRPr="00C93313" w:rsidR="00F01D2F">
        <w:rPr>
          <w:rStyle w:val="markedcontent"/>
          <w:rFonts w:ascii="Times New Roman" w:hAnsi="Times New Roman" w:cs="Times New Roman"/>
          <w:sz w:val="24"/>
          <w:szCs w:val="24"/>
        </w:rPr>
        <w:t>key</w:t>
      </w:r>
      <w:r w:rsidRPr="00C93313" w:rsidR="009D0F72">
        <w:rPr>
          <w:rStyle w:val="markedcontent"/>
          <w:rFonts w:ascii="Times New Roman" w:hAnsi="Times New Roman" w:cs="Times New Roman"/>
          <w:sz w:val="24"/>
          <w:szCs w:val="24"/>
        </w:rPr>
        <w:t xml:space="preserve"> information about available technologies for the FCC to </w:t>
      </w:r>
      <w:r w:rsidRPr="00C93313" w:rsidR="00F01D2F">
        <w:rPr>
          <w:rStyle w:val="markedcontent"/>
          <w:rFonts w:ascii="Times New Roman" w:hAnsi="Times New Roman" w:cs="Times New Roman"/>
          <w:sz w:val="24"/>
          <w:szCs w:val="24"/>
        </w:rPr>
        <w:t>study</w:t>
      </w:r>
      <w:r w:rsidRPr="00C93313" w:rsidR="009D0F72">
        <w:rPr>
          <w:rStyle w:val="markedcontent"/>
          <w:rFonts w:ascii="Times New Roman" w:hAnsi="Times New Roman" w:cs="Times New Roman"/>
          <w:sz w:val="24"/>
          <w:szCs w:val="24"/>
        </w:rPr>
        <w:t xml:space="preserve"> as it considers new rules. </w:t>
      </w:r>
    </w:p>
    <w:p w:rsidR="00A4294B" w:rsidRPr="00C93313" w:rsidP="00E1280E" w14:paraId="310B384B" w14:textId="77777777">
      <w:pPr>
        <w:ind w:firstLine="720"/>
        <w:rPr>
          <w:rFonts w:ascii="Times New Roman" w:hAnsi="Times New Roman" w:cs="Times New Roman"/>
          <w:sz w:val="24"/>
          <w:szCs w:val="24"/>
        </w:rPr>
      </w:pPr>
    </w:p>
    <w:p w:rsidR="00A4294B" w:rsidRPr="00C93313" w:rsidP="00A4294B" w14:paraId="2AC69A66" w14:textId="6278B748">
      <w:pPr>
        <w:ind w:firstLine="720"/>
        <w:rPr>
          <w:rFonts w:ascii="Times New Roman" w:hAnsi="Times New Roman" w:cs="Times New Roman"/>
          <w:sz w:val="24"/>
          <w:szCs w:val="24"/>
        </w:rPr>
      </w:pPr>
      <w:r w:rsidRPr="00C93313">
        <w:rPr>
          <w:rFonts w:ascii="Times New Roman" w:hAnsi="Times New Roman" w:cs="Times New Roman"/>
          <w:sz w:val="24"/>
          <w:szCs w:val="24"/>
        </w:rPr>
        <w:t xml:space="preserve">And just last month, the FCC adopted a rule requiring non-geostationary satellite operators to deorbit satellites within five years after the completion of their missions. </w:t>
      </w:r>
      <w:r w:rsidRPr="00C93313" w:rsidR="00C842DF">
        <w:rPr>
          <w:rFonts w:ascii="Times New Roman" w:hAnsi="Times New Roman" w:cs="Times New Roman"/>
          <w:sz w:val="24"/>
          <w:szCs w:val="24"/>
        </w:rPr>
        <w:t>With today’s blistering launch pace, the FCC had to rethink assumptions about operational cadences and lifetimes that seemed self-evident before. So now, w</w:t>
      </w:r>
      <w:r w:rsidRPr="00C93313">
        <w:rPr>
          <w:rFonts w:ascii="Times New Roman" w:hAnsi="Times New Roman" w:cs="Times New Roman"/>
          <w:sz w:val="24"/>
          <w:szCs w:val="24"/>
        </w:rPr>
        <w:t xml:space="preserve">e require both that </w:t>
      </w:r>
      <w:r w:rsidRPr="00C93313" w:rsidR="00E8049C">
        <w:rPr>
          <w:rFonts w:ascii="Times New Roman" w:hAnsi="Times New Roman" w:cs="Times New Roman"/>
          <w:sz w:val="24"/>
          <w:szCs w:val="24"/>
        </w:rPr>
        <w:t xml:space="preserve">every licensee – not just </w:t>
      </w:r>
      <w:r w:rsidRPr="00C93313">
        <w:rPr>
          <w:rFonts w:ascii="Times New Roman" w:hAnsi="Times New Roman" w:cs="Times New Roman"/>
          <w:sz w:val="24"/>
          <w:szCs w:val="24"/>
        </w:rPr>
        <w:t xml:space="preserve">domestic licensees, </w:t>
      </w:r>
      <w:r w:rsidRPr="00C93313" w:rsidR="00E8049C">
        <w:rPr>
          <w:rFonts w:ascii="Times New Roman" w:hAnsi="Times New Roman" w:cs="Times New Roman"/>
          <w:sz w:val="24"/>
          <w:szCs w:val="24"/>
        </w:rPr>
        <w:t xml:space="preserve">but also </w:t>
      </w:r>
      <w:r w:rsidRPr="00C93313">
        <w:rPr>
          <w:rFonts w:ascii="Times New Roman" w:hAnsi="Times New Roman" w:cs="Times New Roman"/>
          <w:sz w:val="24"/>
          <w:szCs w:val="24"/>
        </w:rPr>
        <w:t>foreign operators granted access to the United States market</w:t>
      </w:r>
      <w:r w:rsidRPr="00C93313" w:rsidR="00E8049C">
        <w:rPr>
          <w:rFonts w:ascii="Times New Roman" w:hAnsi="Times New Roman" w:cs="Times New Roman"/>
          <w:sz w:val="24"/>
          <w:szCs w:val="24"/>
        </w:rPr>
        <w:t xml:space="preserve"> –</w:t>
      </w:r>
      <w:r w:rsidRPr="00C93313">
        <w:rPr>
          <w:rFonts w:ascii="Times New Roman" w:hAnsi="Times New Roman" w:cs="Times New Roman"/>
          <w:sz w:val="24"/>
          <w:szCs w:val="24"/>
        </w:rPr>
        <w:t xml:space="preserve"> </w:t>
      </w:r>
      <w:r w:rsidRPr="00C93313" w:rsidR="00E8049C">
        <w:rPr>
          <w:rFonts w:ascii="Times New Roman" w:hAnsi="Times New Roman" w:cs="Times New Roman"/>
          <w:sz w:val="24"/>
          <w:szCs w:val="24"/>
        </w:rPr>
        <w:t xml:space="preserve">promptly and </w:t>
      </w:r>
      <w:r w:rsidRPr="00C93313">
        <w:rPr>
          <w:rFonts w:ascii="Times New Roman" w:hAnsi="Times New Roman" w:cs="Times New Roman"/>
          <w:sz w:val="24"/>
          <w:szCs w:val="24"/>
        </w:rPr>
        <w:t xml:space="preserve">responsibly dispose of satellites that have served their purpose. </w:t>
      </w:r>
      <w:r w:rsidRPr="00C93313" w:rsidR="00E8049C">
        <w:rPr>
          <w:rFonts w:ascii="Times New Roman" w:hAnsi="Times New Roman" w:cs="Times New Roman"/>
          <w:sz w:val="24"/>
          <w:szCs w:val="24"/>
        </w:rPr>
        <w:t>By getting out in front of the longevity issue, we hope that we’ll protect the long-term interests of the most advanced, responsible operators by reducing random debris and maintaining confidence among the space sector’s insurers and financiers.</w:t>
      </w:r>
      <w:r w:rsidRPr="00C93313">
        <w:rPr>
          <w:rFonts w:ascii="Times New Roman" w:hAnsi="Times New Roman" w:cs="Times New Roman"/>
          <w:sz w:val="24"/>
          <w:szCs w:val="24"/>
        </w:rPr>
        <w:t xml:space="preserve"> This Order marks what I hope is the dawn of a new regulatory approach to the space economy: rules that are tough, sensible, and performance-based.  Rules that, I hope, will form the bedrock of a safe, sustainable, and innovative space economy.</w:t>
      </w:r>
    </w:p>
    <w:p w:rsidR="00A4294B" w:rsidRPr="00C93313" w:rsidP="00E1280E" w14:paraId="67E968E9" w14:textId="201E0935">
      <w:pPr>
        <w:ind w:firstLine="720"/>
        <w:rPr>
          <w:rFonts w:ascii="Times New Roman" w:hAnsi="Times New Roman" w:cs="Times New Roman"/>
          <w:sz w:val="24"/>
          <w:szCs w:val="24"/>
        </w:rPr>
      </w:pPr>
    </w:p>
    <w:p w:rsidR="00D3182E" w:rsidRPr="00C93313" w:rsidP="00D3182E" w14:paraId="0E99F641" w14:textId="175771FE">
      <w:pPr>
        <w:ind w:firstLine="720"/>
        <w:rPr>
          <w:rFonts w:ascii="Times New Roman" w:hAnsi="Times New Roman" w:cs="Times New Roman"/>
          <w:sz w:val="24"/>
          <w:szCs w:val="24"/>
        </w:rPr>
      </w:pPr>
      <w:r w:rsidRPr="00C93313">
        <w:rPr>
          <w:rFonts w:ascii="Times New Roman" w:hAnsi="Times New Roman" w:cs="Times New Roman"/>
          <w:sz w:val="24"/>
          <w:szCs w:val="24"/>
        </w:rPr>
        <w:t>T</w:t>
      </w:r>
      <w:r w:rsidRPr="00C93313" w:rsidR="00E1280E">
        <w:rPr>
          <w:rFonts w:ascii="Times New Roman" w:hAnsi="Times New Roman" w:cs="Times New Roman"/>
          <w:sz w:val="24"/>
          <w:szCs w:val="24"/>
        </w:rPr>
        <w:t xml:space="preserve">he issues raised by large constellations are more urgent in </w:t>
      </w:r>
      <w:r w:rsidRPr="00C93313" w:rsidR="00E667B6">
        <w:rPr>
          <w:rFonts w:ascii="Times New Roman" w:hAnsi="Times New Roman" w:cs="Times New Roman"/>
          <w:sz w:val="24"/>
          <w:szCs w:val="24"/>
        </w:rPr>
        <w:t xml:space="preserve">the </w:t>
      </w:r>
      <w:r w:rsidRPr="00C93313" w:rsidR="00E1280E">
        <w:rPr>
          <w:rFonts w:ascii="Times New Roman" w:hAnsi="Times New Roman" w:cs="Times New Roman"/>
          <w:sz w:val="24"/>
          <w:szCs w:val="24"/>
        </w:rPr>
        <w:t xml:space="preserve">commercial </w:t>
      </w:r>
      <w:r w:rsidRPr="00C93313" w:rsidR="00E667B6">
        <w:rPr>
          <w:rFonts w:ascii="Times New Roman" w:hAnsi="Times New Roman" w:cs="Times New Roman"/>
          <w:sz w:val="24"/>
          <w:szCs w:val="24"/>
        </w:rPr>
        <w:t>sector</w:t>
      </w:r>
      <w:r w:rsidRPr="00C93313" w:rsidR="00E1280E">
        <w:rPr>
          <w:rFonts w:ascii="Times New Roman" w:hAnsi="Times New Roman" w:cs="Times New Roman"/>
          <w:sz w:val="24"/>
          <w:szCs w:val="24"/>
        </w:rPr>
        <w:t>—</w:t>
      </w:r>
      <w:r w:rsidRPr="00C93313" w:rsidR="00E667B6">
        <w:rPr>
          <w:rFonts w:ascii="Times New Roman" w:hAnsi="Times New Roman" w:cs="Times New Roman"/>
          <w:sz w:val="24"/>
          <w:szCs w:val="24"/>
        </w:rPr>
        <w:t>as many of you folks know because you are designing and building them and that’s what you are here to talk about today</w:t>
      </w:r>
      <w:r w:rsidRPr="00C93313" w:rsidR="00E1280E">
        <w:rPr>
          <w:rFonts w:ascii="Times New Roman" w:hAnsi="Times New Roman" w:cs="Times New Roman"/>
          <w:sz w:val="24"/>
          <w:szCs w:val="24"/>
        </w:rPr>
        <w:t>. </w:t>
      </w:r>
      <w:r w:rsidRPr="00C93313" w:rsidR="00E667B6">
        <w:rPr>
          <w:rFonts w:ascii="Times New Roman" w:hAnsi="Times New Roman" w:cs="Times New Roman"/>
          <w:sz w:val="24"/>
          <w:szCs w:val="24"/>
        </w:rPr>
        <w:t xml:space="preserve"> The </w:t>
      </w:r>
      <w:r w:rsidRPr="00C93313" w:rsidR="00E1280E">
        <w:rPr>
          <w:rFonts w:ascii="Times New Roman" w:hAnsi="Times New Roman" w:cs="Times New Roman"/>
          <w:sz w:val="24"/>
          <w:szCs w:val="24"/>
        </w:rPr>
        <w:t>FCC has unique authority</w:t>
      </w:r>
      <w:r w:rsidRPr="00C93313" w:rsidR="00E8049C">
        <w:rPr>
          <w:rFonts w:ascii="Times New Roman" w:hAnsi="Times New Roman" w:cs="Times New Roman"/>
          <w:sz w:val="24"/>
          <w:szCs w:val="24"/>
        </w:rPr>
        <w:t>,</w:t>
      </w:r>
      <w:r w:rsidRPr="00C93313" w:rsidR="00E667B6">
        <w:rPr>
          <w:rFonts w:ascii="Times New Roman" w:hAnsi="Times New Roman" w:cs="Times New Roman"/>
          <w:sz w:val="24"/>
          <w:szCs w:val="24"/>
        </w:rPr>
        <w:t xml:space="preserve"> as the </w:t>
      </w:r>
      <w:r w:rsidRPr="00C93313" w:rsidR="00E667B6">
        <w:rPr>
          <w:rFonts w:ascii="Times New Roman" w:hAnsi="Times New Roman" w:cs="Times New Roman"/>
          <w:i/>
          <w:iCs/>
          <w:sz w:val="24"/>
          <w:szCs w:val="24"/>
        </w:rPr>
        <w:t xml:space="preserve">only </w:t>
      </w:r>
      <w:r w:rsidRPr="00C93313" w:rsidR="00E667B6">
        <w:rPr>
          <w:rFonts w:ascii="Times New Roman" w:hAnsi="Times New Roman" w:cs="Times New Roman"/>
          <w:sz w:val="24"/>
          <w:szCs w:val="24"/>
        </w:rPr>
        <w:t xml:space="preserve">agency </w:t>
      </w:r>
      <w:r w:rsidRPr="00C93313" w:rsidR="00C842DF">
        <w:rPr>
          <w:rFonts w:ascii="Times New Roman" w:hAnsi="Times New Roman" w:cs="Times New Roman"/>
          <w:sz w:val="24"/>
          <w:szCs w:val="24"/>
        </w:rPr>
        <w:t xml:space="preserve">in the world </w:t>
      </w:r>
      <w:r w:rsidRPr="00C93313" w:rsidR="00E1280E">
        <w:rPr>
          <w:rFonts w:ascii="Times New Roman" w:hAnsi="Times New Roman" w:cs="Times New Roman"/>
          <w:sz w:val="24"/>
          <w:szCs w:val="24"/>
        </w:rPr>
        <w:t xml:space="preserve">with jurisdiction over </w:t>
      </w:r>
      <w:r w:rsidRPr="00C93313" w:rsidR="00C842DF">
        <w:rPr>
          <w:rFonts w:ascii="Times New Roman" w:hAnsi="Times New Roman" w:cs="Times New Roman"/>
          <w:sz w:val="24"/>
          <w:szCs w:val="24"/>
        </w:rPr>
        <w:t>such a broad range of</w:t>
      </w:r>
      <w:r w:rsidRPr="00C93313" w:rsidR="00E8049C">
        <w:rPr>
          <w:rFonts w:ascii="Times New Roman" w:hAnsi="Times New Roman" w:cs="Times New Roman"/>
          <w:sz w:val="24"/>
          <w:szCs w:val="24"/>
        </w:rPr>
        <w:t xml:space="preserve"> </w:t>
      </w:r>
      <w:r w:rsidRPr="00C93313" w:rsidR="00E1280E">
        <w:rPr>
          <w:rFonts w:ascii="Times New Roman" w:hAnsi="Times New Roman" w:cs="Times New Roman"/>
          <w:sz w:val="24"/>
          <w:szCs w:val="24"/>
        </w:rPr>
        <w:t>commercial space activities</w:t>
      </w:r>
      <w:r w:rsidRPr="00C93313" w:rsidR="00E8049C">
        <w:rPr>
          <w:rFonts w:ascii="Times New Roman" w:hAnsi="Times New Roman" w:cs="Times New Roman"/>
          <w:sz w:val="24"/>
          <w:szCs w:val="24"/>
        </w:rPr>
        <w:t>,</w:t>
      </w:r>
      <w:r w:rsidRPr="00C93313" w:rsidR="00E667B6">
        <w:rPr>
          <w:rFonts w:ascii="Times New Roman" w:hAnsi="Times New Roman" w:cs="Times New Roman"/>
          <w:sz w:val="24"/>
          <w:szCs w:val="24"/>
        </w:rPr>
        <w:t xml:space="preserve"> </w:t>
      </w:r>
      <w:r w:rsidRPr="00C93313" w:rsidR="00E8049C">
        <w:rPr>
          <w:rFonts w:ascii="Times New Roman" w:hAnsi="Times New Roman" w:cs="Times New Roman"/>
          <w:sz w:val="24"/>
          <w:szCs w:val="24"/>
        </w:rPr>
        <w:t xml:space="preserve">and that </w:t>
      </w:r>
      <w:r w:rsidRPr="00C93313" w:rsidR="00E1280E">
        <w:rPr>
          <w:rFonts w:ascii="Times New Roman" w:hAnsi="Times New Roman" w:cs="Times New Roman"/>
          <w:sz w:val="24"/>
          <w:szCs w:val="24"/>
        </w:rPr>
        <w:t xml:space="preserve">makes our work to update the </w:t>
      </w:r>
      <w:r w:rsidRPr="00C93313" w:rsidR="00E667B6">
        <w:rPr>
          <w:rFonts w:ascii="Times New Roman" w:hAnsi="Times New Roman" w:cs="Times New Roman"/>
          <w:sz w:val="24"/>
          <w:szCs w:val="24"/>
        </w:rPr>
        <w:t xml:space="preserve">FCC’s </w:t>
      </w:r>
      <w:r w:rsidRPr="00C93313" w:rsidR="00E1280E">
        <w:rPr>
          <w:rFonts w:ascii="Times New Roman" w:hAnsi="Times New Roman" w:cs="Times New Roman"/>
          <w:sz w:val="24"/>
          <w:szCs w:val="24"/>
        </w:rPr>
        <w:t xml:space="preserve">orbital debris </w:t>
      </w:r>
      <w:r w:rsidRPr="00C93313" w:rsidR="00E667B6">
        <w:rPr>
          <w:rFonts w:ascii="Times New Roman" w:hAnsi="Times New Roman" w:cs="Times New Roman"/>
          <w:sz w:val="24"/>
          <w:szCs w:val="24"/>
        </w:rPr>
        <w:t xml:space="preserve">and satellite spectrum sharing </w:t>
      </w:r>
      <w:r w:rsidRPr="00C93313" w:rsidR="00E1280E">
        <w:rPr>
          <w:rFonts w:ascii="Times New Roman" w:hAnsi="Times New Roman" w:cs="Times New Roman"/>
          <w:sz w:val="24"/>
          <w:szCs w:val="24"/>
        </w:rPr>
        <w:t xml:space="preserve">policies </w:t>
      </w:r>
      <w:r w:rsidRPr="00C93313" w:rsidR="00E667B6">
        <w:rPr>
          <w:rFonts w:ascii="Times New Roman" w:hAnsi="Times New Roman" w:cs="Times New Roman"/>
          <w:sz w:val="24"/>
          <w:szCs w:val="24"/>
        </w:rPr>
        <w:t>crucial</w:t>
      </w:r>
      <w:r w:rsidRPr="00C93313" w:rsidR="00E1280E">
        <w:rPr>
          <w:rFonts w:ascii="Times New Roman" w:hAnsi="Times New Roman" w:cs="Times New Roman"/>
          <w:sz w:val="24"/>
          <w:szCs w:val="24"/>
        </w:rPr>
        <w:t>.</w:t>
      </w:r>
      <w:r w:rsidRPr="00C93313">
        <w:rPr>
          <w:rFonts w:ascii="Times New Roman" w:hAnsi="Times New Roman" w:cs="Times New Roman"/>
          <w:sz w:val="24"/>
          <w:szCs w:val="24"/>
        </w:rPr>
        <w:t xml:space="preserve">  The United States represents roughly fifty percent of the international space economy—and can create a unitary set of clear and flexible rules for safe commercial space operation.  The FCC can create incentives </w:t>
      </w:r>
      <w:r w:rsidRPr="00C93313" w:rsidR="003221E8">
        <w:rPr>
          <w:rFonts w:ascii="Times New Roman" w:hAnsi="Times New Roman" w:cs="Times New Roman"/>
          <w:sz w:val="24"/>
          <w:szCs w:val="24"/>
        </w:rPr>
        <w:t xml:space="preserve">for other countries </w:t>
      </w:r>
      <w:r w:rsidRPr="00C93313">
        <w:rPr>
          <w:rFonts w:ascii="Times New Roman" w:hAnsi="Times New Roman" w:cs="Times New Roman"/>
          <w:sz w:val="24"/>
          <w:szCs w:val="24"/>
        </w:rPr>
        <w:t xml:space="preserve">to adopt its rules, </w:t>
      </w:r>
      <w:r w:rsidRPr="00C93313">
        <w:rPr>
          <w:rFonts w:ascii="Times New Roman" w:hAnsi="Times New Roman" w:cs="Times New Roman"/>
          <w:i/>
          <w:iCs/>
          <w:sz w:val="24"/>
          <w:szCs w:val="24"/>
        </w:rPr>
        <w:t xml:space="preserve">and </w:t>
      </w:r>
      <w:r w:rsidRPr="00C93313" w:rsidR="00232B02">
        <w:rPr>
          <w:rFonts w:ascii="Times New Roman" w:hAnsi="Times New Roman" w:cs="Times New Roman"/>
          <w:i/>
          <w:iCs/>
          <w:sz w:val="24"/>
          <w:szCs w:val="24"/>
        </w:rPr>
        <w:t xml:space="preserve">potentially </w:t>
      </w:r>
      <w:r w:rsidRPr="00C93313">
        <w:rPr>
          <w:rFonts w:ascii="Times New Roman" w:hAnsi="Times New Roman" w:cs="Times New Roman"/>
          <w:i/>
          <w:iCs/>
          <w:sz w:val="24"/>
          <w:szCs w:val="24"/>
        </w:rPr>
        <w:t>internationally harmonize them</w:t>
      </w:r>
      <w:r w:rsidRPr="00C93313">
        <w:rPr>
          <w:rFonts w:ascii="Times New Roman" w:hAnsi="Times New Roman" w:cs="Times New Roman"/>
          <w:sz w:val="24"/>
          <w:szCs w:val="24"/>
        </w:rPr>
        <w:t xml:space="preserve">, by applying them to providers seeking access to the U.S. market.  </w:t>
      </w:r>
      <w:r w:rsidRPr="00C93313" w:rsidR="00E8049C">
        <w:rPr>
          <w:rFonts w:ascii="Times New Roman" w:hAnsi="Times New Roman" w:cs="Times New Roman"/>
          <w:sz w:val="24"/>
          <w:szCs w:val="24"/>
        </w:rPr>
        <w:t xml:space="preserve">I hope it doesn’t sounds too silly to call this “friendly unilateralism.” This is an opportunity to use American market power to advance and vindicate the </w:t>
      </w:r>
      <w:r w:rsidRPr="00C93313" w:rsidR="00AC471E">
        <w:rPr>
          <w:rFonts w:ascii="Times New Roman" w:hAnsi="Times New Roman" w:cs="Times New Roman"/>
          <w:sz w:val="24"/>
          <w:szCs w:val="24"/>
        </w:rPr>
        <w:t xml:space="preserve">national, public, and commercial </w:t>
      </w:r>
      <w:r w:rsidRPr="00C93313" w:rsidR="00E8049C">
        <w:rPr>
          <w:rFonts w:ascii="Times New Roman" w:hAnsi="Times New Roman" w:cs="Times New Roman"/>
          <w:sz w:val="24"/>
          <w:szCs w:val="24"/>
        </w:rPr>
        <w:t xml:space="preserve">interests of </w:t>
      </w:r>
      <w:r w:rsidRPr="00C93313" w:rsidR="00AC471E">
        <w:rPr>
          <w:rFonts w:ascii="Times New Roman" w:hAnsi="Times New Roman" w:cs="Times New Roman"/>
          <w:sz w:val="24"/>
          <w:szCs w:val="24"/>
        </w:rPr>
        <w:t>all users of space worldwide.</w:t>
      </w:r>
    </w:p>
    <w:p w:rsidR="00D3182E" w:rsidRPr="00C93313" w:rsidP="00D46321" w14:paraId="1F0642AC" w14:textId="77777777">
      <w:pPr>
        <w:rPr>
          <w:rFonts w:ascii="Times New Roman" w:hAnsi="Times New Roman" w:cs="Times New Roman"/>
          <w:sz w:val="24"/>
          <w:szCs w:val="24"/>
        </w:rPr>
      </w:pPr>
    </w:p>
    <w:p w:rsidR="00882620" w:rsidRPr="00C93313" w:rsidP="00D3182E" w14:paraId="59B41AD0" w14:textId="0618F72D">
      <w:pPr>
        <w:ind w:firstLine="720"/>
        <w:rPr>
          <w:rFonts w:ascii="Times New Roman" w:hAnsi="Times New Roman" w:cs="Times New Roman"/>
          <w:sz w:val="24"/>
          <w:szCs w:val="24"/>
        </w:rPr>
      </w:pPr>
      <w:r w:rsidRPr="00C93313">
        <w:rPr>
          <w:rFonts w:ascii="Times New Roman" w:hAnsi="Times New Roman" w:cs="Times New Roman"/>
          <w:sz w:val="24"/>
          <w:szCs w:val="24"/>
        </w:rPr>
        <w:t xml:space="preserve">The United States has the most innovative, and largest, space economy in the world.  It has a readymade mechanism, in the </w:t>
      </w:r>
      <w:r w:rsidRPr="00C93313" w:rsidR="00D46321">
        <w:rPr>
          <w:rFonts w:ascii="Times New Roman" w:hAnsi="Times New Roman" w:cs="Times New Roman"/>
          <w:sz w:val="24"/>
          <w:szCs w:val="24"/>
        </w:rPr>
        <w:t>FCC</w:t>
      </w:r>
      <w:r w:rsidRPr="00C93313">
        <w:rPr>
          <w:rFonts w:ascii="Times New Roman" w:hAnsi="Times New Roman" w:cs="Times New Roman"/>
          <w:sz w:val="24"/>
          <w:szCs w:val="24"/>
        </w:rPr>
        <w:t>, to promulgate rules for the entire international commercial space market, and it has compelling natural incentives for compliance.  There is bipartisan support to act to lead on an issue that</w:t>
      </w:r>
      <w:r w:rsidRPr="00C93313" w:rsidR="002C407C">
        <w:rPr>
          <w:rFonts w:ascii="Times New Roman" w:hAnsi="Times New Roman" w:cs="Times New Roman"/>
          <w:sz w:val="24"/>
          <w:szCs w:val="24"/>
        </w:rPr>
        <w:t xml:space="preserve"> is at the forefront of everyone’s minds across industry and government</w:t>
      </w:r>
      <w:r w:rsidRPr="00C93313">
        <w:rPr>
          <w:rFonts w:ascii="Times New Roman" w:hAnsi="Times New Roman" w:cs="Times New Roman"/>
          <w:sz w:val="24"/>
          <w:szCs w:val="24"/>
        </w:rPr>
        <w:t>.</w:t>
      </w:r>
      <w:r w:rsidRPr="00C93313" w:rsidR="002C407C">
        <w:rPr>
          <w:rFonts w:ascii="Times New Roman" w:hAnsi="Times New Roman" w:cs="Times New Roman"/>
          <w:sz w:val="24"/>
          <w:szCs w:val="24"/>
        </w:rPr>
        <w:t xml:space="preserve">  </w:t>
      </w:r>
      <w:r w:rsidRPr="00C93313" w:rsidR="00AC471E">
        <w:rPr>
          <w:rFonts w:ascii="Times New Roman" w:hAnsi="Times New Roman" w:cs="Times New Roman"/>
          <w:sz w:val="24"/>
          <w:szCs w:val="24"/>
        </w:rPr>
        <w:t>And, as we work on this issue, we want to make sure that our doors are open to all policymakers and everyone with a stake in the space economy. We can’t get it right without you, and we are excited to be your partners.</w:t>
      </w:r>
    </w:p>
    <w:p w:rsidR="00E1280E" w:rsidRPr="00C93313" w:rsidP="00E667B6" w14:paraId="05AD5C8E" w14:textId="05DF11A2">
      <w:pPr>
        <w:ind w:firstLine="720"/>
        <w:rPr>
          <w:rFonts w:ascii="Times New Roman" w:hAnsi="Times New Roman" w:cs="Times New Roman"/>
          <w:sz w:val="24"/>
          <w:szCs w:val="24"/>
        </w:rPr>
      </w:pPr>
      <w:r w:rsidRPr="00C93313">
        <w:rPr>
          <w:rFonts w:ascii="Times New Roman" w:hAnsi="Times New Roman" w:cs="Times New Roman"/>
          <w:sz w:val="24"/>
          <w:szCs w:val="24"/>
        </w:rPr>
        <w:t xml:space="preserve">   </w:t>
      </w:r>
    </w:p>
    <w:p w:rsidR="0025311C" w:rsidRPr="00C93313" w:rsidP="001A6BF0" w14:paraId="5D941E6E" w14:textId="16604EC2">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B02832"/>
    <w:multiLevelType w:val="hybridMultilevel"/>
    <w:tmpl w:val="7AC42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BF4669"/>
    <w:multiLevelType w:val="hybridMultilevel"/>
    <w:tmpl w:val="C8DAC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F24EFF"/>
    <w:multiLevelType w:val="hybridMultilevel"/>
    <w:tmpl w:val="ADF03E9E"/>
    <w:lvl w:ilvl="0">
      <w:start w:val="0"/>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F0"/>
    <w:rsid w:val="00011513"/>
    <w:rsid w:val="00085682"/>
    <w:rsid w:val="000D06FC"/>
    <w:rsid w:val="000D5E17"/>
    <w:rsid w:val="000F3B4F"/>
    <w:rsid w:val="00176D6D"/>
    <w:rsid w:val="001A6BF0"/>
    <w:rsid w:val="001B79B9"/>
    <w:rsid w:val="001C3664"/>
    <w:rsid w:val="00232B02"/>
    <w:rsid w:val="0024003A"/>
    <w:rsid w:val="0025311C"/>
    <w:rsid w:val="002563C4"/>
    <w:rsid w:val="002B319F"/>
    <w:rsid w:val="002C407C"/>
    <w:rsid w:val="002E3BAB"/>
    <w:rsid w:val="003221E8"/>
    <w:rsid w:val="00353C0D"/>
    <w:rsid w:val="003A39D2"/>
    <w:rsid w:val="003A67AC"/>
    <w:rsid w:val="003C08FF"/>
    <w:rsid w:val="003C36D4"/>
    <w:rsid w:val="004B5B35"/>
    <w:rsid w:val="0052276F"/>
    <w:rsid w:val="00576D9A"/>
    <w:rsid w:val="005C2CD7"/>
    <w:rsid w:val="006134FB"/>
    <w:rsid w:val="006361F7"/>
    <w:rsid w:val="00652992"/>
    <w:rsid w:val="006F6106"/>
    <w:rsid w:val="00717AD3"/>
    <w:rsid w:val="0075524E"/>
    <w:rsid w:val="00755A30"/>
    <w:rsid w:val="00762788"/>
    <w:rsid w:val="007C5AE1"/>
    <w:rsid w:val="00800442"/>
    <w:rsid w:val="00834233"/>
    <w:rsid w:val="008754E6"/>
    <w:rsid w:val="00882620"/>
    <w:rsid w:val="00887A98"/>
    <w:rsid w:val="0089316E"/>
    <w:rsid w:val="00896B37"/>
    <w:rsid w:val="008D2E88"/>
    <w:rsid w:val="009D0F72"/>
    <w:rsid w:val="009F0EF1"/>
    <w:rsid w:val="00A002D8"/>
    <w:rsid w:val="00A4294B"/>
    <w:rsid w:val="00A84766"/>
    <w:rsid w:val="00AA781C"/>
    <w:rsid w:val="00AB2240"/>
    <w:rsid w:val="00AC471E"/>
    <w:rsid w:val="00B2663C"/>
    <w:rsid w:val="00B3781B"/>
    <w:rsid w:val="00B42954"/>
    <w:rsid w:val="00B57BC7"/>
    <w:rsid w:val="00B632DB"/>
    <w:rsid w:val="00C27D67"/>
    <w:rsid w:val="00C367D8"/>
    <w:rsid w:val="00C44CB3"/>
    <w:rsid w:val="00C561C6"/>
    <w:rsid w:val="00C6574A"/>
    <w:rsid w:val="00C842DF"/>
    <w:rsid w:val="00C93313"/>
    <w:rsid w:val="00CC37B4"/>
    <w:rsid w:val="00D3182E"/>
    <w:rsid w:val="00D46321"/>
    <w:rsid w:val="00D641D3"/>
    <w:rsid w:val="00E00835"/>
    <w:rsid w:val="00E1280E"/>
    <w:rsid w:val="00E160EF"/>
    <w:rsid w:val="00E52AAB"/>
    <w:rsid w:val="00E667B6"/>
    <w:rsid w:val="00E8049C"/>
    <w:rsid w:val="00EF1297"/>
    <w:rsid w:val="00F01D2F"/>
    <w:rsid w:val="00F814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2970EB"/>
  <w15:chartTrackingRefBased/>
  <w15:docId w15:val="{FB3552D7-FEE6-4029-9209-7B160D0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B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297"/>
    <w:rPr>
      <w:sz w:val="16"/>
      <w:szCs w:val="16"/>
    </w:rPr>
  </w:style>
  <w:style w:type="paragraph" w:styleId="CommentText">
    <w:name w:val="annotation text"/>
    <w:basedOn w:val="Normal"/>
    <w:link w:val="CommentTextChar"/>
    <w:uiPriority w:val="99"/>
    <w:unhideWhenUsed/>
    <w:rsid w:val="00EF1297"/>
    <w:rPr>
      <w:sz w:val="20"/>
      <w:szCs w:val="20"/>
    </w:rPr>
  </w:style>
  <w:style w:type="character" w:customStyle="1" w:styleId="CommentTextChar">
    <w:name w:val="Comment Text Char"/>
    <w:basedOn w:val="DefaultParagraphFont"/>
    <w:link w:val="CommentText"/>
    <w:uiPriority w:val="99"/>
    <w:rsid w:val="00EF12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1297"/>
    <w:rPr>
      <w:b/>
      <w:bCs/>
    </w:rPr>
  </w:style>
  <w:style w:type="character" w:customStyle="1" w:styleId="CommentSubjectChar">
    <w:name w:val="Comment Subject Char"/>
    <w:basedOn w:val="CommentTextChar"/>
    <w:link w:val="CommentSubject"/>
    <w:uiPriority w:val="99"/>
    <w:semiHidden/>
    <w:rsid w:val="00EF1297"/>
    <w:rPr>
      <w:rFonts w:ascii="Calibri" w:hAnsi="Calibri" w:cs="Calibri"/>
      <w:b/>
      <w:bCs/>
      <w:sz w:val="20"/>
      <w:szCs w:val="20"/>
    </w:rPr>
  </w:style>
  <w:style w:type="paragraph" w:styleId="Revision">
    <w:name w:val="Revision"/>
    <w:hidden/>
    <w:uiPriority w:val="99"/>
    <w:semiHidden/>
    <w:rsid w:val="008D2E88"/>
    <w:pPr>
      <w:spacing w:after="0" w:line="240" w:lineRule="auto"/>
    </w:pPr>
    <w:rPr>
      <w:rFonts w:ascii="Calibri" w:hAnsi="Calibri" w:cs="Calibri"/>
    </w:rPr>
  </w:style>
  <w:style w:type="paragraph" w:styleId="ListParagraph">
    <w:name w:val="List Paragraph"/>
    <w:basedOn w:val="Normal"/>
    <w:uiPriority w:val="34"/>
    <w:qFormat/>
    <w:rsid w:val="007C5AE1"/>
    <w:pPr>
      <w:ind w:left="720"/>
      <w:contextualSpacing/>
    </w:pPr>
  </w:style>
  <w:style w:type="paragraph" w:styleId="NormalWeb">
    <w:name w:val="Normal (Web)"/>
    <w:basedOn w:val="Normal"/>
    <w:uiPriority w:val="99"/>
    <w:unhideWhenUsed/>
    <w:rsid w:val="00E52AAB"/>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aliases w:val="ALTS FOOTNOTE,Footnote Text Ch,Footnote Text Char Char1 Char,Footnote Text Char Char1 Char Char Char,Footnote Text Char1 Char1,Footnote Text Char1 Char1 Char Char,Footnote Text Char2,Footnote Text Char2 Char Char1 Char Char Char,f,fn,fn Ch"/>
    <w:link w:val="FootnoteTextChar"/>
    <w:rsid w:val="0089316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 Char,Footnote Text Char Char1 Char Char,Footnote Text Char Char1 Char Char Char Char,Footnote Text Char1 Char1 Char,Footnote Text Char1 Char1 Char Char Char,Footnote Text Char2 Char,f Char,fn Char"/>
    <w:basedOn w:val="DefaultParagraphFont"/>
    <w:link w:val="FootnoteText"/>
    <w:rsid w:val="0089316E"/>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9316E"/>
    <w:rPr>
      <w:rFonts w:ascii="Times New Roman" w:hAnsi="Times New Roman"/>
      <w:dstrike w:val="0"/>
      <w:color w:val="auto"/>
      <w:sz w:val="20"/>
      <w:vertAlign w:val="superscript"/>
    </w:rPr>
  </w:style>
  <w:style w:type="character" w:customStyle="1" w:styleId="markedcontent">
    <w:name w:val="markedcontent"/>
    <w:basedOn w:val="DefaultParagraphFont"/>
    <w:rsid w:val="0052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