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030FFE" w:rsidRPr="00A36A9D" w:rsidP="00030FFE" w14:paraId="02E270AD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A9D">
        <w:rPr>
          <w:rFonts w:ascii="Times New Roman" w:hAnsi="Times New Roman" w:cs="Times New Roman"/>
          <w:b/>
          <w:bCs/>
          <w:sz w:val="24"/>
          <w:szCs w:val="24"/>
        </w:rPr>
        <w:t>REMARKS OF</w:t>
      </w:r>
    </w:p>
    <w:p w:rsidR="00030FFE" w:rsidRPr="00A36A9D" w:rsidP="00030FFE" w14:paraId="44094BD4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A9D">
        <w:rPr>
          <w:rFonts w:ascii="Times New Roman" w:hAnsi="Times New Roman" w:cs="Times New Roman"/>
          <w:b/>
          <w:bCs/>
          <w:sz w:val="24"/>
          <w:szCs w:val="24"/>
        </w:rPr>
        <w:t>COMMISSIONER GEOFFREY STARKS</w:t>
      </w:r>
    </w:p>
    <w:p w:rsidR="00030FFE" w:rsidRPr="006D69EA" w:rsidP="00030FFE" w14:paraId="33AED996" w14:textId="41AF269A">
      <w:pPr>
        <w:spacing w:after="0" w:line="240" w:lineRule="auto"/>
        <w:jc w:val="center"/>
        <w:rPr>
          <w:rFonts w:ascii="Times New Roman Bold" w:hAnsi="Times New Roman Bold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6D69EA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2E10F8">
        <w:rPr>
          <w:rFonts w:ascii="Times New Roman" w:hAnsi="Times New Roman" w:cs="Times New Roman"/>
          <w:b/>
          <w:bCs/>
          <w:sz w:val="24"/>
          <w:szCs w:val="24"/>
        </w:rPr>
        <w:t>OPEN TECHNOLOGY INSTITUTE</w:t>
      </w:r>
      <w:r w:rsidR="006D69EA">
        <w:rPr>
          <w:rFonts w:ascii="Times New Roman" w:hAnsi="Times New Roman" w:cs="Times New Roman"/>
          <w:b/>
          <w:bCs/>
          <w:sz w:val="24"/>
          <w:szCs w:val="24"/>
        </w:rPr>
        <w:t xml:space="preserve"> EVENT, </w:t>
      </w:r>
      <w:r w:rsidRPr="006D69EA" w:rsidR="006D69EA">
        <w:rPr>
          <w:rFonts w:ascii="Times New Roman Bold" w:hAnsi="Times New Roman Bold" w:cs="Times New Roman"/>
          <w:b/>
          <w:bCs/>
          <w:caps/>
          <w:sz w:val="24"/>
          <w:szCs w:val="24"/>
        </w:rPr>
        <w:t>“LEO Satellite Constellations: Why Smart Sharing Rules Matter in Space”</w:t>
      </w:r>
    </w:p>
    <w:p w:rsidR="00030FFE" w:rsidRPr="00A36A9D" w:rsidP="00030FFE" w14:paraId="55DE2A9B" w14:textId="1B8BC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OCTOBER </w:t>
      </w:r>
      <w:r w:rsidR="00873D06">
        <w:rPr>
          <w:rFonts w:ascii="Times New Roman" w:hAnsi="Times New Roman" w:cs="Times New Roman"/>
          <w:b/>
          <w:bCs/>
          <w:sz w:val="24"/>
          <w:szCs w:val="24"/>
        </w:rPr>
        <w:t>25, 2022</w:t>
      </w:r>
    </w:p>
    <w:p w:rsidR="002B58FF" w:rsidP="002B58FF" w14:paraId="3EDAF2A1" w14:textId="77777777">
      <w:pPr>
        <w:spacing w:after="0" w:line="240" w:lineRule="auto"/>
      </w:pPr>
    </w:p>
    <w:p w:rsidR="00CA28F1" w:rsidRPr="00943BDB" w:rsidP="00943BDB" w14:paraId="31D6B4FD" w14:textId="13AA472B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 xml:space="preserve">Good </w:t>
      </w:r>
      <w:r w:rsidRPr="00943BDB" w:rsidR="00691A64">
        <w:rPr>
          <w:rFonts w:ascii="Times New Roman" w:hAnsi="Times New Roman" w:cs="Times New Roman"/>
          <w:sz w:val="24"/>
          <w:szCs w:val="24"/>
        </w:rPr>
        <w:t>morning,</w:t>
      </w:r>
      <w:r w:rsidRPr="00943BDB" w:rsidR="00683A72">
        <w:rPr>
          <w:rFonts w:ascii="Times New Roman" w:hAnsi="Times New Roman" w:cs="Times New Roman"/>
          <w:sz w:val="24"/>
          <w:szCs w:val="24"/>
        </w:rPr>
        <w:t xml:space="preserve"> everyone,</w:t>
      </w:r>
      <w:r w:rsidRPr="00943BDB" w:rsidR="00950387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AC58C9">
        <w:rPr>
          <w:rFonts w:ascii="Times New Roman" w:hAnsi="Times New Roman" w:cs="Times New Roman"/>
          <w:sz w:val="24"/>
          <w:szCs w:val="24"/>
        </w:rPr>
        <w:t>and thank you, Michael, for the introduction.  T</w:t>
      </w:r>
      <w:r w:rsidRPr="00943BDB" w:rsidR="0079605A">
        <w:rPr>
          <w:rFonts w:ascii="Times New Roman" w:hAnsi="Times New Roman" w:cs="Times New Roman"/>
          <w:sz w:val="24"/>
          <w:szCs w:val="24"/>
        </w:rPr>
        <w:t xml:space="preserve">o </w:t>
      </w:r>
      <w:r w:rsidRPr="00943BDB" w:rsidR="00A57BE0">
        <w:rPr>
          <w:rFonts w:ascii="Times New Roman" w:hAnsi="Times New Roman" w:cs="Times New Roman"/>
          <w:sz w:val="24"/>
          <w:szCs w:val="24"/>
        </w:rPr>
        <w:t>New America</w:t>
      </w:r>
      <w:r w:rsidRPr="00943BDB" w:rsidR="007B74B7">
        <w:rPr>
          <w:rFonts w:ascii="Times New Roman" w:hAnsi="Times New Roman" w:cs="Times New Roman"/>
          <w:sz w:val="24"/>
          <w:szCs w:val="24"/>
        </w:rPr>
        <w:t xml:space="preserve"> and the Open Technology Institute</w:t>
      </w:r>
      <w:r w:rsidRPr="00943BDB">
        <w:rPr>
          <w:rFonts w:ascii="Times New Roman" w:hAnsi="Times New Roman" w:cs="Times New Roman"/>
          <w:sz w:val="24"/>
          <w:szCs w:val="24"/>
        </w:rPr>
        <w:t xml:space="preserve">, </w:t>
      </w:r>
      <w:r w:rsidRPr="00943BDB" w:rsidR="00F04798">
        <w:rPr>
          <w:rFonts w:ascii="Times New Roman" w:hAnsi="Times New Roman" w:cs="Times New Roman"/>
          <w:sz w:val="24"/>
          <w:szCs w:val="24"/>
        </w:rPr>
        <w:t xml:space="preserve">thank you for </w:t>
      </w:r>
      <w:r w:rsidRPr="00943BDB" w:rsidR="00683A72">
        <w:rPr>
          <w:rFonts w:ascii="Times New Roman" w:hAnsi="Times New Roman" w:cs="Times New Roman"/>
          <w:sz w:val="24"/>
          <w:szCs w:val="24"/>
        </w:rPr>
        <w:t>organizing this event</w:t>
      </w:r>
      <w:r w:rsidRPr="00943BDB" w:rsidR="009229A7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7B74B7">
        <w:rPr>
          <w:rFonts w:ascii="Times New Roman" w:hAnsi="Times New Roman" w:cs="Times New Roman"/>
          <w:sz w:val="24"/>
          <w:szCs w:val="24"/>
        </w:rPr>
        <w:t xml:space="preserve">and inviting me here </w:t>
      </w:r>
      <w:r w:rsidRPr="00943BDB" w:rsidR="00F04798">
        <w:rPr>
          <w:rFonts w:ascii="Times New Roman" w:hAnsi="Times New Roman" w:cs="Times New Roman"/>
          <w:sz w:val="24"/>
          <w:szCs w:val="24"/>
        </w:rPr>
        <w:t>today.</w:t>
      </w:r>
      <w:r w:rsidRPr="00943BDB" w:rsidR="00065BC6">
        <w:rPr>
          <w:rFonts w:ascii="Times New Roman" w:hAnsi="Times New Roman" w:cs="Times New Roman"/>
          <w:sz w:val="24"/>
          <w:szCs w:val="24"/>
        </w:rPr>
        <w:t xml:space="preserve">  And to my colleague Commissioner Simington, it’s a privilege t</w:t>
      </w:r>
      <w:r w:rsidR="000F46F6">
        <w:rPr>
          <w:rFonts w:ascii="Times New Roman" w:hAnsi="Times New Roman" w:cs="Times New Roman"/>
          <w:sz w:val="24"/>
          <w:szCs w:val="24"/>
        </w:rPr>
        <w:t>o</w:t>
      </w:r>
      <w:r w:rsidRPr="00943BDB" w:rsidR="00065BC6">
        <w:rPr>
          <w:rFonts w:ascii="Times New Roman" w:hAnsi="Times New Roman" w:cs="Times New Roman"/>
          <w:sz w:val="24"/>
          <w:szCs w:val="24"/>
        </w:rPr>
        <w:t xml:space="preserve"> share the stage with you.</w:t>
      </w:r>
    </w:p>
    <w:p w:rsidR="0019127A" w:rsidRPr="00943BDB" w:rsidP="00943BDB" w14:paraId="3460ED69" w14:textId="6A20E2E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>Now, i</w:t>
      </w:r>
      <w:r w:rsidRPr="00943BDB" w:rsidR="00222958">
        <w:rPr>
          <w:rFonts w:ascii="Times New Roman" w:hAnsi="Times New Roman" w:cs="Times New Roman"/>
          <w:sz w:val="24"/>
          <w:szCs w:val="24"/>
        </w:rPr>
        <w:t xml:space="preserve">f </w:t>
      </w:r>
      <w:r w:rsidRPr="00943BDB" w:rsidR="00CA566F">
        <w:rPr>
          <w:rFonts w:ascii="Times New Roman" w:hAnsi="Times New Roman" w:cs="Times New Roman"/>
          <w:sz w:val="24"/>
          <w:szCs w:val="24"/>
        </w:rPr>
        <w:t xml:space="preserve">you’ve </w:t>
      </w:r>
      <w:r w:rsidRPr="00943BDB" w:rsidR="001A6D12">
        <w:rPr>
          <w:rFonts w:ascii="Times New Roman" w:hAnsi="Times New Roman" w:cs="Times New Roman"/>
          <w:sz w:val="24"/>
          <w:szCs w:val="24"/>
        </w:rPr>
        <w:t>been listening</w:t>
      </w:r>
      <w:r w:rsidRPr="00943BDB" w:rsidR="00713A42">
        <w:rPr>
          <w:rFonts w:ascii="Times New Roman" w:hAnsi="Times New Roman" w:cs="Times New Roman"/>
          <w:sz w:val="24"/>
          <w:szCs w:val="24"/>
        </w:rPr>
        <w:t xml:space="preserve"> to </w:t>
      </w:r>
      <w:r w:rsidRPr="00943BDB" w:rsidR="00A35C6F">
        <w:rPr>
          <w:rFonts w:ascii="Times New Roman" w:hAnsi="Times New Roman" w:cs="Times New Roman"/>
          <w:sz w:val="24"/>
          <w:szCs w:val="24"/>
        </w:rPr>
        <w:t>me</w:t>
      </w:r>
      <w:r w:rsidRPr="00943BDB" w:rsidR="00222958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713A42">
        <w:rPr>
          <w:rFonts w:ascii="Times New Roman" w:hAnsi="Times New Roman" w:cs="Times New Roman"/>
          <w:sz w:val="24"/>
          <w:szCs w:val="24"/>
        </w:rPr>
        <w:t>the past few years</w:t>
      </w:r>
      <w:r w:rsidRPr="00943BDB" w:rsidR="001A6D12">
        <w:rPr>
          <w:rFonts w:ascii="Times New Roman" w:hAnsi="Times New Roman" w:cs="Times New Roman"/>
          <w:sz w:val="24"/>
          <w:szCs w:val="24"/>
        </w:rPr>
        <w:t>, you</w:t>
      </w:r>
      <w:r w:rsidRPr="00943BDB">
        <w:rPr>
          <w:rFonts w:ascii="Times New Roman" w:hAnsi="Times New Roman" w:cs="Times New Roman"/>
          <w:sz w:val="24"/>
          <w:szCs w:val="24"/>
        </w:rPr>
        <w:t xml:space="preserve">’ll </w:t>
      </w:r>
      <w:r w:rsidRPr="00943BDB" w:rsidR="001A6D12">
        <w:rPr>
          <w:rFonts w:ascii="Times New Roman" w:hAnsi="Times New Roman" w:cs="Times New Roman"/>
          <w:sz w:val="24"/>
          <w:szCs w:val="24"/>
        </w:rPr>
        <w:t xml:space="preserve">know just how </w:t>
      </w:r>
      <w:r w:rsidRPr="00943BDB" w:rsidR="004B588B">
        <w:rPr>
          <w:rFonts w:ascii="Times New Roman" w:hAnsi="Times New Roman" w:cs="Times New Roman"/>
          <w:sz w:val="24"/>
          <w:szCs w:val="24"/>
        </w:rPr>
        <w:t>thrilled</w:t>
      </w:r>
      <w:r w:rsidRPr="00943BDB" w:rsidR="001A6D12">
        <w:rPr>
          <w:rFonts w:ascii="Times New Roman" w:hAnsi="Times New Roman" w:cs="Times New Roman"/>
          <w:sz w:val="24"/>
          <w:szCs w:val="24"/>
        </w:rPr>
        <w:t xml:space="preserve"> I am </w:t>
      </w:r>
      <w:r w:rsidRPr="00943BDB" w:rsidR="00EC2BE1">
        <w:rPr>
          <w:rFonts w:ascii="Times New Roman" w:hAnsi="Times New Roman" w:cs="Times New Roman"/>
          <w:sz w:val="24"/>
          <w:szCs w:val="24"/>
        </w:rPr>
        <w:t>to live in</w:t>
      </w:r>
      <w:r w:rsidRPr="00943BDB" w:rsidR="00713A42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9F31E0">
        <w:rPr>
          <w:rFonts w:ascii="Times New Roman" w:hAnsi="Times New Roman" w:cs="Times New Roman"/>
          <w:sz w:val="24"/>
          <w:szCs w:val="24"/>
        </w:rPr>
        <w:t>a</w:t>
      </w:r>
      <w:r w:rsidRPr="00943BDB" w:rsidR="00713A42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2817C3">
        <w:rPr>
          <w:rFonts w:ascii="Times New Roman" w:hAnsi="Times New Roman" w:cs="Times New Roman"/>
          <w:sz w:val="24"/>
          <w:szCs w:val="24"/>
        </w:rPr>
        <w:t>golden era of</w:t>
      </w:r>
      <w:r w:rsidRPr="00943BDB" w:rsidR="004B588B">
        <w:rPr>
          <w:rFonts w:ascii="Times New Roman" w:hAnsi="Times New Roman" w:cs="Times New Roman"/>
          <w:sz w:val="24"/>
          <w:szCs w:val="24"/>
        </w:rPr>
        <w:t xml:space="preserve"> commercial space</w:t>
      </w:r>
      <w:r w:rsidRPr="00943BDB" w:rsidR="008C45F3">
        <w:rPr>
          <w:rFonts w:ascii="Times New Roman" w:hAnsi="Times New Roman" w:cs="Times New Roman"/>
          <w:sz w:val="24"/>
          <w:szCs w:val="24"/>
        </w:rPr>
        <w:t>.</w:t>
      </w:r>
      <w:r w:rsidRPr="00943BDB" w:rsidR="007E7521">
        <w:rPr>
          <w:rFonts w:ascii="Times New Roman" w:hAnsi="Times New Roman" w:cs="Times New Roman"/>
          <w:sz w:val="24"/>
          <w:szCs w:val="24"/>
        </w:rPr>
        <w:t xml:space="preserve">  I</w:t>
      </w:r>
      <w:r w:rsidRPr="00943BDB" w:rsidR="009A0182">
        <w:rPr>
          <w:rFonts w:ascii="Times New Roman" w:hAnsi="Times New Roman" w:cs="Times New Roman"/>
          <w:sz w:val="24"/>
          <w:szCs w:val="24"/>
        </w:rPr>
        <w:t>’</w:t>
      </w:r>
      <w:r w:rsidRPr="00943BDB" w:rsidR="00D66571">
        <w:rPr>
          <w:rFonts w:ascii="Times New Roman" w:hAnsi="Times New Roman" w:cs="Times New Roman"/>
          <w:sz w:val="24"/>
          <w:szCs w:val="24"/>
        </w:rPr>
        <w:t>ve been</w:t>
      </w:r>
      <w:r w:rsidRPr="00943BDB" w:rsidR="009A0182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9E472D">
        <w:rPr>
          <w:rFonts w:ascii="Times New Roman" w:hAnsi="Times New Roman" w:cs="Times New Roman"/>
          <w:sz w:val="24"/>
          <w:szCs w:val="24"/>
        </w:rPr>
        <w:t>awed</w:t>
      </w:r>
      <w:r w:rsidRPr="00943BDB" w:rsidR="00CE42AD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F37135">
        <w:rPr>
          <w:rFonts w:ascii="Times New Roman" w:hAnsi="Times New Roman" w:cs="Times New Roman"/>
          <w:sz w:val="24"/>
          <w:szCs w:val="24"/>
        </w:rPr>
        <w:t>by</w:t>
      </w:r>
      <w:r w:rsidRPr="00943BDB" w:rsidR="00CE42AD">
        <w:rPr>
          <w:rFonts w:ascii="Times New Roman" w:hAnsi="Times New Roman" w:cs="Times New Roman"/>
          <w:sz w:val="24"/>
          <w:szCs w:val="24"/>
        </w:rPr>
        <w:t xml:space="preserve"> the progress we’ve seen from</w:t>
      </w:r>
      <w:r w:rsidRPr="00943BDB" w:rsidR="0070198F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C77E73">
        <w:rPr>
          <w:rFonts w:ascii="Times New Roman" w:hAnsi="Times New Roman" w:cs="Times New Roman"/>
          <w:sz w:val="24"/>
          <w:szCs w:val="24"/>
        </w:rPr>
        <w:t>NASA</w:t>
      </w:r>
      <w:r w:rsidRPr="00943BDB" w:rsidR="009F31E0">
        <w:rPr>
          <w:rFonts w:ascii="Times New Roman" w:hAnsi="Times New Roman" w:cs="Times New Roman"/>
          <w:sz w:val="24"/>
          <w:szCs w:val="24"/>
        </w:rPr>
        <w:t xml:space="preserve"> and it</w:t>
      </w:r>
      <w:r w:rsidRPr="00943BDB" w:rsidR="00713A42">
        <w:rPr>
          <w:rFonts w:ascii="Times New Roman" w:hAnsi="Times New Roman" w:cs="Times New Roman"/>
          <w:sz w:val="24"/>
          <w:szCs w:val="24"/>
        </w:rPr>
        <w:t>s</w:t>
      </w:r>
      <w:r w:rsidRPr="00943BDB" w:rsidR="00946BB7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F33250">
        <w:rPr>
          <w:rFonts w:ascii="Times New Roman" w:hAnsi="Times New Roman" w:cs="Times New Roman"/>
          <w:sz w:val="24"/>
          <w:szCs w:val="24"/>
        </w:rPr>
        <w:t>c</w:t>
      </w:r>
      <w:r w:rsidRPr="00943BDB" w:rsidR="00946BB7">
        <w:rPr>
          <w:rFonts w:ascii="Times New Roman" w:hAnsi="Times New Roman" w:cs="Times New Roman"/>
          <w:sz w:val="24"/>
          <w:szCs w:val="24"/>
        </w:rPr>
        <w:t>ommercial</w:t>
      </w:r>
      <w:r w:rsidRPr="00943BDB" w:rsidR="006E680C">
        <w:rPr>
          <w:rFonts w:ascii="Times New Roman" w:hAnsi="Times New Roman" w:cs="Times New Roman"/>
          <w:sz w:val="24"/>
          <w:szCs w:val="24"/>
        </w:rPr>
        <w:t xml:space="preserve"> partnerships</w:t>
      </w:r>
      <w:r w:rsidRPr="00943BDB" w:rsidR="009F31E0">
        <w:rPr>
          <w:rFonts w:ascii="Times New Roman" w:hAnsi="Times New Roman" w:cs="Times New Roman"/>
          <w:sz w:val="24"/>
          <w:szCs w:val="24"/>
        </w:rPr>
        <w:t>—</w:t>
      </w:r>
      <w:r w:rsidRPr="00943BDB" w:rsidR="00713A42">
        <w:rPr>
          <w:rFonts w:ascii="Times New Roman" w:hAnsi="Times New Roman" w:cs="Times New Roman"/>
          <w:sz w:val="24"/>
          <w:szCs w:val="24"/>
        </w:rPr>
        <w:t>which</w:t>
      </w:r>
      <w:r w:rsidRPr="00943BDB" w:rsidR="00F37135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331461">
        <w:rPr>
          <w:rFonts w:ascii="Times New Roman" w:hAnsi="Times New Roman" w:cs="Times New Roman"/>
          <w:sz w:val="24"/>
          <w:szCs w:val="24"/>
        </w:rPr>
        <w:t>have</w:t>
      </w:r>
      <w:r w:rsidRPr="00943BDB" w:rsidR="00713A42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3E79BF">
        <w:rPr>
          <w:rFonts w:ascii="Times New Roman" w:hAnsi="Times New Roman" w:cs="Times New Roman"/>
          <w:sz w:val="24"/>
          <w:szCs w:val="24"/>
        </w:rPr>
        <w:t>unlocked</w:t>
      </w:r>
      <w:r w:rsidRPr="00943BDB" w:rsidR="000A503F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F53E02">
        <w:rPr>
          <w:rFonts w:ascii="Times New Roman" w:hAnsi="Times New Roman" w:cs="Times New Roman"/>
          <w:sz w:val="24"/>
          <w:szCs w:val="24"/>
        </w:rPr>
        <w:t xml:space="preserve">private-sector </w:t>
      </w:r>
      <w:r w:rsidRPr="00943BDB" w:rsidR="000A503F">
        <w:rPr>
          <w:rFonts w:ascii="Times New Roman" w:hAnsi="Times New Roman" w:cs="Times New Roman"/>
          <w:sz w:val="24"/>
          <w:szCs w:val="24"/>
        </w:rPr>
        <w:t>achievement</w:t>
      </w:r>
      <w:r w:rsidRPr="00943BDB" w:rsidR="009F3F92">
        <w:rPr>
          <w:rFonts w:ascii="Times New Roman" w:hAnsi="Times New Roman" w:cs="Times New Roman"/>
          <w:sz w:val="24"/>
          <w:szCs w:val="24"/>
        </w:rPr>
        <w:t xml:space="preserve"> at a</w:t>
      </w:r>
      <w:r w:rsidRPr="00943BDB" w:rsidR="00BC7E76">
        <w:rPr>
          <w:rFonts w:ascii="Times New Roman" w:hAnsi="Times New Roman" w:cs="Times New Roman"/>
          <w:sz w:val="24"/>
          <w:szCs w:val="24"/>
        </w:rPr>
        <w:t>n</w:t>
      </w:r>
      <w:r w:rsidRPr="00943BDB" w:rsidR="006D69EA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A13231">
        <w:rPr>
          <w:rFonts w:ascii="Times New Roman" w:hAnsi="Times New Roman" w:cs="Times New Roman"/>
          <w:sz w:val="24"/>
          <w:szCs w:val="24"/>
        </w:rPr>
        <w:t>absolutely</w:t>
      </w:r>
      <w:r w:rsidRPr="00943BDB" w:rsidR="009F3F92">
        <w:rPr>
          <w:rFonts w:ascii="Times New Roman" w:hAnsi="Times New Roman" w:cs="Times New Roman"/>
          <w:sz w:val="24"/>
          <w:szCs w:val="24"/>
        </w:rPr>
        <w:t xml:space="preserve"> frenetic pace</w:t>
      </w:r>
      <w:r w:rsidRPr="00943BDB" w:rsidR="007D374F">
        <w:rPr>
          <w:rFonts w:ascii="Times New Roman" w:hAnsi="Times New Roman" w:cs="Times New Roman"/>
          <w:sz w:val="24"/>
          <w:szCs w:val="24"/>
        </w:rPr>
        <w:t xml:space="preserve">.  </w:t>
      </w:r>
      <w:r w:rsidRPr="00943BDB" w:rsidR="00F37135">
        <w:rPr>
          <w:rFonts w:ascii="Times New Roman" w:hAnsi="Times New Roman" w:cs="Times New Roman"/>
          <w:sz w:val="24"/>
          <w:szCs w:val="24"/>
        </w:rPr>
        <w:t>Reusable launch vehicles</w:t>
      </w:r>
      <w:r w:rsidRPr="00943BDB" w:rsidR="00CE0EF6">
        <w:rPr>
          <w:rFonts w:ascii="Times New Roman" w:hAnsi="Times New Roman" w:cs="Times New Roman"/>
          <w:sz w:val="24"/>
          <w:szCs w:val="24"/>
        </w:rPr>
        <w:t xml:space="preserve"> are not just h</w:t>
      </w:r>
      <w:r w:rsidRPr="00943BDB" w:rsidR="007E7521">
        <w:rPr>
          <w:rFonts w:ascii="Times New Roman" w:hAnsi="Times New Roman" w:cs="Times New Roman"/>
          <w:sz w:val="24"/>
          <w:szCs w:val="24"/>
        </w:rPr>
        <w:t>ere</w:t>
      </w:r>
      <w:r w:rsidRPr="00943BDB" w:rsidR="00CE0EF6">
        <w:rPr>
          <w:rFonts w:ascii="Times New Roman" w:hAnsi="Times New Roman" w:cs="Times New Roman"/>
          <w:sz w:val="24"/>
          <w:szCs w:val="24"/>
        </w:rPr>
        <w:t>, they</w:t>
      </w:r>
      <w:r w:rsidRPr="00943BDB" w:rsidR="001138AA">
        <w:rPr>
          <w:rFonts w:ascii="Times New Roman" w:hAnsi="Times New Roman" w:cs="Times New Roman"/>
          <w:sz w:val="24"/>
          <w:szCs w:val="24"/>
        </w:rPr>
        <w:t>’</w:t>
      </w:r>
      <w:r w:rsidRPr="00943BDB" w:rsidR="00CE0EF6">
        <w:rPr>
          <w:rFonts w:ascii="Times New Roman" w:hAnsi="Times New Roman" w:cs="Times New Roman"/>
          <w:sz w:val="24"/>
          <w:szCs w:val="24"/>
        </w:rPr>
        <w:t>re</w:t>
      </w:r>
      <w:r w:rsidRPr="00943BDB" w:rsidR="001138AA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4B0AB2">
        <w:rPr>
          <w:rFonts w:ascii="Times New Roman" w:hAnsi="Times New Roman" w:cs="Times New Roman"/>
          <w:sz w:val="24"/>
          <w:szCs w:val="24"/>
        </w:rPr>
        <w:t xml:space="preserve">reaching for </w:t>
      </w:r>
      <w:r w:rsidRPr="00943BDB" w:rsidR="00193026">
        <w:rPr>
          <w:rFonts w:ascii="Times New Roman" w:hAnsi="Times New Roman" w:cs="Times New Roman"/>
          <w:sz w:val="24"/>
          <w:szCs w:val="24"/>
        </w:rPr>
        <w:t>serious</w:t>
      </w:r>
      <w:r w:rsidRPr="00943BDB" w:rsidR="00F37135">
        <w:rPr>
          <w:rFonts w:ascii="Times New Roman" w:hAnsi="Times New Roman" w:cs="Times New Roman"/>
          <w:sz w:val="24"/>
          <w:szCs w:val="24"/>
        </w:rPr>
        <w:t xml:space="preserve"> lif</w:t>
      </w:r>
      <w:r w:rsidRPr="00943BDB" w:rsidR="00CE0EF6">
        <w:rPr>
          <w:rFonts w:ascii="Times New Roman" w:hAnsi="Times New Roman" w:cs="Times New Roman"/>
          <w:sz w:val="24"/>
          <w:szCs w:val="24"/>
        </w:rPr>
        <w:t>t capacity</w:t>
      </w:r>
      <w:r w:rsidRPr="00943BDB" w:rsidR="00193026">
        <w:rPr>
          <w:rFonts w:ascii="Times New Roman" w:hAnsi="Times New Roman" w:cs="Times New Roman"/>
          <w:sz w:val="24"/>
          <w:szCs w:val="24"/>
        </w:rPr>
        <w:t>.</w:t>
      </w:r>
      <w:r w:rsidRPr="00943BDB" w:rsidR="0093375B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5A3872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065AE7">
        <w:rPr>
          <w:rFonts w:ascii="Times New Roman" w:hAnsi="Times New Roman" w:cs="Times New Roman"/>
          <w:sz w:val="24"/>
          <w:szCs w:val="24"/>
        </w:rPr>
        <w:t>Commercial h</w:t>
      </w:r>
      <w:r w:rsidRPr="00943BDB" w:rsidR="000A67EB">
        <w:rPr>
          <w:rFonts w:ascii="Times New Roman" w:hAnsi="Times New Roman" w:cs="Times New Roman"/>
          <w:sz w:val="24"/>
          <w:szCs w:val="24"/>
        </w:rPr>
        <w:t>uman spaceflight is</w:t>
      </w:r>
      <w:r w:rsidRPr="00943BDB" w:rsidR="00EF6370">
        <w:rPr>
          <w:rFonts w:ascii="Times New Roman" w:hAnsi="Times New Roman" w:cs="Times New Roman"/>
          <w:sz w:val="24"/>
          <w:szCs w:val="24"/>
        </w:rPr>
        <w:t xml:space="preserve">n’t </w:t>
      </w:r>
      <w:r w:rsidRPr="00943BDB" w:rsidR="00E917A5">
        <w:rPr>
          <w:rFonts w:ascii="Times New Roman" w:hAnsi="Times New Roman" w:cs="Times New Roman"/>
          <w:sz w:val="24"/>
          <w:szCs w:val="24"/>
        </w:rPr>
        <w:t>around the corner</w:t>
      </w:r>
      <w:r w:rsidRPr="00943BDB" w:rsidR="0098401B">
        <w:rPr>
          <w:rFonts w:ascii="Times New Roman" w:hAnsi="Times New Roman" w:cs="Times New Roman"/>
          <w:sz w:val="24"/>
          <w:szCs w:val="24"/>
        </w:rPr>
        <w:t>—</w:t>
      </w:r>
      <w:r w:rsidRPr="00943BDB" w:rsidR="004F7474">
        <w:rPr>
          <w:rFonts w:ascii="Times New Roman" w:hAnsi="Times New Roman" w:cs="Times New Roman"/>
          <w:sz w:val="24"/>
          <w:szCs w:val="24"/>
        </w:rPr>
        <w:t xml:space="preserve">several companies are doing it today, </w:t>
      </w:r>
      <w:r w:rsidRPr="00943BDB" w:rsidR="000A67EB">
        <w:rPr>
          <w:rFonts w:ascii="Times New Roman" w:hAnsi="Times New Roman" w:cs="Times New Roman"/>
          <w:sz w:val="24"/>
          <w:szCs w:val="24"/>
        </w:rPr>
        <w:t xml:space="preserve">and it’s about </w:t>
      </w:r>
      <w:r w:rsidRPr="00943BDB" w:rsidR="00E917A5">
        <w:rPr>
          <w:rFonts w:ascii="Times New Roman" w:hAnsi="Times New Roman" w:cs="Times New Roman"/>
          <w:sz w:val="24"/>
          <w:szCs w:val="24"/>
        </w:rPr>
        <w:t xml:space="preserve">much </w:t>
      </w:r>
      <w:r w:rsidRPr="00943BDB" w:rsidR="000A67EB">
        <w:rPr>
          <w:rFonts w:ascii="Times New Roman" w:hAnsi="Times New Roman" w:cs="Times New Roman"/>
          <w:sz w:val="24"/>
          <w:szCs w:val="24"/>
        </w:rPr>
        <w:t>more than</w:t>
      </w:r>
      <w:r w:rsidRPr="00943BDB" w:rsidR="00E917A5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7F4AEE">
        <w:rPr>
          <w:rFonts w:ascii="Times New Roman" w:hAnsi="Times New Roman" w:cs="Times New Roman"/>
          <w:sz w:val="24"/>
          <w:szCs w:val="24"/>
        </w:rPr>
        <w:t>just</w:t>
      </w:r>
      <w:r w:rsidRPr="00943BDB" w:rsidR="003A6038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0A67EB">
        <w:rPr>
          <w:rFonts w:ascii="Times New Roman" w:hAnsi="Times New Roman" w:cs="Times New Roman"/>
          <w:sz w:val="24"/>
          <w:szCs w:val="24"/>
        </w:rPr>
        <w:t>tourism.  Just</w:t>
      </w:r>
      <w:r w:rsidRPr="00943BDB" w:rsidR="002D2D2F">
        <w:rPr>
          <w:rFonts w:ascii="Times New Roman" w:hAnsi="Times New Roman" w:cs="Times New Roman"/>
          <w:sz w:val="24"/>
          <w:szCs w:val="24"/>
        </w:rPr>
        <w:t xml:space="preserve"> this </w:t>
      </w:r>
      <w:r w:rsidRPr="00943BDB" w:rsidR="003A6038">
        <w:rPr>
          <w:rFonts w:ascii="Times New Roman" w:hAnsi="Times New Roman" w:cs="Times New Roman"/>
          <w:sz w:val="24"/>
          <w:szCs w:val="24"/>
        </w:rPr>
        <w:t xml:space="preserve">past </w:t>
      </w:r>
      <w:r w:rsidRPr="00943BDB" w:rsidR="002D2D2F">
        <w:rPr>
          <w:rFonts w:ascii="Times New Roman" w:hAnsi="Times New Roman" w:cs="Times New Roman"/>
          <w:sz w:val="24"/>
          <w:szCs w:val="24"/>
        </w:rPr>
        <w:t xml:space="preserve">month, we saw </w:t>
      </w:r>
      <w:r w:rsidRPr="00943BDB" w:rsidR="007E7521">
        <w:rPr>
          <w:rFonts w:ascii="Times New Roman" w:hAnsi="Times New Roman" w:cs="Times New Roman"/>
          <w:sz w:val="24"/>
          <w:szCs w:val="24"/>
        </w:rPr>
        <w:t>the</w:t>
      </w:r>
      <w:r w:rsidRPr="00943BDB" w:rsidR="00A7695B">
        <w:rPr>
          <w:rFonts w:ascii="Times New Roman" w:hAnsi="Times New Roman" w:cs="Times New Roman"/>
          <w:sz w:val="24"/>
          <w:szCs w:val="24"/>
        </w:rPr>
        <w:t xml:space="preserve"> </w:t>
      </w:r>
      <w:r w:rsidR="00943BDB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943BDB" w:rsidR="00A7695B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943BDB"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943BDB" w:rsidR="00A7695B">
        <w:rPr>
          <w:rFonts w:ascii="Times New Roman" w:hAnsi="Times New Roman" w:cs="Times New Roman"/>
          <w:sz w:val="24"/>
          <w:szCs w:val="24"/>
          <w:u w:val="single"/>
        </w:rPr>
        <w:t>th</w:t>
      </w:r>
      <w:r w:rsidRPr="00943BDB" w:rsidR="00A7695B">
        <w:rPr>
          <w:rFonts w:ascii="Times New Roman" w:hAnsi="Times New Roman" w:cs="Times New Roman"/>
          <w:sz w:val="24"/>
          <w:szCs w:val="24"/>
        </w:rPr>
        <w:t xml:space="preserve"> commercia</w:t>
      </w:r>
      <w:r w:rsidRPr="00943BDB" w:rsidR="003C2D73">
        <w:rPr>
          <w:rFonts w:ascii="Times New Roman" w:hAnsi="Times New Roman" w:cs="Times New Roman"/>
          <w:sz w:val="24"/>
          <w:szCs w:val="24"/>
        </w:rPr>
        <w:t xml:space="preserve">l </w:t>
      </w:r>
      <w:r w:rsidRPr="00943BDB" w:rsidR="00F37135">
        <w:rPr>
          <w:rFonts w:ascii="Times New Roman" w:hAnsi="Times New Roman" w:cs="Times New Roman"/>
          <w:sz w:val="24"/>
          <w:szCs w:val="24"/>
        </w:rPr>
        <w:t>crewed flight</w:t>
      </w:r>
      <w:r w:rsidRPr="00943BDB" w:rsidR="00A6361F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BA26A5">
        <w:rPr>
          <w:rFonts w:ascii="Times New Roman" w:hAnsi="Times New Roman" w:cs="Times New Roman"/>
          <w:sz w:val="24"/>
          <w:szCs w:val="24"/>
        </w:rPr>
        <w:t>shuttle</w:t>
      </w:r>
      <w:r w:rsidRPr="00943BDB" w:rsidR="000A67EB">
        <w:rPr>
          <w:rFonts w:ascii="Times New Roman" w:hAnsi="Times New Roman" w:cs="Times New Roman"/>
          <w:sz w:val="24"/>
          <w:szCs w:val="24"/>
        </w:rPr>
        <w:t xml:space="preserve"> astronauts </w:t>
      </w:r>
      <w:r w:rsidRPr="00943BDB" w:rsidR="007F4AEE">
        <w:rPr>
          <w:rFonts w:ascii="Times New Roman" w:hAnsi="Times New Roman" w:cs="Times New Roman"/>
          <w:sz w:val="24"/>
          <w:szCs w:val="24"/>
        </w:rPr>
        <w:t xml:space="preserve">up </w:t>
      </w:r>
      <w:r w:rsidRPr="00943BDB" w:rsidR="000A67EB">
        <w:rPr>
          <w:rFonts w:ascii="Times New Roman" w:hAnsi="Times New Roman" w:cs="Times New Roman"/>
          <w:sz w:val="24"/>
          <w:szCs w:val="24"/>
        </w:rPr>
        <w:t>to the IS</w:t>
      </w:r>
      <w:r w:rsidRPr="00943BDB" w:rsidR="001254EC">
        <w:rPr>
          <w:rFonts w:ascii="Times New Roman" w:hAnsi="Times New Roman" w:cs="Times New Roman"/>
          <w:sz w:val="24"/>
          <w:szCs w:val="24"/>
        </w:rPr>
        <w:t xml:space="preserve">S.  Days later, </w:t>
      </w:r>
      <w:r w:rsidRPr="00943BDB" w:rsidR="003C2D73">
        <w:rPr>
          <w:rFonts w:ascii="Times New Roman" w:hAnsi="Times New Roman" w:cs="Times New Roman"/>
          <w:sz w:val="24"/>
          <w:szCs w:val="24"/>
        </w:rPr>
        <w:t xml:space="preserve">the </w:t>
      </w:r>
      <w:r w:rsidRPr="00943BDB" w:rsidR="003C2D73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943BDB">
        <w:rPr>
          <w:rFonts w:ascii="Times New Roman" w:hAnsi="Times New Roman" w:cs="Times New Roman"/>
          <w:sz w:val="24"/>
          <w:szCs w:val="24"/>
          <w:u w:val="single"/>
        </w:rPr>
        <w:t>if</w:t>
      </w:r>
      <w:r w:rsidRPr="00943BDB" w:rsidR="003C2D73">
        <w:rPr>
          <w:rFonts w:ascii="Times New Roman" w:hAnsi="Times New Roman" w:cs="Times New Roman"/>
          <w:sz w:val="24"/>
          <w:szCs w:val="24"/>
          <w:u w:val="single"/>
        </w:rPr>
        <w:t>th</w:t>
      </w:r>
      <w:r w:rsidRPr="00943BDB" w:rsidR="003C2D73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1254EC">
        <w:rPr>
          <w:rFonts w:ascii="Times New Roman" w:hAnsi="Times New Roman" w:cs="Times New Roman"/>
          <w:sz w:val="24"/>
          <w:szCs w:val="24"/>
        </w:rPr>
        <w:t xml:space="preserve">flight </w:t>
      </w:r>
      <w:r w:rsidRPr="00943BDB" w:rsidR="00576FD8">
        <w:rPr>
          <w:rFonts w:ascii="Times New Roman" w:hAnsi="Times New Roman" w:cs="Times New Roman"/>
          <w:sz w:val="24"/>
          <w:szCs w:val="24"/>
        </w:rPr>
        <w:t>splash</w:t>
      </w:r>
      <w:r w:rsidRPr="00943BDB" w:rsidR="001254EC">
        <w:rPr>
          <w:rFonts w:ascii="Times New Roman" w:hAnsi="Times New Roman" w:cs="Times New Roman"/>
          <w:sz w:val="24"/>
          <w:szCs w:val="24"/>
        </w:rPr>
        <w:t>ed</w:t>
      </w:r>
      <w:r w:rsidRPr="00943BDB" w:rsidR="00576FD8">
        <w:rPr>
          <w:rFonts w:ascii="Times New Roman" w:hAnsi="Times New Roman" w:cs="Times New Roman"/>
          <w:sz w:val="24"/>
          <w:szCs w:val="24"/>
        </w:rPr>
        <w:t xml:space="preserve"> down </w:t>
      </w:r>
      <w:r w:rsidRPr="00943BDB" w:rsidR="00114FBC">
        <w:rPr>
          <w:rFonts w:ascii="Times New Roman" w:hAnsi="Times New Roman" w:cs="Times New Roman"/>
          <w:sz w:val="24"/>
          <w:szCs w:val="24"/>
        </w:rPr>
        <w:t xml:space="preserve">safely </w:t>
      </w:r>
      <w:r w:rsidRPr="00943BDB" w:rsidR="00C412F6">
        <w:rPr>
          <w:rFonts w:ascii="Times New Roman" w:hAnsi="Times New Roman" w:cs="Times New Roman"/>
          <w:sz w:val="24"/>
          <w:szCs w:val="24"/>
        </w:rPr>
        <w:t>after a successful 170 days in orbit</w:t>
      </w:r>
      <w:r w:rsidRPr="00943BDB" w:rsidR="003A695D">
        <w:rPr>
          <w:rFonts w:ascii="Times New Roman" w:hAnsi="Times New Roman" w:cs="Times New Roman"/>
          <w:sz w:val="24"/>
          <w:szCs w:val="24"/>
        </w:rPr>
        <w:t>.</w:t>
      </w:r>
    </w:p>
    <w:p w:rsidR="00251B47" w:rsidRPr="00943BDB" w:rsidP="00943BDB" w14:paraId="41BD85A0" w14:textId="62C9E527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>Th</w:t>
      </w:r>
      <w:r w:rsidRPr="00943BDB" w:rsidR="003331DD">
        <w:rPr>
          <w:rFonts w:ascii="Times New Roman" w:hAnsi="Times New Roman" w:cs="Times New Roman"/>
          <w:sz w:val="24"/>
          <w:szCs w:val="24"/>
        </w:rPr>
        <w:t>e</w:t>
      </w:r>
      <w:r w:rsidRPr="00943BDB">
        <w:rPr>
          <w:rFonts w:ascii="Times New Roman" w:hAnsi="Times New Roman" w:cs="Times New Roman"/>
          <w:sz w:val="24"/>
          <w:szCs w:val="24"/>
        </w:rPr>
        <w:t xml:space="preserve"> satellite industry </w:t>
      </w:r>
      <w:r w:rsidRPr="00943BDB" w:rsidR="00F9093C">
        <w:rPr>
          <w:rFonts w:ascii="Times New Roman" w:hAnsi="Times New Roman" w:cs="Times New Roman"/>
          <w:sz w:val="24"/>
          <w:szCs w:val="24"/>
        </w:rPr>
        <w:t xml:space="preserve">has </w:t>
      </w:r>
      <w:r w:rsidRPr="00943BDB" w:rsidR="00972441">
        <w:rPr>
          <w:rFonts w:ascii="Times New Roman" w:hAnsi="Times New Roman" w:cs="Times New Roman"/>
          <w:sz w:val="24"/>
          <w:szCs w:val="24"/>
        </w:rPr>
        <w:t>made</w:t>
      </w:r>
      <w:r w:rsidRPr="00943BDB" w:rsidR="00065AE7">
        <w:rPr>
          <w:rFonts w:ascii="Times New Roman" w:hAnsi="Times New Roman" w:cs="Times New Roman"/>
          <w:sz w:val="24"/>
          <w:szCs w:val="24"/>
        </w:rPr>
        <w:t xml:space="preserve"> enormous</w:t>
      </w:r>
      <w:r w:rsidRPr="00943BDB" w:rsidR="00B80A20">
        <w:rPr>
          <w:rFonts w:ascii="Times New Roman" w:hAnsi="Times New Roman" w:cs="Times New Roman"/>
          <w:sz w:val="24"/>
          <w:szCs w:val="24"/>
        </w:rPr>
        <w:t xml:space="preserve"> progress, too, </w:t>
      </w:r>
      <w:r w:rsidRPr="00943BDB" w:rsidR="007F6113">
        <w:rPr>
          <w:rFonts w:ascii="Times New Roman" w:hAnsi="Times New Roman" w:cs="Times New Roman"/>
          <w:sz w:val="24"/>
          <w:szCs w:val="24"/>
        </w:rPr>
        <w:t xml:space="preserve">and </w:t>
      </w:r>
      <w:r w:rsidRPr="00943BDB" w:rsidR="00065AE7">
        <w:rPr>
          <w:rFonts w:ascii="Times New Roman" w:hAnsi="Times New Roman" w:cs="Times New Roman"/>
          <w:sz w:val="24"/>
          <w:szCs w:val="24"/>
        </w:rPr>
        <w:t>i</w:t>
      </w:r>
      <w:r w:rsidRPr="00943BDB" w:rsidR="007F6113">
        <w:rPr>
          <w:rFonts w:ascii="Times New Roman" w:hAnsi="Times New Roman" w:cs="Times New Roman"/>
          <w:sz w:val="24"/>
          <w:szCs w:val="24"/>
        </w:rPr>
        <w:t>t</w:t>
      </w:r>
      <w:r w:rsidRPr="00943BDB" w:rsidR="00EE11E6">
        <w:rPr>
          <w:rFonts w:ascii="Times New Roman" w:hAnsi="Times New Roman" w:cs="Times New Roman"/>
          <w:sz w:val="24"/>
          <w:szCs w:val="24"/>
        </w:rPr>
        <w:t xml:space="preserve">’s </w:t>
      </w:r>
      <w:r w:rsidRPr="00943BDB" w:rsidR="005D3BF1">
        <w:rPr>
          <w:rFonts w:ascii="Times New Roman" w:hAnsi="Times New Roman" w:cs="Times New Roman"/>
          <w:sz w:val="24"/>
          <w:szCs w:val="24"/>
        </w:rPr>
        <w:t>hardly</w:t>
      </w:r>
      <w:r w:rsidRPr="00943BDB" w:rsidR="00664EA3">
        <w:rPr>
          <w:rFonts w:ascii="Times New Roman" w:hAnsi="Times New Roman" w:cs="Times New Roman"/>
          <w:sz w:val="24"/>
          <w:szCs w:val="24"/>
        </w:rPr>
        <w:t xml:space="preserve"> unrelated.</w:t>
      </w:r>
      <w:r w:rsidRPr="00943BDB" w:rsidR="00B9160C">
        <w:rPr>
          <w:rFonts w:ascii="Times New Roman" w:hAnsi="Times New Roman" w:cs="Times New Roman"/>
          <w:sz w:val="24"/>
          <w:szCs w:val="24"/>
        </w:rPr>
        <w:t xml:space="preserve">  </w:t>
      </w:r>
      <w:r w:rsidRPr="00943BDB" w:rsidR="00D173A9">
        <w:rPr>
          <w:rFonts w:ascii="Times New Roman" w:hAnsi="Times New Roman" w:cs="Times New Roman"/>
          <w:sz w:val="24"/>
          <w:szCs w:val="24"/>
        </w:rPr>
        <w:t>S</w:t>
      </w:r>
      <w:r w:rsidRPr="00943BDB" w:rsidR="009A0977">
        <w:rPr>
          <w:rFonts w:ascii="Times New Roman" w:hAnsi="Times New Roman" w:cs="Times New Roman"/>
          <w:sz w:val="24"/>
          <w:szCs w:val="24"/>
        </w:rPr>
        <w:t>atellites</w:t>
      </w:r>
      <w:r w:rsidRPr="00943BDB" w:rsidR="00972441">
        <w:rPr>
          <w:rFonts w:ascii="Times New Roman" w:hAnsi="Times New Roman" w:cs="Times New Roman"/>
          <w:sz w:val="24"/>
          <w:szCs w:val="24"/>
        </w:rPr>
        <w:t xml:space="preserve"> have become </w:t>
      </w:r>
      <w:r w:rsidRPr="00943BDB" w:rsidR="006E50DE">
        <w:rPr>
          <w:rFonts w:ascii="Times New Roman" w:hAnsi="Times New Roman" w:cs="Times New Roman"/>
          <w:sz w:val="24"/>
          <w:szCs w:val="24"/>
        </w:rPr>
        <w:t xml:space="preserve">smaller, </w:t>
      </w:r>
      <w:r w:rsidRPr="00943BDB" w:rsidR="000D7638">
        <w:rPr>
          <w:rFonts w:ascii="Times New Roman" w:hAnsi="Times New Roman" w:cs="Times New Roman"/>
          <w:sz w:val="24"/>
          <w:szCs w:val="24"/>
        </w:rPr>
        <w:t>lighter</w:t>
      </w:r>
      <w:r w:rsidRPr="00943BDB" w:rsidR="006E50DE">
        <w:rPr>
          <w:rFonts w:ascii="Times New Roman" w:hAnsi="Times New Roman" w:cs="Times New Roman"/>
          <w:sz w:val="24"/>
          <w:szCs w:val="24"/>
        </w:rPr>
        <w:t>,</w:t>
      </w:r>
      <w:r w:rsidRPr="00943BDB" w:rsidR="000D7638">
        <w:rPr>
          <w:rFonts w:ascii="Times New Roman" w:hAnsi="Times New Roman" w:cs="Times New Roman"/>
          <w:sz w:val="24"/>
          <w:szCs w:val="24"/>
        </w:rPr>
        <w:t xml:space="preserve"> and </w:t>
      </w:r>
      <w:r w:rsidRPr="00943BDB" w:rsidR="00972441">
        <w:rPr>
          <w:rFonts w:ascii="Times New Roman" w:hAnsi="Times New Roman" w:cs="Times New Roman"/>
          <w:sz w:val="24"/>
          <w:szCs w:val="24"/>
        </w:rPr>
        <w:t xml:space="preserve">more cost-effective to </w:t>
      </w:r>
      <w:r w:rsidRPr="00943BDB" w:rsidR="00FE70E0">
        <w:rPr>
          <w:rFonts w:ascii="Times New Roman" w:hAnsi="Times New Roman" w:cs="Times New Roman"/>
          <w:sz w:val="24"/>
          <w:szCs w:val="24"/>
        </w:rPr>
        <w:t>buil</w:t>
      </w:r>
      <w:r w:rsidRPr="00943BDB" w:rsidR="00972441">
        <w:rPr>
          <w:rFonts w:ascii="Times New Roman" w:hAnsi="Times New Roman" w:cs="Times New Roman"/>
          <w:sz w:val="24"/>
          <w:szCs w:val="24"/>
        </w:rPr>
        <w:t>d</w:t>
      </w:r>
      <w:r w:rsidRPr="00943BDB" w:rsidR="00EE11E6">
        <w:rPr>
          <w:rFonts w:ascii="Times New Roman" w:hAnsi="Times New Roman" w:cs="Times New Roman"/>
          <w:sz w:val="24"/>
          <w:szCs w:val="24"/>
        </w:rPr>
        <w:t>—</w:t>
      </w:r>
      <w:r w:rsidRPr="00943BDB" w:rsidR="007F6113">
        <w:rPr>
          <w:rFonts w:ascii="Times New Roman" w:hAnsi="Times New Roman" w:cs="Times New Roman"/>
          <w:sz w:val="24"/>
          <w:szCs w:val="24"/>
        </w:rPr>
        <w:t>a</w:t>
      </w:r>
      <w:r w:rsidRPr="00943BDB" w:rsidR="00972441">
        <w:rPr>
          <w:rFonts w:ascii="Times New Roman" w:hAnsi="Times New Roman" w:cs="Times New Roman"/>
          <w:sz w:val="24"/>
          <w:szCs w:val="24"/>
        </w:rPr>
        <w:t>nd build quickl</w:t>
      </w:r>
      <w:r w:rsidRPr="00943BDB" w:rsidR="006E50DE">
        <w:rPr>
          <w:rFonts w:ascii="Times New Roman" w:hAnsi="Times New Roman" w:cs="Times New Roman"/>
          <w:sz w:val="24"/>
          <w:szCs w:val="24"/>
        </w:rPr>
        <w:t>y</w:t>
      </w:r>
      <w:r w:rsidRPr="00943BDB" w:rsidR="00343027">
        <w:rPr>
          <w:rFonts w:ascii="Times New Roman" w:hAnsi="Times New Roman" w:cs="Times New Roman"/>
          <w:sz w:val="24"/>
          <w:szCs w:val="24"/>
        </w:rPr>
        <w:t>—</w:t>
      </w:r>
      <w:r w:rsidRPr="00943BDB" w:rsidR="00972441">
        <w:rPr>
          <w:rFonts w:ascii="Times New Roman" w:hAnsi="Times New Roman" w:cs="Times New Roman"/>
          <w:sz w:val="24"/>
          <w:szCs w:val="24"/>
        </w:rPr>
        <w:t xml:space="preserve">thanks to innovation in modularity, </w:t>
      </w:r>
      <w:r w:rsidRPr="00943BDB" w:rsidR="00EE11E6">
        <w:rPr>
          <w:rFonts w:ascii="Times New Roman" w:hAnsi="Times New Roman" w:cs="Times New Roman"/>
          <w:sz w:val="24"/>
          <w:szCs w:val="24"/>
        </w:rPr>
        <w:t xml:space="preserve">component design, </w:t>
      </w:r>
      <w:r w:rsidRPr="00943BDB" w:rsidR="00D173A9">
        <w:rPr>
          <w:rFonts w:ascii="Times New Roman" w:hAnsi="Times New Roman" w:cs="Times New Roman"/>
          <w:sz w:val="24"/>
          <w:szCs w:val="24"/>
        </w:rPr>
        <w:t xml:space="preserve">and </w:t>
      </w:r>
      <w:r w:rsidRPr="00943BDB" w:rsidR="007F6113">
        <w:rPr>
          <w:rFonts w:ascii="Times New Roman" w:hAnsi="Times New Roman" w:cs="Times New Roman"/>
          <w:sz w:val="24"/>
          <w:szCs w:val="24"/>
        </w:rPr>
        <w:t xml:space="preserve">the </w:t>
      </w:r>
      <w:r w:rsidRPr="00943BDB" w:rsidR="00122086">
        <w:rPr>
          <w:rFonts w:ascii="Times New Roman" w:hAnsi="Times New Roman" w:cs="Times New Roman"/>
          <w:sz w:val="24"/>
          <w:szCs w:val="24"/>
        </w:rPr>
        <w:t>manufacturing</w:t>
      </w:r>
      <w:r w:rsidRPr="00943BDB" w:rsidR="007F6113">
        <w:rPr>
          <w:rFonts w:ascii="Times New Roman" w:hAnsi="Times New Roman" w:cs="Times New Roman"/>
          <w:sz w:val="24"/>
          <w:szCs w:val="24"/>
        </w:rPr>
        <w:t xml:space="preserve"> process</w:t>
      </w:r>
      <w:r w:rsidRPr="00943BDB" w:rsidR="00972441">
        <w:rPr>
          <w:rFonts w:ascii="Times New Roman" w:hAnsi="Times New Roman" w:cs="Times New Roman"/>
          <w:sz w:val="24"/>
          <w:szCs w:val="24"/>
        </w:rPr>
        <w:t xml:space="preserve">. </w:t>
      </w:r>
      <w:r w:rsidRPr="00943BDB" w:rsidR="00D173A9">
        <w:rPr>
          <w:rFonts w:ascii="Times New Roman" w:hAnsi="Times New Roman" w:cs="Times New Roman"/>
          <w:sz w:val="24"/>
          <w:szCs w:val="24"/>
        </w:rPr>
        <w:t xml:space="preserve"> At the same time, we’ve seen </w:t>
      </w:r>
      <w:r w:rsidRPr="00943BDB" w:rsidR="00D66571">
        <w:rPr>
          <w:rFonts w:ascii="Times New Roman" w:hAnsi="Times New Roman" w:cs="Times New Roman"/>
          <w:sz w:val="24"/>
          <w:szCs w:val="24"/>
        </w:rPr>
        <w:t>g</w:t>
      </w:r>
      <w:r w:rsidRPr="00943BDB" w:rsidR="00D173A9">
        <w:rPr>
          <w:rFonts w:ascii="Times New Roman" w:hAnsi="Times New Roman" w:cs="Times New Roman"/>
          <w:sz w:val="24"/>
          <w:szCs w:val="24"/>
        </w:rPr>
        <w:t>rowth in launch op</w:t>
      </w:r>
      <w:r w:rsidRPr="00943BDB" w:rsidR="00A55C70">
        <w:rPr>
          <w:rFonts w:ascii="Times New Roman" w:hAnsi="Times New Roman" w:cs="Times New Roman"/>
          <w:sz w:val="24"/>
          <w:szCs w:val="24"/>
        </w:rPr>
        <w:t>portunities</w:t>
      </w:r>
      <w:r w:rsidRPr="00943BDB" w:rsidR="00D173A9">
        <w:rPr>
          <w:rFonts w:ascii="Times New Roman" w:hAnsi="Times New Roman" w:cs="Times New Roman"/>
          <w:sz w:val="24"/>
          <w:szCs w:val="24"/>
        </w:rPr>
        <w:t xml:space="preserve"> at a </w:t>
      </w:r>
      <w:r w:rsidRPr="00943BDB" w:rsidR="00182470">
        <w:rPr>
          <w:rFonts w:ascii="Times New Roman" w:hAnsi="Times New Roman" w:cs="Times New Roman"/>
          <w:sz w:val="24"/>
          <w:szCs w:val="24"/>
        </w:rPr>
        <w:t>d</w:t>
      </w:r>
      <w:r w:rsidRPr="00943BDB" w:rsidR="007D6001">
        <w:rPr>
          <w:rFonts w:ascii="Times New Roman" w:hAnsi="Times New Roman" w:cs="Times New Roman"/>
          <w:sz w:val="24"/>
          <w:szCs w:val="24"/>
        </w:rPr>
        <w:t xml:space="preserve">ramatically </w:t>
      </w:r>
      <w:r w:rsidRPr="00943BDB" w:rsidR="00D173A9">
        <w:rPr>
          <w:rFonts w:ascii="Times New Roman" w:hAnsi="Times New Roman" w:cs="Times New Roman"/>
          <w:sz w:val="24"/>
          <w:szCs w:val="24"/>
        </w:rPr>
        <w:t>lower cost per launch, with a</w:t>
      </w:r>
      <w:r w:rsidRPr="00943BDB" w:rsidR="00A44F8D">
        <w:rPr>
          <w:rFonts w:ascii="Times New Roman" w:hAnsi="Times New Roman" w:cs="Times New Roman"/>
          <w:sz w:val="24"/>
          <w:szCs w:val="24"/>
        </w:rPr>
        <w:t>n expansive</w:t>
      </w:r>
      <w:r w:rsidRPr="00943BDB" w:rsidR="00D173A9">
        <w:rPr>
          <w:rFonts w:ascii="Times New Roman" w:hAnsi="Times New Roman" w:cs="Times New Roman"/>
          <w:sz w:val="24"/>
          <w:szCs w:val="24"/>
        </w:rPr>
        <w:t xml:space="preserve"> menu </w:t>
      </w:r>
      <w:r w:rsidRPr="00943BDB" w:rsidR="00182470">
        <w:rPr>
          <w:rFonts w:ascii="Times New Roman" w:hAnsi="Times New Roman" w:cs="Times New Roman"/>
          <w:sz w:val="24"/>
          <w:szCs w:val="24"/>
        </w:rPr>
        <w:t>of</w:t>
      </w:r>
      <w:r w:rsidRPr="00943BDB" w:rsidR="00D173A9">
        <w:rPr>
          <w:rFonts w:ascii="Times New Roman" w:hAnsi="Times New Roman" w:cs="Times New Roman"/>
          <w:sz w:val="24"/>
          <w:szCs w:val="24"/>
        </w:rPr>
        <w:t xml:space="preserve"> rideshares, tugs, and dedicated flights </w:t>
      </w:r>
      <w:r w:rsidRPr="00943BDB" w:rsidR="00192B82">
        <w:rPr>
          <w:rFonts w:ascii="Times New Roman" w:hAnsi="Times New Roman" w:cs="Times New Roman"/>
          <w:sz w:val="24"/>
          <w:szCs w:val="24"/>
        </w:rPr>
        <w:t xml:space="preserve">that work </w:t>
      </w:r>
      <w:r w:rsidRPr="00943BDB" w:rsidR="00D173A9">
        <w:rPr>
          <w:rFonts w:ascii="Times New Roman" w:hAnsi="Times New Roman" w:cs="Times New Roman"/>
          <w:sz w:val="24"/>
          <w:szCs w:val="24"/>
        </w:rPr>
        <w:t>for</w:t>
      </w:r>
      <w:r w:rsidRPr="00943BDB" w:rsidR="003727B9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3420A0">
        <w:rPr>
          <w:rFonts w:ascii="Times New Roman" w:hAnsi="Times New Roman" w:cs="Times New Roman"/>
          <w:sz w:val="24"/>
          <w:szCs w:val="24"/>
        </w:rPr>
        <w:t xml:space="preserve">large and small </w:t>
      </w:r>
      <w:r w:rsidRPr="00943BDB" w:rsidR="003853CC">
        <w:rPr>
          <w:rFonts w:ascii="Times New Roman" w:hAnsi="Times New Roman" w:cs="Times New Roman"/>
          <w:sz w:val="24"/>
          <w:szCs w:val="24"/>
        </w:rPr>
        <w:t>payloads</w:t>
      </w:r>
      <w:r w:rsidRPr="00943BDB" w:rsidR="003727B9">
        <w:rPr>
          <w:rFonts w:ascii="Times New Roman" w:hAnsi="Times New Roman" w:cs="Times New Roman"/>
          <w:sz w:val="24"/>
          <w:szCs w:val="24"/>
        </w:rPr>
        <w:t xml:space="preserve"> alike</w:t>
      </w:r>
      <w:r w:rsidRPr="00943BDB" w:rsidR="003853CC">
        <w:rPr>
          <w:rFonts w:ascii="Times New Roman" w:hAnsi="Times New Roman" w:cs="Times New Roman"/>
          <w:sz w:val="24"/>
          <w:szCs w:val="24"/>
        </w:rPr>
        <w:t>.</w:t>
      </w:r>
      <w:r w:rsidRPr="00943BDB" w:rsidR="009A0977">
        <w:rPr>
          <w:rFonts w:ascii="Times New Roman" w:hAnsi="Times New Roman" w:cs="Times New Roman"/>
          <w:sz w:val="24"/>
          <w:szCs w:val="24"/>
        </w:rPr>
        <w:t xml:space="preserve">  </w:t>
      </w:r>
      <w:r w:rsidRPr="00943BDB" w:rsidR="00C10F9F">
        <w:rPr>
          <w:rFonts w:ascii="Times New Roman" w:hAnsi="Times New Roman" w:cs="Times New Roman"/>
          <w:sz w:val="24"/>
          <w:szCs w:val="24"/>
        </w:rPr>
        <w:t>We’</w:t>
      </w:r>
      <w:r w:rsidRPr="00943BDB" w:rsidR="00C63D42">
        <w:rPr>
          <w:rFonts w:ascii="Times New Roman" w:hAnsi="Times New Roman" w:cs="Times New Roman"/>
          <w:sz w:val="24"/>
          <w:szCs w:val="24"/>
        </w:rPr>
        <w:t>r</w:t>
      </w:r>
      <w:r w:rsidRPr="00943BDB" w:rsidR="00C10F9F">
        <w:rPr>
          <w:rFonts w:ascii="Times New Roman" w:hAnsi="Times New Roman" w:cs="Times New Roman"/>
          <w:sz w:val="24"/>
          <w:szCs w:val="24"/>
        </w:rPr>
        <w:t xml:space="preserve">e also </w:t>
      </w:r>
      <w:r w:rsidRPr="00943BDB" w:rsidR="00C63D42">
        <w:rPr>
          <w:rFonts w:ascii="Times New Roman" w:hAnsi="Times New Roman" w:cs="Times New Roman"/>
          <w:sz w:val="24"/>
          <w:szCs w:val="24"/>
        </w:rPr>
        <w:t>continuing to see</w:t>
      </w:r>
      <w:r w:rsidRPr="00943BDB" w:rsidR="00C10F9F">
        <w:rPr>
          <w:rFonts w:ascii="Times New Roman" w:hAnsi="Times New Roman" w:cs="Times New Roman"/>
          <w:sz w:val="24"/>
          <w:szCs w:val="24"/>
        </w:rPr>
        <w:t xml:space="preserve"> progress </w:t>
      </w:r>
      <w:r w:rsidRPr="00943BDB" w:rsidR="00C63D42">
        <w:rPr>
          <w:rFonts w:ascii="Times New Roman" w:hAnsi="Times New Roman" w:cs="Times New Roman"/>
          <w:sz w:val="24"/>
          <w:szCs w:val="24"/>
        </w:rPr>
        <w:t xml:space="preserve">on the ground segment, </w:t>
      </w:r>
      <w:r w:rsidRPr="00943BDB" w:rsidR="00A44F8D">
        <w:rPr>
          <w:rFonts w:ascii="Times New Roman" w:hAnsi="Times New Roman" w:cs="Times New Roman"/>
          <w:sz w:val="24"/>
          <w:szCs w:val="24"/>
        </w:rPr>
        <w:t>toward t</w:t>
      </w:r>
      <w:r w:rsidRPr="00943BDB" w:rsidR="003727B9">
        <w:rPr>
          <w:rFonts w:ascii="Times New Roman" w:hAnsi="Times New Roman" w:cs="Times New Roman"/>
          <w:sz w:val="24"/>
          <w:szCs w:val="24"/>
        </w:rPr>
        <w:t xml:space="preserve">erminals </w:t>
      </w:r>
      <w:r w:rsidRPr="00943BDB" w:rsidR="00C10F9F">
        <w:rPr>
          <w:rFonts w:ascii="Times New Roman" w:hAnsi="Times New Roman" w:cs="Times New Roman"/>
          <w:sz w:val="24"/>
          <w:szCs w:val="24"/>
        </w:rPr>
        <w:t xml:space="preserve">that </w:t>
      </w:r>
      <w:r w:rsidRPr="00943BDB" w:rsidR="00A44F8D">
        <w:rPr>
          <w:rFonts w:ascii="Times New Roman" w:hAnsi="Times New Roman" w:cs="Times New Roman"/>
          <w:sz w:val="24"/>
          <w:szCs w:val="24"/>
        </w:rPr>
        <w:t xml:space="preserve">are smaller, </w:t>
      </w:r>
      <w:r w:rsidRPr="00943BDB" w:rsidR="00110E08">
        <w:rPr>
          <w:rFonts w:ascii="Times New Roman" w:hAnsi="Times New Roman" w:cs="Times New Roman"/>
          <w:sz w:val="24"/>
          <w:szCs w:val="24"/>
        </w:rPr>
        <w:t xml:space="preserve">more efficient—hopefully </w:t>
      </w:r>
      <w:r w:rsidRPr="00943BDB" w:rsidR="00C9296E">
        <w:rPr>
          <w:rFonts w:ascii="Times New Roman" w:hAnsi="Times New Roman" w:cs="Times New Roman"/>
          <w:sz w:val="24"/>
          <w:szCs w:val="24"/>
        </w:rPr>
        <w:t>cheaper</w:t>
      </w:r>
      <w:r w:rsidRPr="00943BDB" w:rsidR="00110E08">
        <w:rPr>
          <w:rFonts w:ascii="Times New Roman" w:hAnsi="Times New Roman" w:cs="Times New Roman"/>
          <w:sz w:val="24"/>
          <w:szCs w:val="24"/>
        </w:rPr>
        <w:t>—</w:t>
      </w:r>
      <w:r w:rsidRPr="00943BDB" w:rsidR="00C9296E">
        <w:rPr>
          <w:rFonts w:ascii="Times New Roman" w:hAnsi="Times New Roman" w:cs="Times New Roman"/>
          <w:sz w:val="24"/>
          <w:szCs w:val="24"/>
        </w:rPr>
        <w:t>and in some cases</w:t>
      </w:r>
      <w:r w:rsidRPr="00943BDB" w:rsidR="003245AF">
        <w:rPr>
          <w:rFonts w:ascii="Times New Roman" w:hAnsi="Times New Roman" w:cs="Times New Roman"/>
          <w:sz w:val="24"/>
          <w:szCs w:val="24"/>
        </w:rPr>
        <w:t>,</w:t>
      </w:r>
      <w:r w:rsidRPr="00943BDB" w:rsidR="00C9296E">
        <w:rPr>
          <w:rFonts w:ascii="Times New Roman" w:hAnsi="Times New Roman" w:cs="Times New Roman"/>
          <w:sz w:val="24"/>
          <w:szCs w:val="24"/>
        </w:rPr>
        <w:t xml:space="preserve"> even interoperable</w:t>
      </w:r>
      <w:r w:rsidRPr="00943BDB" w:rsidR="00981F86">
        <w:rPr>
          <w:rFonts w:ascii="Times New Roman" w:hAnsi="Times New Roman" w:cs="Times New Roman"/>
          <w:sz w:val="24"/>
          <w:szCs w:val="24"/>
        </w:rPr>
        <w:t xml:space="preserve">.  </w:t>
      </w:r>
      <w:r w:rsidRPr="00943BDB" w:rsidR="003727B9">
        <w:rPr>
          <w:rFonts w:ascii="Times New Roman" w:hAnsi="Times New Roman" w:cs="Times New Roman"/>
          <w:sz w:val="24"/>
          <w:szCs w:val="24"/>
        </w:rPr>
        <w:t>Collectively, t</w:t>
      </w:r>
      <w:r w:rsidRPr="00943BDB" w:rsidR="00223050">
        <w:rPr>
          <w:rFonts w:ascii="Times New Roman" w:hAnsi="Times New Roman" w:cs="Times New Roman"/>
          <w:sz w:val="24"/>
          <w:szCs w:val="24"/>
        </w:rPr>
        <w:t xml:space="preserve">hese trends </w:t>
      </w:r>
      <w:r w:rsidRPr="00943BDB" w:rsidR="003420A0">
        <w:rPr>
          <w:rFonts w:ascii="Times New Roman" w:hAnsi="Times New Roman" w:cs="Times New Roman"/>
          <w:sz w:val="24"/>
          <w:szCs w:val="24"/>
        </w:rPr>
        <w:t>are</w:t>
      </w:r>
      <w:r w:rsidRPr="00943BDB" w:rsidR="00A83E81">
        <w:rPr>
          <w:rFonts w:ascii="Times New Roman" w:hAnsi="Times New Roman" w:cs="Times New Roman"/>
          <w:sz w:val="24"/>
          <w:szCs w:val="24"/>
        </w:rPr>
        <w:t xml:space="preserve"> open</w:t>
      </w:r>
      <w:r w:rsidRPr="00943BDB" w:rsidR="003420A0">
        <w:rPr>
          <w:rFonts w:ascii="Times New Roman" w:hAnsi="Times New Roman" w:cs="Times New Roman"/>
          <w:sz w:val="24"/>
          <w:szCs w:val="24"/>
        </w:rPr>
        <w:t>ing</w:t>
      </w:r>
      <w:r w:rsidRPr="00943BDB" w:rsidR="00A83E81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5C6DEB">
        <w:rPr>
          <w:rFonts w:ascii="Times New Roman" w:hAnsi="Times New Roman" w:cs="Times New Roman"/>
          <w:sz w:val="24"/>
          <w:szCs w:val="24"/>
        </w:rPr>
        <w:t xml:space="preserve">new </w:t>
      </w:r>
      <w:r w:rsidRPr="00943BDB" w:rsidR="00A83E81">
        <w:rPr>
          <w:rFonts w:ascii="Times New Roman" w:hAnsi="Times New Roman" w:cs="Times New Roman"/>
          <w:sz w:val="24"/>
          <w:szCs w:val="24"/>
        </w:rPr>
        <w:t>possibilit</w:t>
      </w:r>
      <w:r w:rsidRPr="00943BDB" w:rsidR="005C6DEB">
        <w:rPr>
          <w:rFonts w:ascii="Times New Roman" w:hAnsi="Times New Roman" w:cs="Times New Roman"/>
          <w:sz w:val="24"/>
          <w:szCs w:val="24"/>
        </w:rPr>
        <w:t>ies for</w:t>
      </w:r>
      <w:r w:rsidRPr="00943BDB" w:rsidR="00A83E81">
        <w:rPr>
          <w:rFonts w:ascii="Times New Roman" w:hAnsi="Times New Roman" w:cs="Times New Roman"/>
          <w:sz w:val="24"/>
          <w:szCs w:val="24"/>
        </w:rPr>
        <w:t xml:space="preserve"> everything from niche missions to </w:t>
      </w:r>
      <w:r w:rsidRPr="00943BDB" w:rsidR="001B048A">
        <w:rPr>
          <w:rFonts w:ascii="Times New Roman" w:hAnsi="Times New Roman" w:cs="Times New Roman"/>
          <w:sz w:val="24"/>
          <w:szCs w:val="24"/>
        </w:rPr>
        <w:t>large</w:t>
      </w:r>
      <w:r w:rsidRPr="00943BDB" w:rsidR="00B013AF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A83E81">
        <w:rPr>
          <w:rFonts w:ascii="Times New Roman" w:hAnsi="Times New Roman" w:cs="Times New Roman"/>
          <w:sz w:val="24"/>
          <w:szCs w:val="24"/>
        </w:rPr>
        <w:t>constellations.</w:t>
      </w:r>
      <w:r w:rsidRPr="00943BDB" w:rsidR="001B048A">
        <w:rPr>
          <w:rFonts w:ascii="Times New Roman" w:hAnsi="Times New Roman" w:cs="Times New Roman"/>
          <w:sz w:val="24"/>
          <w:szCs w:val="24"/>
        </w:rPr>
        <w:t xml:space="preserve">  </w:t>
      </w:r>
      <w:r w:rsidRPr="00943BDB" w:rsidR="00A83E81">
        <w:rPr>
          <w:rFonts w:ascii="Times New Roman" w:hAnsi="Times New Roman" w:cs="Times New Roman"/>
          <w:sz w:val="24"/>
          <w:szCs w:val="24"/>
        </w:rPr>
        <w:t>They</w:t>
      </w:r>
      <w:r w:rsidRPr="00943BDB" w:rsidR="00F4665F">
        <w:rPr>
          <w:rFonts w:ascii="Times New Roman" w:hAnsi="Times New Roman" w:cs="Times New Roman"/>
          <w:sz w:val="24"/>
          <w:szCs w:val="24"/>
        </w:rPr>
        <w:t>’</w:t>
      </w:r>
      <w:r w:rsidRPr="00943BDB" w:rsidR="003420A0">
        <w:rPr>
          <w:rFonts w:ascii="Times New Roman" w:hAnsi="Times New Roman" w:cs="Times New Roman"/>
          <w:sz w:val="24"/>
          <w:szCs w:val="24"/>
        </w:rPr>
        <w:t>r</w:t>
      </w:r>
      <w:r w:rsidRPr="00943BDB" w:rsidR="00223050">
        <w:rPr>
          <w:rFonts w:ascii="Times New Roman" w:hAnsi="Times New Roman" w:cs="Times New Roman"/>
          <w:sz w:val="24"/>
          <w:szCs w:val="24"/>
        </w:rPr>
        <w:t>e pull</w:t>
      </w:r>
      <w:r w:rsidRPr="00943BDB" w:rsidR="003420A0">
        <w:rPr>
          <w:rFonts w:ascii="Times New Roman" w:hAnsi="Times New Roman" w:cs="Times New Roman"/>
          <w:sz w:val="24"/>
          <w:szCs w:val="24"/>
        </w:rPr>
        <w:t>ing</w:t>
      </w:r>
      <w:r w:rsidRPr="00943BDB" w:rsidR="00223050">
        <w:rPr>
          <w:rFonts w:ascii="Times New Roman" w:hAnsi="Times New Roman" w:cs="Times New Roman"/>
          <w:sz w:val="24"/>
          <w:szCs w:val="24"/>
        </w:rPr>
        <w:t xml:space="preserve"> down </w:t>
      </w:r>
      <w:r w:rsidRPr="00943BDB" w:rsidR="002C2853">
        <w:rPr>
          <w:rFonts w:ascii="Times New Roman" w:hAnsi="Times New Roman" w:cs="Times New Roman"/>
          <w:sz w:val="24"/>
          <w:szCs w:val="24"/>
        </w:rPr>
        <w:t xml:space="preserve">entry </w:t>
      </w:r>
      <w:r w:rsidRPr="00943BDB" w:rsidR="000250E5">
        <w:rPr>
          <w:rFonts w:ascii="Times New Roman" w:hAnsi="Times New Roman" w:cs="Times New Roman"/>
          <w:sz w:val="24"/>
          <w:szCs w:val="24"/>
        </w:rPr>
        <w:t xml:space="preserve">barriers </w:t>
      </w:r>
      <w:r w:rsidRPr="00943BDB" w:rsidR="00CE0719">
        <w:rPr>
          <w:rFonts w:ascii="Times New Roman" w:hAnsi="Times New Roman" w:cs="Times New Roman"/>
          <w:sz w:val="24"/>
          <w:szCs w:val="24"/>
        </w:rPr>
        <w:t>left and right</w:t>
      </w:r>
      <w:r w:rsidRPr="00943BDB" w:rsidR="00C06C79">
        <w:rPr>
          <w:rFonts w:ascii="Times New Roman" w:hAnsi="Times New Roman" w:cs="Times New Roman"/>
          <w:sz w:val="24"/>
          <w:szCs w:val="24"/>
        </w:rPr>
        <w:t xml:space="preserve">, </w:t>
      </w:r>
      <w:r w:rsidRPr="00943BDB" w:rsidR="00CE0719">
        <w:rPr>
          <w:rFonts w:ascii="Times New Roman" w:hAnsi="Times New Roman" w:cs="Times New Roman"/>
          <w:sz w:val="24"/>
          <w:szCs w:val="24"/>
        </w:rPr>
        <w:t xml:space="preserve">giving </w:t>
      </w:r>
      <w:r w:rsidRPr="00943BDB" w:rsidR="00072770">
        <w:rPr>
          <w:rFonts w:ascii="Times New Roman" w:hAnsi="Times New Roman" w:cs="Times New Roman"/>
          <w:sz w:val="24"/>
          <w:szCs w:val="24"/>
        </w:rPr>
        <w:t xml:space="preserve">way to </w:t>
      </w:r>
      <w:r w:rsidRPr="00943BDB" w:rsidR="00110E08">
        <w:rPr>
          <w:rFonts w:ascii="Times New Roman" w:hAnsi="Times New Roman" w:cs="Times New Roman"/>
          <w:sz w:val="24"/>
          <w:szCs w:val="24"/>
        </w:rPr>
        <w:t>a</w:t>
      </w:r>
      <w:r w:rsidRPr="00943BDB" w:rsidR="00C1760B">
        <w:rPr>
          <w:rFonts w:ascii="Times New Roman" w:hAnsi="Times New Roman" w:cs="Times New Roman"/>
          <w:sz w:val="24"/>
          <w:szCs w:val="24"/>
        </w:rPr>
        <w:t xml:space="preserve"> vibrant</w:t>
      </w:r>
      <w:r w:rsidRPr="00943BDB" w:rsidR="00C226B6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C1760B">
        <w:rPr>
          <w:rFonts w:ascii="Times New Roman" w:hAnsi="Times New Roman" w:cs="Times New Roman"/>
          <w:sz w:val="24"/>
          <w:szCs w:val="24"/>
        </w:rPr>
        <w:t>ecosystem</w:t>
      </w:r>
      <w:r w:rsidRPr="00943BDB" w:rsidR="00C9296E">
        <w:rPr>
          <w:rFonts w:ascii="Times New Roman" w:hAnsi="Times New Roman" w:cs="Times New Roman"/>
          <w:sz w:val="24"/>
          <w:szCs w:val="24"/>
        </w:rPr>
        <w:t xml:space="preserve"> of</w:t>
      </w:r>
      <w:r w:rsidRPr="00943BDB" w:rsidR="00C06C79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DC05F9">
        <w:rPr>
          <w:rFonts w:ascii="Times New Roman" w:hAnsi="Times New Roman" w:cs="Times New Roman"/>
          <w:sz w:val="24"/>
          <w:szCs w:val="24"/>
        </w:rPr>
        <w:t>services</w:t>
      </w:r>
      <w:r w:rsidRPr="00943BDB" w:rsidR="00110E08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DC05F9">
        <w:rPr>
          <w:rFonts w:ascii="Times New Roman" w:hAnsi="Times New Roman" w:cs="Times New Roman"/>
          <w:sz w:val="24"/>
          <w:szCs w:val="24"/>
        </w:rPr>
        <w:t>that rely on space</w:t>
      </w:r>
      <w:r w:rsidRPr="00943BDB" w:rsidR="003727B9">
        <w:rPr>
          <w:rFonts w:ascii="Times New Roman" w:hAnsi="Times New Roman" w:cs="Times New Roman"/>
          <w:sz w:val="24"/>
          <w:szCs w:val="24"/>
        </w:rPr>
        <w:t>-based</w:t>
      </w:r>
      <w:r w:rsidRPr="00943BDB" w:rsidR="00DC05F9">
        <w:rPr>
          <w:rFonts w:ascii="Times New Roman" w:hAnsi="Times New Roman" w:cs="Times New Roman"/>
          <w:sz w:val="24"/>
          <w:szCs w:val="24"/>
        </w:rPr>
        <w:t xml:space="preserve"> connectivity</w:t>
      </w:r>
      <w:r w:rsidRPr="00943BDB" w:rsidR="00383BF9">
        <w:rPr>
          <w:rFonts w:ascii="Times New Roman" w:hAnsi="Times New Roman" w:cs="Times New Roman"/>
          <w:sz w:val="24"/>
          <w:szCs w:val="24"/>
        </w:rPr>
        <w:t>.</w:t>
      </w:r>
    </w:p>
    <w:p w:rsidR="00CA28F1" w:rsidRPr="00943BDB" w:rsidP="00943BDB" w14:paraId="6280E0B3" w14:textId="0963E092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 xml:space="preserve">As </w:t>
      </w:r>
      <w:r w:rsidRPr="00943BDB" w:rsidR="008B651B">
        <w:rPr>
          <w:rFonts w:ascii="Times New Roman" w:hAnsi="Times New Roman" w:cs="Times New Roman"/>
          <w:sz w:val="24"/>
          <w:szCs w:val="24"/>
        </w:rPr>
        <w:t>a Commissione</w:t>
      </w:r>
      <w:r w:rsidRPr="00943BDB" w:rsidR="00FC7AFD">
        <w:rPr>
          <w:rFonts w:ascii="Times New Roman" w:hAnsi="Times New Roman" w:cs="Times New Roman"/>
          <w:sz w:val="24"/>
          <w:szCs w:val="24"/>
        </w:rPr>
        <w:t>r</w:t>
      </w:r>
      <w:r w:rsidRPr="00943BDB" w:rsidR="00FD7C29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0A612B">
        <w:rPr>
          <w:rFonts w:ascii="Times New Roman" w:hAnsi="Times New Roman" w:cs="Times New Roman"/>
          <w:sz w:val="24"/>
          <w:szCs w:val="24"/>
        </w:rPr>
        <w:t xml:space="preserve">focused so </w:t>
      </w:r>
      <w:r w:rsidRPr="00943BDB" w:rsidR="004E0F0C">
        <w:rPr>
          <w:rFonts w:ascii="Times New Roman" w:hAnsi="Times New Roman" w:cs="Times New Roman"/>
          <w:sz w:val="24"/>
          <w:szCs w:val="24"/>
        </w:rPr>
        <w:t xml:space="preserve">deeply </w:t>
      </w:r>
      <w:r w:rsidRPr="00943BDB" w:rsidR="00FD7C29">
        <w:rPr>
          <w:rFonts w:ascii="Times New Roman" w:hAnsi="Times New Roman" w:cs="Times New Roman"/>
          <w:sz w:val="24"/>
          <w:szCs w:val="24"/>
        </w:rPr>
        <w:t>on the digital divide</w:t>
      </w:r>
      <w:r w:rsidRPr="00943BDB" w:rsidR="00FC7AFD">
        <w:rPr>
          <w:rFonts w:ascii="Times New Roman" w:hAnsi="Times New Roman" w:cs="Times New Roman"/>
          <w:sz w:val="24"/>
          <w:szCs w:val="24"/>
        </w:rPr>
        <w:t xml:space="preserve">, </w:t>
      </w:r>
      <w:r w:rsidRPr="00943BDB" w:rsidR="008B651B">
        <w:rPr>
          <w:rFonts w:ascii="Times New Roman" w:hAnsi="Times New Roman" w:cs="Times New Roman"/>
          <w:sz w:val="24"/>
          <w:szCs w:val="24"/>
        </w:rPr>
        <w:t>I</w:t>
      </w:r>
      <w:r w:rsidRPr="00943BDB">
        <w:rPr>
          <w:rFonts w:ascii="Times New Roman" w:hAnsi="Times New Roman" w:cs="Times New Roman"/>
          <w:sz w:val="24"/>
          <w:szCs w:val="24"/>
        </w:rPr>
        <w:t>’m especially t</w:t>
      </w:r>
      <w:r w:rsidRPr="00943BDB" w:rsidR="000250E5">
        <w:rPr>
          <w:rFonts w:ascii="Times New Roman" w:hAnsi="Times New Roman" w:cs="Times New Roman"/>
          <w:sz w:val="24"/>
          <w:szCs w:val="24"/>
        </w:rPr>
        <w:t>hrilled</w:t>
      </w:r>
      <w:r w:rsidRPr="00943BDB" w:rsidR="00D52D88">
        <w:rPr>
          <w:rFonts w:ascii="Times New Roman" w:hAnsi="Times New Roman" w:cs="Times New Roman"/>
          <w:sz w:val="24"/>
          <w:szCs w:val="24"/>
        </w:rPr>
        <w:t xml:space="preserve"> about</w:t>
      </w:r>
      <w:r w:rsidRPr="00943BDB" w:rsidR="000250E5">
        <w:rPr>
          <w:rFonts w:ascii="Times New Roman" w:hAnsi="Times New Roman" w:cs="Times New Roman"/>
          <w:sz w:val="24"/>
          <w:szCs w:val="24"/>
        </w:rPr>
        <w:t xml:space="preserve"> what</w:t>
      </w:r>
      <w:r w:rsidRPr="00943BDB" w:rsidR="00A23E11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CA5081">
        <w:rPr>
          <w:rFonts w:ascii="Times New Roman" w:hAnsi="Times New Roman" w:cs="Times New Roman"/>
          <w:sz w:val="24"/>
          <w:szCs w:val="24"/>
        </w:rPr>
        <w:t>a</w:t>
      </w:r>
      <w:r w:rsidRPr="00943BDB" w:rsidR="00A23E11">
        <w:rPr>
          <w:rFonts w:ascii="Times New Roman" w:hAnsi="Times New Roman" w:cs="Times New Roman"/>
          <w:sz w:val="24"/>
          <w:szCs w:val="24"/>
        </w:rPr>
        <w:t xml:space="preserve"> golden era in</w:t>
      </w:r>
      <w:r w:rsidRPr="00943BDB" w:rsidR="000250E5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131BB5">
        <w:rPr>
          <w:rFonts w:ascii="Times New Roman" w:hAnsi="Times New Roman" w:cs="Times New Roman"/>
          <w:sz w:val="24"/>
          <w:szCs w:val="24"/>
        </w:rPr>
        <w:t xml:space="preserve">commercial </w:t>
      </w:r>
      <w:r w:rsidRPr="00943BDB" w:rsidR="000250E5">
        <w:rPr>
          <w:rFonts w:ascii="Times New Roman" w:hAnsi="Times New Roman" w:cs="Times New Roman"/>
          <w:sz w:val="24"/>
          <w:szCs w:val="24"/>
        </w:rPr>
        <w:t>space</w:t>
      </w:r>
      <w:r w:rsidRPr="00943BDB" w:rsidR="00CC4073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CA5081">
        <w:rPr>
          <w:rFonts w:ascii="Times New Roman" w:hAnsi="Times New Roman" w:cs="Times New Roman"/>
          <w:sz w:val="24"/>
          <w:szCs w:val="24"/>
        </w:rPr>
        <w:t xml:space="preserve">could </w:t>
      </w:r>
      <w:r w:rsidRPr="00943BDB" w:rsidR="000250E5">
        <w:rPr>
          <w:rFonts w:ascii="Times New Roman" w:hAnsi="Times New Roman" w:cs="Times New Roman"/>
          <w:sz w:val="24"/>
          <w:szCs w:val="24"/>
        </w:rPr>
        <w:t>mean for</w:t>
      </w:r>
      <w:r w:rsidRPr="00943BDB" w:rsidR="00D52D88">
        <w:rPr>
          <w:rFonts w:ascii="Times New Roman" w:hAnsi="Times New Roman" w:cs="Times New Roman"/>
          <w:sz w:val="24"/>
          <w:szCs w:val="24"/>
        </w:rPr>
        <w:t xml:space="preserve"> broadband</w:t>
      </w:r>
      <w:r w:rsidRPr="00943BDB" w:rsidR="00C968C7">
        <w:rPr>
          <w:rFonts w:ascii="Times New Roman" w:hAnsi="Times New Roman" w:cs="Times New Roman"/>
          <w:sz w:val="24"/>
          <w:szCs w:val="24"/>
        </w:rPr>
        <w:t>.</w:t>
      </w:r>
      <w:r w:rsidRPr="00943BDB" w:rsidR="002C2853">
        <w:rPr>
          <w:rFonts w:ascii="Times New Roman" w:hAnsi="Times New Roman" w:cs="Times New Roman"/>
          <w:sz w:val="24"/>
          <w:szCs w:val="24"/>
        </w:rPr>
        <w:t xml:space="preserve">  </w:t>
      </w:r>
      <w:r w:rsidRPr="00943BDB" w:rsidR="003727B9">
        <w:rPr>
          <w:rFonts w:ascii="Times New Roman" w:hAnsi="Times New Roman" w:cs="Times New Roman"/>
          <w:sz w:val="24"/>
          <w:szCs w:val="24"/>
        </w:rPr>
        <w:t xml:space="preserve">New satellite </w:t>
      </w:r>
      <w:r w:rsidRPr="00943BDB" w:rsidR="000A612B">
        <w:rPr>
          <w:rFonts w:ascii="Times New Roman" w:hAnsi="Times New Roman" w:cs="Times New Roman"/>
          <w:sz w:val="24"/>
          <w:szCs w:val="24"/>
        </w:rPr>
        <w:t xml:space="preserve">broadband </w:t>
      </w:r>
      <w:r w:rsidRPr="00943BDB" w:rsidR="003727B9">
        <w:rPr>
          <w:rFonts w:ascii="Times New Roman" w:hAnsi="Times New Roman" w:cs="Times New Roman"/>
          <w:sz w:val="24"/>
          <w:szCs w:val="24"/>
        </w:rPr>
        <w:t>systems</w:t>
      </w:r>
      <w:r w:rsidRPr="00943BDB" w:rsidR="00BA23B5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2E20DC">
        <w:rPr>
          <w:rFonts w:ascii="Times New Roman" w:hAnsi="Times New Roman" w:cs="Times New Roman"/>
          <w:sz w:val="24"/>
          <w:szCs w:val="24"/>
        </w:rPr>
        <w:t>promise</w:t>
      </w:r>
      <w:r w:rsidRPr="00943BDB" w:rsidR="003727B9">
        <w:rPr>
          <w:rFonts w:ascii="Times New Roman" w:hAnsi="Times New Roman" w:cs="Times New Roman"/>
          <w:sz w:val="24"/>
          <w:szCs w:val="24"/>
        </w:rPr>
        <w:t xml:space="preserve"> more choice</w:t>
      </w:r>
      <w:r w:rsidRPr="00943BDB" w:rsidR="000B15E4">
        <w:rPr>
          <w:rFonts w:ascii="Times New Roman" w:hAnsi="Times New Roman" w:cs="Times New Roman"/>
          <w:sz w:val="24"/>
          <w:szCs w:val="24"/>
        </w:rPr>
        <w:t xml:space="preserve"> and</w:t>
      </w:r>
      <w:r w:rsidRPr="00943BDB" w:rsidR="00211D12">
        <w:rPr>
          <w:rFonts w:ascii="Times New Roman" w:hAnsi="Times New Roman" w:cs="Times New Roman"/>
          <w:sz w:val="24"/>
          <w:szCs w:val="24"/>
        </w:rPr>
        <w:t xml:space="preserve"> better </w:t>
      </w:r>
      <w:r w:rsidRPr="00943BDB" w:rsidR="000250E5">
        <w:rPr>
          <w:rFonts w:ascii="Times New Roman" w:hAnsi="Times New Roman" w:cs="Times New Roman"/>
          <w:sz w:val="24"/>
          <w:szCs w:val="24"/>
        </w:rPr>
        <w:t>performance</w:t>
      </w:r>
      <w:r w:rsidRPr="00943BDB" w:rsidR="00A23E11">
        <w:rPr>
          <w:rFonts w:ascii="Times New Roman" w:hAnsi="Times New Roman" w:cs="Times New Roman"/>
          <w:sz w:val="24"/>
          <w:szCs w:val="24"/>
        </w:rPr>
        <w:t xml:space="preserve"> for </w:t>
      </w:r>
      <w:r w:rsidRPr="00943BDB" w:rsidR="009D58B3">
        <w:rPr>
          <w:rFonts w:ascii="Times New Roman" w:hAnsi="Times New Roman" w:cs="Times New Roman"/>
          <w:sz w:val="24"/>
          <w:szCs w:val="24"/>
        </w:rPr>
        <w:t>man</w:t>
      </w:r>
      <w:r w:rsidRPr="00943BDB" w:rsidR="00A23E11">
        <w:rPr>
          <w:rFonts w:ascii="Times New Roman" w:hAnsi="Times New Roman" w:cs="Times New Roman"/>
          <w:sz w:val="24"/>
          <w:szCs w:val="24"/>
        </w:rPr>
        <w:t>y Americans</w:t>
      </w:r>
      <w:r w:rsidRPr="00943BDB" w:rsidR="009D58B3">
        <w:rPr>
          <w:rFonts w:ascii="Times New Roman" w:hAnsi="Times New Roman" w:cs="Times New Roman"/>
          <w:sz w:val="24"/>
          <w:szCs w:val="24"/>
        </w:rPr>
        <w:t>, including those</w:t>
      </w:r>
      <w:r w:rsidRPr="00943BDB" w:rsidR="0077096A">
        <w:rPr>
          <w:rFonts w:ascii="Times New Roman" w:hAnsi="Times New Roman" w:cs="Times New Roman"/>
          <w:sz w:val="24"/>
          <w:szCs w:val="24"/>
        </w:rPr>
        <w:t xml:space="preserve"> who live</w:t>
      </w:r>
      <w:r w:rsidRPr="00943BDB" w:rsidR="00AA3BB8">
        <w:rPr>
          <w:rFonts w:ascii="Times New Roman" w:hAnsi="Times New Roman" w:cs="Times New Roman"/>
          <w:sz w:val="24"/>
          <w:szCs w:val="24"/>
        </w:rPr>
        <w:t>,</w:t>
      </w:r>
      <w:r w:rsidRPr="00943BDB" w:rsidR="000F2690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77096A">
        <w:rPr>
          <w:rFonts w:ascii="Times New Roman" w:hAnsi="Times New Roman" w:cs="Times New Roman"/>
          <w:sz w:val="24"/>
          <w:szCs w:val="24"/>
        </w:rPr>
        <w:t>work</w:t>
      </w:r>
      <w:r w:rsidRPr="00943BDB" w:rsidR="00AA3BB8">
        <w:rPr>
          <w:rFonts w:ascii="Times New Roman" w:hAnsi="Times New Roman" w:cs="Times New Roman"/>
          <w:sz w:val="24"/>
          <w:szCs w:val="24"/>
        </w:rPr>
        <w:t xml:space="preserve">, </w:t>
      </w:r>
      <w:r w:rsidRPr="00943BDB" w:rsidR="009D58B3">
        <w:rPr>
          <w:rFonts w:ascii="Times New Roman" w:hAnsi="Times New Roman" w:cs="Times New Roman"/>
          <w:sz w:val="24"/>
          <w:szCs w:val="24"/>
        </w:rPr>
        <w:t>and</w:t>
      </w:r>
      <w:r w:rsidRPr="00943BDB" w:rsidR="00AA3BB8">
        <w:rPr>
          <w:rFonts w:ascii="Times New Roman" w:hAnsi="Times New Roman" w:cs="Times New Roman"/>
          <w:sz w:val="24"/>
          <w:szCs w:val="24"/>
        </w:rPr>
        <w:t xml:space="preserve"> travel</w:t>
      </w:r>
      <w:r w:rsidRPr="00943BDB" w:rsidR="0077096A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2E20DC">
        <w:rPr>
          <w:rFonts w:ascii="Times New Roman" w:hAnsi="Times New Roman" w:cs="Times New Roman"/>
          <w:sz w:val="24"/>
          <w:szCs w:val="24"/>
        </w:rPr>
        <w:t>in</w:t>
      </w:r>
      <w:r w:rsidRPr="00943BDB" w:rsidR="0077096A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FC7AFD">
        <w:rPr>
          <w:rFonts w:ascii="Times New Roman" w:hAnsi="Times New Roman" w:cs="Times New Roman"/>
          <w:sz w:val="24"/>
          <w:szCs w:val="24"/>
        </w:rPr>
        <w:t xml:space="preserve">some </w:t>
      </w:r>
      <w:r w:rsidRPr="00943BDB" w:rsidR="002E20DC">
        <w:rPr>
          <w:rFonts w:ascii="Times New Roman" w:hAnsi="Times New Roman" w:cs="Times New Roman"/>
          <w:sz w:val="24"/>
          <w:szCs w:val="24"/>
        </w:rPr>
        <w:t xml:space="preserve">the </w:t>
      </w:r>
      <w:r w:rsidRPr="00943BDB" w:rsidR="00A23E11">
        <w:rPr>
          <w:rFonts w:ascii="Times New Roman" w:hAnsi="Times New Roman" w:cs="Times New Roman"/>
          <w:sz w:val="24"/>
          <w:szCs w:val="24"/>
        </w:rPr>
        <w:t>toughest</w:t>
      </w:r>
      <w:r w:rsidRPr="00943BDB" w:rsidR="003727B9">
        <w:rPr>
          <w:rFonts w:ascii="Times New Roman" w:hAnsi="Times New Roman" w:cs="Times New Roman"/>
          <w:sz w:val="24"/>
          <w:szCs w:val="24"/>
        </w:rPr>
        <w:t>-</w:t>
      </w:r>
      <w:r w:rsidRPr="00943BDB" w:rsidR="002E20DC">
        <w:rPr>
          <w:rFonts w:ascii="Times New Roman" w:hAnsi="Times New Roman" w:cs="Times New Roman"/>
          <w:sz w:val="24"/>
          <w:szCs w:val="24"/>
        </w:rPr>
        <w:t>to</w:t>
      </w:r>
      <w:r w:rsidRPr="00943BDB" w:rsidR="003727B9">
        <w:rPr>
          <w:rFonts w:ascii="Times New Roman" w:hAnsi="Times New Roman" w:cs="Times New Roman"/>
          <w:sz w:val="24"/>
          <w:szCs w:val="24"/>
        </w:rPr>
        <w:t>-</w:t>
      </w:r>
      <w:r w:rsidRPr="00943BDB" w:rsidR="002E20DC">
        <w:rPr>
          <w:rFonts w:ascii="Times New Roman" w:hAnsi="Times New Roman" w:cs="Times New Roman"/>
          <w:sz w:val="24"/>
          <w:szCs w:val="24"/>
        </w:rPr>
        <w:t>serve places.</w:t>
      </w:r>
      <w:r w:rsidRPr="00943BDB" w:rsidR="00C06C79">
        <w:rPr>
          <w:rFonts w:ascii="Times New Roman" w:hAnsi="Times New Roman" w:cs="Times New Roman"/>
          <w:sz w:val="24"/>
          <w:szCs w:val="24"/>
        </w:rPr>
        <w:t xml:space="preserve">  They c</w:t>
      </w:r>
      <w:r w:rsidRPr="00943BDB" w:rsidR="0068356C">
        <w:rPr>
          <w:rFonts w:ascii="Times New Roman" w:hAnsi="Times New Roman" w:cs="Times New Roman"/>
          <w:sz w:val="24"/>
          <w:szCs w:val="24"/>
        </w:rPr>
        <w:t>an</w:t>
      </w:r>
      <w:r w:rsidRPr="00943BDB" w:rsidR="001E47CD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950C4D">
        <w:rPr>
          <w:rFonts w:ascii="Times New Roman" w:hAnsi="Times New Roman" w:cs="Times New Roman"/>
          <w:sz w:val="24"/>
          <w:szCs w:val="24"/>
        </w:rPr>
        <w:t>even</w:t>
      </w:r>
      <w:r w:rsidRPr="00943BDB" w:rsidR="0068356C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504FAB">
        <w:rPr>
          <w:rFonts w:ascii="Times New Roman" w:hAnsi="Times New Roman" w:cs="Times New Roman"/>
          <w:sz w:val="24"/>
          <w:szCs w:val="24"/>
        </w:rPr>
        <w:t>improv</w:t>
      </w:r>
      <w:r w:rsidRPr="00943BDB" w:rsidR="00FC7AFD">
        <w:rPr>
          <w:rFonts w:ascii="Times New Roman" w:hAnsi="Times New Roman" w:cs="Times New Roman"/>
          <w:sz w:val="24"/>
          <w:szCs w:val="24"/>
        </w:rPr>
        <w:t>e</w:t>
      </w:r>
      <w:r w:rsidRPr="00943BDB" w:rsidR="0025353C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AA3BB8">
        <w:rPr>
          <w:rFonts w:ascii="Times New Roman" w:hAnsi="Times New Roman" w:cs="Times New Roman"/>
          <w:sz w:val="24"/>
          <w:szCs w:val="24"/>
        </w:rPr>
        <w:t xml:space="preserve">the reach of </w:t>
      </w:r>
      <w:r w:rsidRPr="00943BDB" w:rsidR="00D52D88">
        <w:rPr>
          <w:rFonts w:ascii="Times New Roman" w:hAnsi="Times New Roman" w:cs="Times New Roman"/>
          <w:sz w:val="24"/>
          <w:szCs w:val="24"/>
        </w:rPr>
        <w:t xml:space="preserve">terrestrial </w:t>
      </w:r>
      <w:r w:rsidRPr="00943BDB" w:rsidR="002C2F40">
        <w:rPr>
          <w:rFonts w:ascii="Times New Roman" w:hAnsi="Times New Roman" w:cs="Times New Roman"/>
          <w:sz w:val="24"/>
          <w:szCs w:val="24"/>
        </w:rPr>
        <w:t>broadband networks</w:t>
      </w:r>
      <w:r w:rsidRPr="00943BDB" w:rsidR="001E47CD">
        <w:rPr>
          <w:rFonts w:ascii="Times New Roman" w:hAnsi="Times New Roman" w:cs="Times New Roman"/>
          <w:sz w:val="24"/>
          <w:szCs w:val="24"/>
        </w:rPr>
        <w:t>, t</w:t>
      </w:r>
      <w:r w:rsidRPr="00943BDB" w:rsidR="00504FAB">
        <w:rPr>
          <w:rFonts w:ascii="Times New Roman" w:hAnsi="Times New Roman" w:cs="Times New Roman"/>
          <w:sz w:val="24"/>
          <w:szCs w:val="24"/>
        </w:rPr>
        <w:t>hrough</w:t>
      </w:r>
      <w:r w:rsidRPr="00943BDB" w:rsidR="000B15E4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25353C">
        <w:rPr>
          <w:rFonts w:ascii="Times New Roman" w:hAnsi="Times New Roman" w:cs="Times New Roman"/>
          <w:sz w:val="24"/>
          <w:szCs w:val="24"/>
        </w:rPr>
        <w:t>satellite back</w:t>
      </w:r>
      <w:r w:rsidRPr="00943BDB" w:rsidR="00D52D88">
        <w:rPr>
          <w:rFonts w:ascii="Times New Roman" w:hAnsi="Times New Roman" w:cs="Times New Roman"/>
          <w:sz w:val="24"/>
          <w:szCs w:val="24"/>
        </w:rPr>
        <w:t>haul</w:t>
      </w:r>
      <w:r w:rsidRPr="00943BDB" w:rsidR="003A5DAB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504FAB">
        <w:rPr>
          <w:rFonts w:ascii="Times New Roman" w:hAnsi="Times New Roman" w:cs="Times New Roman"/>
          <w:sz w:val="24"/>
          <w:szCs w:val="24"/>
        </w:rPr>
        <w:t>and</w:t>
      </w:r>
      <w:r w:rsidRPr="00943BDB" w:rsidR="007A24CC">
        <w:rPr>
          <w:rFonts w:ascii="Times New Roman" w:hAnsi="Times New Roman" w:cs="Times New Roman"/>
          <w:sz w:val="24"/>
          <w:szCs w:val="24"/>
        </w:rPr>
        <w:t xml:space="preserve">, </w:t>
      </w:r>
      <w:r w:rsidRPr="00943BDB" w:rsidR="00504FAB">
        <w:rPr>
          <w:rFonts w:ascii="Times New Roman" w:hAnsi="Times New Roman" w:cs="Times New Roman"/>
          <w:sz w:val="24"/>
          <w:szCs w:val="24"/>
        </w:rPr>
        <w:t xml:space="preserve">perhaps </w:t>
      </w:r>
      <w:r w:rsidRPr="00943BDB" w:rsidR="009D58B3">
        <w:rPr>
          <w:rFonts w:ascii="Times New Roman" w:hAnsi="Times New Roman" w:cs="Times New Roman"/>
          <w:sz w:val="24"/>
          <w:szCs w:val="24"/>
        </w:rPr>
        <w:t>one day</w:t>
      </w:r>
      <w:r w:rsidRPr="00943BDB" w:rsidR="00504FAB">
        <w:rPr>
          <w:rFonts w:ascii="Times New Roman" w:hAnsi="Times New Roman" w:cs="Times New Roman"/>
          <w:sz w:val="24"/>
          <w:szCs w:val="24"/>
        </w:rPr>
        <w:t xml:space="preserve"> soon, </w:t>
      </w:r>
      <w:r w:rsidRPr="00943BDB" w:rsidR="0025353C">
        <w:rPr>
          <w:rFonts w:ascii="Times New Roman" w:hAnsi="Times New Roman" w:cs="Times New Roman"/>
          <w:sz w:val="24"/>
          <w:szCs w:val="24"/>
        </w:rPr>
        <w:t>base station</w:t>
      </w:r>
      <w:r w:rsidRPr="00943BDB" w:rsidR="001419D5">
        <w:rPr>
          <w:rFonts w:ascii="Times New Roman" w:hAnsi="Times New Roman" w:cs="Times New Roman"/>
          <w:sz w:val="24"/>
          <w:szCs w:val="24"/>
        </w:rPr>
        <w:t>s</w:t>
      </w:r>
      <w:r w:rsidRPr="00943BDB" w:rsidR="00BB16BE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722C2A">
        <w:rPr>
          <w:rFonts w:ascii="Times New Roman" w:hAnsi="Times New Roman" w:cs="Times New Roman"/>
          <w:sz w:val="24"/>
          <w:szCs w:val="24"/>
        </w:rPr>
        <w:t xml:space="preserve">flying </w:t>
      </w:r>
      <w:r w:rsidRPr="00943BDB" w:rsidR="00BB16BE">
        <w:rPr>
          <w:rFonts w:ascii="Times New Roman" w:hAnsi="Times New Roman" w:cs="Times New Roman"/>
          <w:sz w:val="24"/>
          <w:szCs w:val="24"/>
        </w:rPr>
        <w:t xml:space="preserve">in </w:t>
      </w:r>
      <w:r w:rsidRPr="00943BDB" w:rsidR="00AB410D">
        <w:rPr>
          <w:rFonts w:ascii="Times New Roman" w:hAnsi="Times New Roman" w:cs="Times New Roman"/>
          <w:sz w:val="24"/>
          <w:szCs w:val="24"/>
        </w:rPr>
        <w:t>low-Eart</w:t>
      </w:r>
      <w:r w:rsidRPr="00943BDB" w:rsidR="00A568A3">
        <w:rPr>
          <w:rFonts w:ascii="Times New Roman" w:hAnsi="Times New Roman" w:cs="Times New Roman"/>
          <w:sz w:val="24"/>
          <w:szCs w:val="24"/>
        </w:rPr>
        <w:t>h</w:t>
      </w:r>
      <w:r w:rsidRPr="00943BDB" w:rsidR="00AB410D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BB16BE">
        <w:rPr>
          <w:rFonts w:ascii="Times New Roman" w:hAnsi="Times New Roman" w:cs="Times New Roman"/>
          <w:sz w:val="24"/>
          <w:szCs w:val="24"/>
        </w:rPr>
        <w:t xml:space="preserve">orbit.  </w:t>
      </w:r>
      <w:r w:rsidRPr="00943BDB" w:rsidR="00AB410D">
        <w:rPr>
          <w:rFonts w:ascii="Times New Roman" w:hAnsi="Times New Roman" w:cs="Times New Roman"/>
          <w:sz w:val="24"/>
          <w:szCs w:val="24"/>
        </w:rPr>
        <w:t xml:space="preserve">Importantly, </w:t>
      </w:r>
      <w:r w:rsidRPr="00943BDB" w:rsidR="000A612B">
        <w:rPr>
          <w:rFonts w:ascii="Times New Roman" w:hAnsi="Times New Roman" w:cs="Times New Roman"/>
          <w:sz w:val="24"/>
          <w:szCs w:val="24"/>
        </w:rPr>
        <w:t>these</w:t>
      </w:r>
      <w:r w:rsidRPr="00943BDB" w:rsidR="003246CB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722C2A">
        <w:rPr>
          <w:rFonts w:ascii="Times New Roman" w:hAnsi="Times New Roman" w:cs="Times New Roman"/>
          <w:sz w:val="24"/>
          <w:szCs w:val="24"/>
        </w:rPr>
        <w:t xml:space="preserve">systems </w:t>
      </w:r>
      <w:r w:rsidRPr="00943BDB" w:rsidR="005F0B48">
        <w:rPr>
          <w:rFonts w:ascii="Times New Roman" w:hAnsi="Times New Roman" w:cs="Times New Roman"/>
          <w:sz w:val="24"/>
          <w:szCs w:val="24"/>
        </w:rPr>
        <w:t>are also improving</w:t>
      </w:r>
      <w:r w:rsidRPr="00943BDB" w:rsidR="00722C2A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504FAB">
        <w:rPr>
          <w:rFonts w:ascii="Times New Roman" w:hAnsi="Times New Roman" w:cs="Times New Roman"/>
          <w:sz w:val="24"/>
          <w:szCs w:val="24"/>
        </w:rPr>
        <w:t>the</w:t>
      </w:r>
      <w:r w:rsidRPr="00943BDB" w:rsidR="000650C7">
        <w:rPr>
          <w:rFonts w:ascii="Times New Roman" w:hAnsi="Times New Roman" w:cs="Times New Roman"/>
          <w:sz w:val="24"/>
          <w:szCs w:val="24"/>
        </w:rPr>
        <w:t xml:space="preserve"> r</w:t>
      </w:r>
      <w:r w:rsidRPr="00943BDB" w:rsidR="000D4A9B">
        <w:rPr>
          <w:rFonts w:ascii="Times New Roman" w:hAnsi="Times New Roman" w:cs="Times New Roman"/>
          <w:sz w:val="24"/>
          <w:szCs w:val="24"/>
        </w:rPr>
        <w:t>esilien</w:t>
      </w:r>
      <w:r w:rsidRPr="00943BDB" w:rsidR="00504FAB">
        <w:rPr>
          <w:rFonts w:ascii="Times New Roman" w:hAnsi="Times New Roman" w:cs="Times New Roman"/>
          <w:sz w:val="24"/>
          <w:szCs w:val="24"/>
        </w:rPr>
        <w:t>c</w:t>
      </w:r>
      <w:r w:rsidRPr="00943BDB" w:rsidR="001C49E2">
        <w:rPr>
          <w:rFonts w:ascii="Times New Roman" w:hAnsi="Times New Roman" w:cs="Times New Roman"/>
          <w:sz w:val="24"/>
          <w:szCs w:val="24"/>
        </w:rPr>
        <w:t>e—and</w:t>
      </w:r>
      <w:r w:rsidRPr="00943BDB" w:rsidR="00CB4FB1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1C49E2">
        <w:rPr>
          <w:rFonts w:ascii="Times New Roman" w:hAnsi="Times New Roman" w:cs="Times New Roman"/>
          <w:sz w:val="24"/>
          <w:szCs w:val="24"/>
        </w:rPr>
        <w:t>agility—</w:t>
      </w:r>
      <w:r w:rsidRPr="00943BDB" w:rsidR="00504FAB">
        <w:rPr>
          <w:rFonts w:ascii="Times New Roman" w:hAnsi="Times New Roman" w:cs="Times New Roman"/>
          <w:sz w:val="24"/>
          <w:szCs w:val="24"/>
        </w:rPr>
        <w:t>of our</w:t>
      </w:r>
      <w:r w:rsidRPr="00943BDB" w:rsidR="00554137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3246CB">
        <w:rPr>
          <w:rFonts w:ascii="Times New Roman" w:hAnsi="Times New Roman" w:cs="Times New Roman"/>
          <w:sz w:val="24"/>
          <w:szCs w:val="24"/>
        </w:rPr>
        <w:t xml:space="preserve">broadband </w:t>
      </w:r>
      <w:r w:rsidRPr="00943BDB" w:rsidR="00554137">
        <w:rPr>
          <w:rFonts w:ascii="Times New Roman" w:hAnsi="Times New Roman" w:cs="Times New Roman"/>
          <w:sz w:val="24"/>
          <w:szCs w:val="24"/>
        </w:rPr>
        <w:t>infrastructure</w:t>
      </w:r>
      <w:r w:rsidRPr="00943BDB" w:rsidR="00AD6BF6">
        <w:rPr>
          <w:rFonts w:ascii="Times New Roman" w:hAnsi="Times New Roman" w:cs="Times New Roman"/>
          <w:sz w:val="24"/>
          <w:szCs w:val="24"/>
        </w:rPr>
        <w:t>.</w:t>
      </w:r>
      <w:r w:rsidRPr="00943BDB" w:rsidR="001E4F80">
        <w:rPr>
          <w:rFonts w:ascii="Times New Roman" w:hAnsi="Times New Roman" w:cs="Times New Roman"/>
          <w:sz w:val="24"/>
          <w:szCs w:val="24"/>
        </w:rPr>
        <w:t xml:space="preserve">  They</w:t>
      </w:r>
      <w:r w:rsidRPr="00943BDB" w:rsidR="007D384B">
        <w:rPr>
          <w:rFonts w:ascii="Times New Roman" w:hAnsi="Times New Roman" w:cs="Times New Roman"/>
          <w:sz w:val="24"/>
          <w:szCs w:val="24"/>
        </w:rPr>
        <w:t xml:space="preserve">’re </w:t>
      </w:r>
      <w:r w:rsidRPr="00943BDB" w:rsidR="0085117E">
        <w:rPr>
          <w:rFonts w:ascii="Times New Roman" w:hAnsi="Times New Roman" w:cs="Times New Roman"/>
          <w:sz w:val="24"/>
          <w:szCs w:val="24"/>
        </w:rPr>
        <w:t>empower</w:t>
      </w:r>
      <w:r w:rsidRPr="00943BDB" w:rsidR="007D384B">
        <w:rPr>
          <w:rFonts w:ascii="Times New Roman" w:hAnsi="Times New Roman" w:cs="Times New Roman"/>
          <w:sz w:val="24"/>
          <w:szCs w:val="24"/>
        </w:rPr>
        <w:t>ing</w:t>
      </w:r>
      <w:r w:rsidRPr="00943BDB" w:rsidR="001E4F80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2C2F40">
        <w:rPr>
          <w:rFonts w:ascii="Times New Roman" w:hAnsi="Times New Roman" w:cs="Times New Roman"/>
          <w:sz w:val="24"/>
          <w:szCs w:val="24"/>
        </w:rPr>
        <w:t>first responders</w:t>
      </w:r>
      <w:r w:rsidRPr="00943BDB" w:rsidR="00367CCC">
        <w:rPr>
          <w:rFonts w:ascii="Times New Roman" w:hAnsi="Times New Roman" w:cs="Times New Roman"/>
          <w:sz w:val="24"/>
          <w:szCs w:val="24"/>
        </w:rPr>
        <w:t>, survivors, and governments</w:t>
      </w:r>
      <w:r w:rsidRPr="00943BDB" w:rsidR="002C2F40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FC7AFD">
        <w:rPr>
          <w:rFonts w:ascii="Times New Roman" w:hAnsi="Times New Roman" w:cs="Times New Roman"/>
          <w:sz w:val="24"/>
          <w:szCs w:val="24"/>
        </w:rPr>
        <w:t>t</w:t>
      </w:r>
      <w:r w:rsidRPr="00943BDB" w:rsidR="001E4F80">
        <w:rPr>
          <w:rFonts w:ascii="Times New Roman" w:hAnsi="Times New Roman" w:cs="Times New Roman"/>
          <w:sz w:val="24"/>
          <w:szCs w:val="24"/>
        </w:rPr>
        <w:t>o</w:t>
      </w:r>
      <w:r w:rsidRPr="00943BDB" w:rsidR="00AD6BF6">
        <w:rPr>
          <w:rFonts w:ascii="Times New Roman" w:hAnsi="Times New Roman" w:cs="Times New Roman"/>
          <w:sz w:val="24"/>
          <w:szCs w:val="24"/>
        </w:rPr>
        <w:t xml:space="preserve"> ad-hoc more </w:t>
      </w:r>
      <w:r w:rsidRPr="00943BDB" w:rsidR="00451A39">
        <w:rPr>
          <w:rFonts w:ascii="Times New Roman" w:hAnsi="Times New Roman" w:cs="Times New Roman"/>
          <w:sz w:val="24"/>
          <w:szCs w:val="24"/>
        </w:rPr>
        <w:t>powerful</w:t>
      </w:r>
      <w:r w:rsidRPr="00943BDB" w:rsidR="00FC7AFD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554137">
        <w:rPr>
          <w:rFonts w:ascii="Times New Roman" w:hAnsi="Times New Roman" w:cs="Times New Roman"/>
          <w:sz w:val="24"/>
          <w:szCs w:val="24"/>
        </w:rPr>
        <w:t xml:space="preserve">and </w:t>
      </w:r>
      <w:r w:rsidRPr="00943BDB" w:rsidR="00AD6BF6">
        <w:rPr>
          <w:rFonts w:ascii="Times New Roman" w:hAnsi="Times New Roman" w:cs="Times New Roman"/>
          <w:sz w:val="24"/>
          <w:szCs w:val="24"/>
        </w:rPr>
        <w:t xml:space="preserve">more </w:t>
      </w:r>
      <w:r w:rsidRPr="00943BDB" w:rsidR="00554137">
        <w:rPr>
          <w:rFonts w:ascii="Times New Roman" w:hAnsi="Times New Roman" w:cs="Times New Roman"/>
          <w:sz w:val="24"/>
          <w:szCs w:val="24"/>
        </w:rPr>
        <w:t>secure</w:t>
      </w:r>
      <w:r w:rsidRPr="00943BDB" w:rsidR="00451A39">
        <w:rPr>
          <w:rFonts w:ascii="Times New Roman" w:hAnsi="Times New Roman" w:cs="Times New Roman"/>
          <w:sz w:val="24"/>
          <w:szCs w:val="24"/>
        </w:rPr>
        <w:t xml:space="preserve"> network</w:t>
      </w:r>
      <w:r w:rsidRPr="00943BDB" w:rsidR="00AD6BF6">
        <w:rPr>
          <w:rFonts w:ascii="Times New Roman" w:hAnsi="Times New Roman" w:cs="Times New Roman"/>
          <w:sz w:val="24"/>
          <w:szCs w:val="24"/>
        </w:rPr>
        <w:t xml:space="preserve">s more quickly, sometimes </w:t>
      </w:r>
      <w:r w:rsidRPr="00943BDB" w:rsidR="000558C2">
        <w:rPr>
          <w:rFonts w:ascii="Times New Roman" w:hAnsi="Times New Roman" w:cs="Times New Roman"/>
          <w:sz w:val="24"/>
          <w:szCs w:val="24"/>
        </w:rPr>
        <w:t xml:space="preserve">mere moments </w:t>
      </w:r>
      <w:r w:rsidRPr="00943BDB" w:rsidR="00451A39">
        <w:rPr>
          <w:rFonts w:ascii="Times New Roman" w:hAnsi="Times New Roman" w:cs="Times New Roman"/>
          <w:sz w:val="24"/>
          <w:szCs w:val="24"/>
        </w:rPr>
        <w:t>afte</w:t>
      </w:r>
      <w:r w:rsidRPr="00943BDB" w:rsidR="0004555A">
        <w:rPr>
          <w:rFonts w:ascii="Times New Roman" w:hAnsi="Times New Roman" w:cs="Times New Roman"/>
          <w:sz w:val="24"/>
          <w:szCs w:val="24"/>
        </w:rPr>
        <w:t>r</w:t>
      </w:r>
      <w:r w:rsidRPr="00943BDB" w:rsidR="00451A39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04555A">
        <w:rPr>
          <w:rFonts w:ascii="Times New Roman" w:hAnsi="Times New Roman" w:cs="Times New Roman"/>
          <w:sz w:val="24"/>
          <w:szCs w:val="24"/>
        </w:rPr>
        <w:t>disaster strikes.</w:t>
      </w:r>
      <w:r w:rsidRPr="00943BDB" w:rsidR="00451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320" w:rsidRPr="00943BDB" w:rsidP="00943BDB" w14:paraId="54AB6CE3" w14:textId="7BA16A43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>A</w:t>
      </w:r>
      <w:r w:rsidRPr="00943BDB" w:rsidR="00211D12">
        <w:rPr>
          <w:rFonts w:ascii="Times New Roman" w:hAnsi="Times New Roman" w:cs="Times New Roman"/>
          <w:sz w:val="24"/>
          <w:szCs w:val="24"/>
        </w:rPr>
        <w:t>ll</w:t>
      </w:r>
      <w:r w:rsidRPr="00943BDB" w:rsidR="00312431">
        <w:rPr>
          <w:rFonts w:ascii="Times New Roman" w:hAnsi="Times New Roman" w:cs="Times New Roman"/>
          <w:sz w:val="24"/>
          <w:szCs w:val="24"/>
        </w:rPr>
        <w:t xml:space="preserve"> of</w:t>
      </w:r>
      <w:r w:rsidRPr="00943BDB" w:rsidR="00211D12">
        <w:rPr>
          <w:rFonts w:ascii="Times New Roman" w:hAnsi="Times New Roman" w:cs="Times New Roman"/>
          <w:sz w:val="24"/>
          <w:szCs w:val="24"/>
        </w:rPr>
        <w:t xml:space="preserve"> this</w:t>
      </w:r>
      <w:r w:rsidRPr="00943BDB">
        <w:rPr>
          <w:rFonts w:ascii="Times New Roman" w:hAnsi="Times New Roman" w:cs="Times New Roman"/>
          <w:sz w:val="24"/>
          <w:szCs w:val="24"/>
        </w:rPr>
        <w:t xml:space="preserve"> progress</w:t>
      </w:r>
      <w:r w:rsidRPr="00943BDB" w:rsidR="00211D12">
        <w:rPr>
          <w:rFonts w:ascii="Times New Roman" w:hAnsi="Times New Roman" w:cs="Times New Roman"/>
          <w:sz w:val="24"/>
          <w:szCs w:val="24"/>
        </w:rPr>
        <w:t xml:space="preserve"> is </w:t>
      </w:r>
      <w:r w:rsidRPr="00943BDB" w:rsidR="00FC7AFD">
        <w:rPr>
          <w:rFonts w:ascii="Times New Roman" w:hAnsi="Times New Roman" w:cs="Times New Roman"/>
          <w:sz w:val="24"/>
          <w:szCs w:val="24"/>
        </w:rPr>
        <w:t>exciting to witness</w:t>
      </w:r>
      <w:r w:rsidRPr="00943BDB">
        <w:rPr>
          <w:rFonts w:ascii="Times New Roman" w:hAnsi="Times New Roman" w:cs="Times New Roman"/>
          <w:sz w:val="24"/>
          <w:szCs w:val="24"/>
        </w:rPr>
        <w:t>.</w:t>
      </w:r>
      <w:r w:rsidRPr="00943BDB" w:rsidR="00FA00D8">
        <w:rPr>
          <w:rFonts w:ascii="Times New Roman" w:hAnsi="Times New Roman" w:cs="Times New Roman"/>
          <w:sz w:val="24"/>
          <w:szCs w:val="24"/>
        </w:rPr>
        <w:t xml:space="preserve">  </w:t>
      </w:r>
      <w:r w:rsidRPr="00943BDB" w:rsidR="00A91611">
        <w:rPr>
          <w:rFonts w:ascii="Times New Roman" w:hAnsi="Times New Roman" w:cs="Times New Roman"/>
          <w:sz w:val="24"/>
          <w:szCs w:val="24"/>
        </w:rPr>
        <w:t>Now,</w:t>
      </w:r>
      <w:r w:rsidRPr="00943BDB" w:rsidR="00A4708B">
        <w:rPr>
          <w:rFonts w:ascii="Times New Roman" w:hAnsi="Times New Roman" w:cs="Times New Roman"/>
          <w:sz w:val="24"/>
          <w:szCs w:val="24"/>
        </w:rPr>
        <w:t xml:space="preserve"> </w:t>
      </w:r>
      <w:r w:rsidRPr="00943BDB">
        <w:rPr>
          <w:rFonts w:ascii="Times New Roman" w:hAnsi="Times New Roman" w:cs="Times New Roman"/>
          <w:sz w:val="24"/>
          <w:szCs w:val="24"/>
        </w:rPr>
        <w:t>I’m optimistic</w:t>
      </w:r>
      <w:r w:rsidRPr="00943BDB" w:rsidR="00312431">
        <w:rPr>
          <w:rFonts w:ascii="Times New Roman" w:hAnsi="Times New Roman" w:cs="Times New Roman"/>
          <w:sz w:val="24"/>
          <w:szCs w:val="24"/>
        </w:rPr>
        <w:t xml:space="preserve"> that our success </w:t>
      </w:r>
      <w:r w:rsidRPr="00943BDB" w:rsidR="00950C4D">
        <w:rPr>
          <w:rFonts w:ascii="Times New Roman" w:hAnsi="Times New Roman" w:cs="Times New Roman"/>
          <w:sz w:val="24"/>
          <w:szCs w:val="24"/>
        </w:rPr>
        <w:t xml:space="preserve">in space </w:t>
      </w:r>
      <w:r w:rsidRPr="00943BDB" w:rsidR="00312431">
        <w:rPr>
          <w:rFonts w:ascii="Times New Roman" w:hAnsi="Times New Roman" w:cs="Times New Roman"/>
          <w:sz w:val="24"/>
          <w:szCs w:val="24"/>
        </w:rPr>
        <w:t xml:space="preserve">will </w:t>
      </w:r>
      <w:r w:rsidRPr="00943BDB" w:rsidR="00422113">
        <w:rPr>
          <w:rFonts w:ascii="Times New Roman" w:hAnsi="Times New Roman" w:cs="Times New Roman"/>
          <w:sz w:val="24"/>
          <w:szCs w:val="24"/>
        </w:rPr>
        <w:t xml:space="preserve">only </w:t>
      </w:r>
      <w:r w:rsidRPr="00943BDB" w:rsidR="00A91611">
        <w:rPr>
          <w:rFonts w:ascii="Times New Roman" w:hAnsi="Times New Roman" w:cs="Times New Roman"/>
          <w:sz w:val="24"/>
          <w:szCs w:val="24"/>
        </w:rPr>
        <w:t>c</w:t>
      </w:r>
      <w:r w:rsidRPr="00943BDB" w:rsidR="00312431">
        <w:rPr>
          <w:rFonts w:ascii="Times New Roman" w:hAnsi="Times New Roman" w:cs="Times New Roman"/>
          <w:sz w:val="24"/>
          <w:szCs w:val="24"/>
        </w:rPr>
        <w:t>ontinue to build</w:t>
      </w:r>
      <w:r w:rsidRPr="00943BDB" w:rsidR="00422113">
        <w:rPr>
          <w:rFonts w:ascii="Times New Roman" w:hAnsi="Times New Roman" w:cs="Times New Roman"/>
          <w:sz w:val="24"/>
          <w:szCs w:val="24"/>
        </w:rPr>
        <w:t xml:space="preserve">, even if we see some turbulence along the way.  </w:t>
      </w:r>
      <w:r w:rsidRPr="00943BDB" w:rsidR="00FA00D8">
        <w:rPr>
          <w:rFonts w:ascii="Times New Roman" w:hAnsi="Times New Roman" w:cs="Times New Roman"/>
          <w:sz w:val="24"/>
          <w:szCs w:val="24"/>
        </w:rPr>
        <w:t>But</w:t>
      </w:r>
      <w:r w:rsidRPr="00943BDB" w:rsidR="00CC42C2">
        <w:rPr>
          <w:rFonts w:ascii="Times New Roman" w:hAnsi="Times New Roman" w:cs="Times New Roman"/>
          <w:sz w:val="24"/>
          <w:szCs w:val="24"/>
        </w:rPr>
        <w:t xml:space="preserve"> for that to happen,</w:t>
      </w:r>
      <w:r w:rsidRPr="00943BDB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CC42C2">
        <w:rPr>
          <w:rFonts w:ascii="Times New Roman" w:hAnsi="Times New Roman" w:cs="Times New Roman"/>
          <w:sz w:val="24"/>
          <w:szCs w:val="24"/>
        </w:rPr>
        <w:t>we</w:t>
      </w:r>
      <w:r w:rsidRPr="00943BDB">
        <w:rPr>
          <w:rFonts w:ascii="Times New Roman" w:hAnsi="Times New Roman" w:cs="Times New Roman"/>
          <w:sz w:val="24"/>
          <w:szCs w:val="24"/>
        </w:rPr>
        <w:t xml:space="preserve"> can</w:t>
      </w:r>
      <w:r w:rsidRPr="00943BDB" w:rsidR="00CC42C2">
        <w:rPr>
          <w:rFonts w:ascii="Times New Roman" w:hAnsi="Times New Roman" w:cs="Times New Roman"/>
          <w:sz w:val="24"/>
          <w:szCs w:val="24"/>
        </w:rPr>
        <w:t>’t</w:t>
      </w:r>
      <w:r w:rsidRPr="00943BDB" w:rsidR="00F9000B">
        <w:rPr>
          <w:rFonts w:ascii="Times New Roman" w:hAnsi="Times New Roman" w:cs="Times New Roman"/>
          <w:sz w:val="24"/>
          <w:szCs w:val="24"/>
        </w:rPr>
        <w:t xml:space="preserve"> take </w:t>
      </w:r>
      <w:r w:rsidRPr="00943BDB">
        <w:rPr>
          <w:rFonts w:ascii="Times New Roman" w:hAnsi="Times New Roman" w:cs="Times New Roman"/>
          <w:sz w:val="24"/>
          <w:szCs w:val="24"/>
        </w:rPr>
        <w:t xml:space="preserve">a dynamic </w:t>
      </w:r>
      <w:r w:rsidRPr="00943BDB" w:rsidR="00977CA4">
        <w:rPr>
          <w:rFonts w:ascii="Times New Roman" w:hAnsi="Times New Roman" w:cs="Times New Roman"/>
          <w:sz w:val="24"/>
          <w:szCs w:val="24"/>
        </w:rPr>
        <w:t xml:space="preserve">space economy </w:t>
      </w:r>
      <w:r w:rsidRPr="00943BDB" w:rsidR="005F0B48">
        <w:rPr>
          <w:rFonts w:ascii="Times New Roman" w:hAnsi="Times New Roman" w:cs="Times New Roman"/>
          <w:sz w:val="24"/>
          <w:szCs w:val="24"/>
        </w:rPr>
        <w:t xml:space="preserve">for granted.  </w:t>
      </w:r>
      <w:r w:rsidRPr="00943BDB" w:rsidR="00422113">
        <w:rPr>
          <w:rFonts w:ascii="Times New Roman" w:hAnsi="Times New Roman" w:cs="Times New Roman"/>
          <w:sz w:val="24"/>
          <w:szCs w:val="24"/>
        </w:rPr>
        <w:t>W</w:t>
      </w:r>
      <w:r w:rsidRPr="00943BDB" w:rsidR="001D7C70">
        <w:rPr>
          <w:rFonts w:ascii="Times New Roman" w:hAnsi="Times New Roman" w:cs="Times New Roman"/>
          <w:sz w:val="24"/>
          <w:szCs w:val="24"/>
        </w:rPr>
        <w:t xml:space="preserve">e need </w:t>
      </w:r>
      <w:r w:rsidRPr="00943BDB" w:rsidR="0099129A">
        <w:rPr>
          <w:rFonts w:ascii="Times New Roman" w:hAnsi="Times New Roman" w:cs="Times New Roman"/>
          <w:sz w:val="24"/>
          <w:szCs w:val="24"/>
        </w:rPr>
        <w:t>to</w:t>
      </w:r>
      <w:r w:rsidRPr="00943BDB" w:rsidR="00D93C60">
        <w:rPr>
          <w:rFonts w:ascii="Times New Roman" w:hAnsi="Times New Roman" w:cs="Times New Roman"/>
          <w:sz w:val="24"/>
          <w:szCs w:val="24"/>
        </w:rPr>
        <w:t xml:space="preserve"> do our part to</w:t>
      </w:r>
      <w:r w:rsidRPr="00943BDB" w:rsidR="0099129A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D93C60">
        <w:rPr>
          <w:rFonts w:ascii="Times New Roman" w:hAnsi="Times New Roman" w:cs="Times New Roman"/>
          <w:sz w:val="24"/>
          <w:szCs w:val="24"/>
        </w:rPr>
        <w:t>keep the momentum going, and</w:t>
      </w:r>
      <w:r w:rsidRPr="00943BDB" w:rsidR="00152E09">
        <w:rPr>
          <w:rFonts w:ascii="Times New Roman" w:hAnsi="Times New Roman" w:cs="Times New Roman"/>
          <w:sz w:val="24"/>
          <w:szCs w:val="24"/>
        </w:rPr>
        <w:t xml:space="preserve"> to</w:t>
      </w:r>
      <w:r w:rsidRPr="00943BDB" w:rsidR="00D93C60">
        <w:rPr>
          <w:rFonts w:ascii="Times New Roman" w:hAnsi="Times New Roman" w:cs="Times New Roman"/>
          <w:sz w:val="24"/>
          <w:szCs w:val="24"/>
        </w:rPr>
        <w:t xml:space="preserve"> e</w:t>
      </w:r>
      <w:r w:rsidRPr="00943BDB" w:rsidR="00CB4954">
        <w:rPr>
          <w:rFonts w:ascii="Times New Roman" w:hAnsi="Times New Roman" w:cs="Times New Roman"/>
          <w:sz w:val="24"/>
          <w:szCs w:val="24"/>
        </w:rPr>
        <w:t>n</w:t>
      </w:r>
      <w:r w:rsidRPr="00943BDB" w:rsidR="00211D12">
        <w:rPr>
          <w:rFonts w:ascii="Times New Roman" w:hAnsi="Times New Roman" w:cs="Times New Roman"/>
          <w:sz w:val="24"/>
          <w:szCs w:val="24"/>
        </w:rPr>
        <w:t>able</w:t>
      </w:r>
      <w:r w:rsidRPr="00943BDB" w:rsidR="00CB4954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CB4954">
        <w:rPr>
          <w:rFonts w:ascii="Times New Roman" w:hAnsi="Times New Roman" w:cs="Times New Roman"/>
          <w:sz w:val="24"/>
          <w:szCs w:val="24"/>
          <w:u w:val="single"/>
        </w:rPr>
        <w:t>sustained</w:t>
      </w:r>
      <w:r w:rsidRPr="00943BDB" w:rsidR="00CB4954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D65FA9">
        <w:rPr>
          <w:rFonts w:ascii="Times New Roman" w:hAnsi="Times New Roman" w:cs="Times New Roman"/>
          <w:sz w:val="24"/>
          <w:szCs w:val="24"/>
        </w:rPr>
        <w:t>innovation</w:t>
      </w:r>
      <w:r w:rsidRPr="00943BDB" w:rsidR="00CB4954">
        <w:rPr>
          <w:rFonts w:ascii="Times New Roman" w:hAnsi="Times New Roman" w:cs="Times New Roman"/>
          <w:sz w:val="24"/>
          <w:szCs w:val="24"/>
        </w:rPr>
        <w:t xml:space="preserve"> of the kind we’ve seen to date.</w:t>
      </w:r>
      <w:r w:rsidRPr="00943BDB" w:rsidR="00CC42C2">
        <w:rPr>
          <w:rFonts w:ascii="Times New Roman" w:hAnsi="Times New Roman" w:cs="Times New Roman"/>
          <w:sz w:val="24"/>
          <w:szCs w:val="24"/>
        </w:rPr>
        <w:t xml:space="preserve">  That is what I would like to talk </w:t>
      </w:r>
      <w:r w:rsidRPr="00943BDB" w:rsidR="00422113">
        <w:rPr>
          <w:rFonts w:ascii="Times New Roman" w:hAnsi="Times New Roman" w:cs="Times New Roman"/>
          <w:sz w:val="24"/>
          <w:szCs w:val="24"/>
        </w:rPr>
        <w:t xml:space="preserve">to you </w:t>
      </w:r>
      <w:r w:rsidRPr="00943BDB" w:rsidR="00CC42C2">
        <w:rPr>
          <w:rFonts w:ascii="Times New Roman" w:hAnsi="Times New Roman" w:cs="Times New Roman"/>
          <w:sz w:val="24"/>
          <w:szCs w:val="24"/>
        </w:rPr>
        <w:t>about today.</w:t>
      </w:r>
    </w:p>
    <w:p w:rsidR="00A936B1" w:rsidRPr="00943BDB" w:rsidP="00943BDB" w14:paraId="269C2D97" w14:textId="6B902BAA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>*</w:t>
      </w:r>
      <w:r w:rsidRPr="00943BDB">
        <w:rPr>
          <w:rFonts w:ascii="Times New Roman" w:hAnsi="Times New Roman" w:cs="Times New Roman"/>
          <w:sz w:val="24"/>
          <w:szCs w:val="24"/>
        </w:rPr>
        <w:tab/>
      </w:r>
      <w:r w:rsidRPr="00943BDB">
        <w:rPr>
          <w:rFonts w:ascii="Times New Roman" w:hAnsi="Times New Roman" w:cs="Times New Roman"/>
          <w:sz w:val="24"/>
          <w:szCs w:val="24"/>
        </w:rPr>
        <w:tab/>
        <w:t>*</w:t>
      </w:r>
      <w:r w:rsidRPr="00943BDB">
        <w:rPr>
          <w:rFonts w:ascii="Times New Roman" w:hAnsi="Times New Roman" w:cs="Times New Roman"/>
          <w:sz w:val="24"/>
          <w:szCs w:val="24"/>
        </w:rPr>
        <w:tab/>
      </w:r>
      <w:r w:rsidRPr="00943BDB">
        <w:rPr>
          <w:rFonts w:ascii="Times New Roman" w:hAnsi="Times New Roman" w:cs="Times New Roman"/>
          <w:sz w:val="24"/>
          <w:szCs w:val="24"/>
        </w:rPr>
        <w:tab/>
        <w:t>*</w:t>
      </w:r>
    </w:p>
    <w:p w:rsidR="00D0498F" w:rsidRPr="00943BDB" w:rsidP="00943BDB" w14:paraId="7D6912F0" w14:textId="7299EE27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>M</w:t>
      </w:r>
      <w:r w:rsidRPr="00943BDB" w:rsidR="00CC42C2">
        <w:rPr>
          <w:rFonts w:ascii="Times New Roman" w:hAnsi="Times New Roman" w:cs="Times New Roman"/>
          <w:sz w:val="24"/>
          <w:szCs w:val="24"/>
        </w:rPr>
        <w:t>aking space innovation sustainable is a multidimensional problem</w:t>
      </w:r>
      <w:r w:rsidRPr="00943BDB" w:rsidR="00FC009A">
        <w:rPr>
          <w:rFonts w:ascii="Times New Roman" w:hAnsi="Times New Roman" w:cs="Times New Roman"/>
          <w:sz w:val="24"/>
          <w:szCs w:val="24"/>
        </w:rPr>
        <w:t xml:space="preserve">.  </w:t>
      </w:r>
      <w:r w:rsidRPr="00943BDB" w:rsidR="00774EDC">
        <w:rPr>
          <w:rFonts w:ascii="Times New Roman" w:hAnsi="Times New Roman" w:cs="Times New Roman"/>
          <w:sz w:val="24"/>
          <w:szCs w:val="24"/>
        </w:rPr>
        <w:t xml:space="preserve">But it </w:t>
      </w:r>
      <w:r w:rsidRPr="00943BDB" w:rsidR="00CC42C2">
        <w:rPr>
          <w:rFonts w:ascii="Times New Roman" w:hAnsi="Times New Roman" w:cs="Times New Roman"/>
          <w:sz w:val="24"/>
          <w:szCs w:val="24"/>
        </w:rPr>
        <w:t>begi</w:t>
      </w:r>
      <w:r w:rsidRPr="00943BDB" w:rsidR="00FC009A">
        <w:rPr>
          <w:rFonts w:ascii="Times New Roman" w:hAnsi="Times New Roman" w:cs="Times New Roman"/>
          <w:sz w:val="24"/>
          <w:szCs w:val="24"/>
        </w:rPr>
        <w:t xml:space="preserve">ns with </w:t>
      </w:r>
      <w:r w:rsidRPr="00943BDB" w:rsidR="00482E20">
        <w:rPr>
          <w:rFonts w:ascii="Times New Roman" w:hAnsi="Times New Roman" w:cs="Times New Roman"/>
          <w:sz w:val="24"/>
          <w:szCs w:val="24"/>
        </w:rPr>
        <w:t>focusing on</w:t>
      </w:r>
      <w:r w:rsidRPr="00943BDB" w:rsidR="00FC009A">
        <w:rPr>
          <w:rFonts w:ascii="Times New Roman" w:hAnsi="Times New Roman" w:cs="Times New Roman"/>
          <w:sz w:val="24"/>
          <w:szCs w:val="24"/>
        </w:rPr>
        <w:t xml:space="preserve"> competition </w:t>
      </w:r>
      <w:r w:rsidRPr="00943BDB" w:rsidR="00482E20">
        <w:rPr>
          <w:rFonts w:ascii="Times New Roman" w:hAnsi="Times New Roman" w:cs="Times New Roman"/>
          <w:sz w:val="24"/>
          <w:szCs w:val="24"/>
        </w:rPr>
        <w:t>as a pillar</w:t>
      </w:r>
      <w:r w:rsidRPr="00943BDB" w:rsidR="00CC42C2">
        <w:rPr>
          <w:rFonts w:ascii="Times New Roman" w:hAnsi="Times New Roman" w:cs="Times New Roman"/>
          <w:sz w:val="24"/>
          <w:szCs w:val="24"/>
        </w:rPr>
        <w:t xml:space="preserve"> of our strategy in space</w:t>
      </w:r>
      <w:r w:rsidRPr="00943BDB" w:rsidR="00186CBA">
        <w:rPr>
          <w:rFonts w:ascii="Times New Roman" w:hAnsi="Times New Roman" w:cs="Times New Roman"/>
          <w:sz w:val="24"/>
          <w:szCs w:val="24"/>
        </w:rPr>
        <w:t xml:space="preserve">—including our strategy on </w:t>
      </w:r>
      <w:r w:rsidRPr="00943BDB" w:rsidR="00FB1748">
        <w:rPr>
          <w:rFonts w:ascii="Times New Roman" w:hAnsi="Times New Roman" w:cs="Times New Roman"/>
          <w:sz w:val="24"/>
          <w:szCs w:val="24"/>
        </w:rPr>
        <w:t>s</w:t>
      </w:r>
      <w:r w:rsidRPr="00943BDB" w:rsidR="00C06C79">
        <w:rPr>
          <w:rFonts w:ascii="Times New Roman" w:hAnsi="Times New Roman" w:cs="Times New Roman"/>
          <w:sz w:val="24"/>
          <w:szCs w:val="24"/>
        </w:rPr>
        <w:t>pectrum access.</w:t>
      </w:r>
    </w:p>
    <w:p w:rsidR="00D24CD6" w:rsidRPr="00943BDB" w:rsidP="00943BDB" w14:paraId="1D7D031C" w14:textId="1CC8BE43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>It’s</w:t>
      </w:r>
      <w:r w:rsidRPr="00943BDB" w:rsidR="00151A8C">
        <w:rPr>
          <w:rFonts w:ascii="Times New Roman" w:hAnsi="Times New Roman" w:cs="Times New Roman"/>
          <w:sz w:val="24"/>
          <w:szCs w:val="24"/>
        </w:rPr>
        <w:t xml:space="preserve"> almost</w:t>
      </w:r>
      <w:r w:rsidRPr="00943BDB">
        <w:rPr>
          <w:rFonts w:ascii="Times New Roman" w:hAnsi="Times New Roman" w:cs="Times New Roman"/>
          <w:sz w:val="24"/>
          <w:szCs w:val="24"/>
        </w:rPr>
        <w:t xml:space="preserve"> hard to believe</w:t>
      </w:r>
      <w:r w:rsidRPr="00943BDB" w:rsidR="00FB1748">
        <w:rPr>
          <w:rFonts w:ascii="Times New Roman" w:hAnsi="Times New Roman" w:cs="Times New Roman"/>
          <w:sz w:val="24"/>
          <w:szCs w:val="24"/>
        </w:rPr>
        <w:t>.  N</w:t>
      </w:r>
      <w:r w:rsidRPr="00943BDB" w:rsidR="00AA44E7">
        <w:rPr>
          <w:rFonts w:ascii="Times New Roman" w:hAnsi="Times New Roman" w:cs="Times New Roman"/>
          <w:sz w:val="24"/>
          <w:szCs w:val="24"/>
        </w:rPr>
        <w:t>early</w:t>
      </w:r>
      <w:r w:rsidRPr="00943BDB" w:rsidR="00D0498F">
        <w:rPr>
          <w:rFonts w:ascii="Times New Roman" w:hAnsi="Times New Roman" w:cs="Times New Roman"/>
          <w:sz w:val="24"/>
          <w:szCs w:val="24"/>
        </w:rPr>
        <w:t xml:space="preserve"> six years have passed </w:t>
      </w:r>
      <w:r w:rsidRPr="00943BDB" w:rsidR="003223C7">
        <w:rPr>
          <w:rFonts w:ascii="Times New Roman" w:hAnsi="Times New Roman" w:cs="Times New Roman"/>
          <w:sz w:val="24"/>
          <w:szCs w:val="24"/>
        </w:rPr>
        <w:t>since our</w:t>
      </w:r>
      <w:r w:rsidRPr="00943BDB" w:rsidR="0051710E">
        <w:rPr>
          <w:rFonts w:ascii="Times New Roman" w:hAnsi="Times New Roman" w:cs="Times New Roman"/>
          <w:sz w:val="24"/>
          <w:szCs w:val="24"/>
        </w:rPr>
        <w:t xml:space="preserve"> first Ka/Ku processing round </w:t>
      </w:r>
      <w:r w:rsidRPr="00943BDB" w:rsidR="0065326E">
        <w:rPr>
          <w:rFonts w:ascii="Times New Roman" w:hAnsi="Times New Roman" w:cs="Times New Roman"/>
          <w:sz w:val="24"/>
          <w:szCs w:val="24"/>
        </w:rPr>
        <w:t>for new NGSO systems</w:t>
      </w:r>
      <w:r w:rsidRPr="00943BDB" w:rsidR="0051710E">
        <w:rPr>
          <w:rFonts w:ascii="Times New Roman" w:hAnsi="Times New Roman" w:cs="Times New Roman"/>
          <w:sz w:val="24"/>
          <w:szCs w:val="24"/>
        </w:rPr>
        <w:t xml:space="preserve">.  </w:t>
      </w:r>
      <w:r w:rsidRPr="00943BDB" w:rsidR="00EC5F04">
        <w:rPr>
          <w:rFonts w:ascii="Times New Roman" w:hAnsi="Times New Roman" w:cs="Times New Roman"/>
          <w:sz w:val="24"/>
          <w:szCs w:val="24"/>
        </w:rPr>
        <w:t>Let’s take stock</w:t>
      </w:r>
      <w:r w:rsidRPr="00943BDB" w:rsidR="00CB4954">
        <w:rPr>
          <w:rFonts w:ascii="Times New Roman" w:hAnsi="Times New Roman" w:cs="Times New Roman"/>
          <w:sz w:val="24"/>
          <w:szCs w:val="24"/>
        </w:rPr>
        <w:t>, briefly,</w:t>
      </w:r>
      <w:r w:rsidRPr="00943BDB" w:rsidR="00EC5F04">
        <w:rPr>
          <w:rFonts w:ascii="Times New Roman" w:hAnsi="Times New Roman" w:cs="Times New Roman"/>
          <w:sz w:val="24"/>
          <w:szCs w:val="24"/>
        </w:rPr>
        <w:t xml:space="preserve"> of what has happened since.  </w:t>
      </w:r>
      <w:r w:rsidRPr="00943BDB">
        <w:rPr>
          <w:rFonts w:ascii="Times New Roman" w:hAnsi="Times New Roman" w:cs="Times New Roman"/>
          <w:sz w:val="24"/>
          <w:szCs w:val="24"/>
        </w:rPr>
        <w:t>The</w:t>
      </w:r>
      <w:r w:rsidRPr="00943BDB" w:rsidR="00977CA4">
        <w:rPr>
          <w:rFonts w:ascii="Times New Roman" w:hAnsi="Times New Roman" w:cs="Times New Roman"/>
          <w:sz w:val="24"/>
          <w:szCs w:val="24"/>
        </w:rPr>
        <w:t xml:space="preserve"> FCC</w:t>
      </w:r>
      <w:r w:rsidRPr="00943BDB" w:rsidR="005349AC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65326E">
        <w:rPr>
          <w:rFonts w:ascii="Times New Roman" w:hAnsi="Times New Roman" w:cs="Times New Roman"/>
          <w:sz w:val="24"/>
          <w:szCs w:val="24"/>
        </w:rPr>
        <w:t>moved quickly.</w:t>
      </w:r>
      <w:r w:rsidRPr="00943BDB">
        <w:rPr>
          <w:rFonts w:ascii="Times New Roman" w:hAnsi="Times New Roman" w:cs="Times New Roman"/>
          <w:sz w:val="24"/>
          <w:szCs w:val="24"/>
        </w:rPr>
        <w:t xml:space="preserve">  </w:t>
      </w:r>
      <w:r w:rsidRPr="00943BDB" w:rsidR="0060678D">
        <w:rPr>
          <w:rFonts w:ascii="Times New Roman" w:hAnsi="Times New Roman" w:cs="Times New Roman"/>
          <w:sz w:val="24"/>
          <w:szCs w:val="24"/>
        </w:rPr>
        <w:t xml:space="preserve">Within </w:t>
      </w:r>
      <w:r w:rsidRPr="00943BDB" w:rsidR="00AA44E7">
        <w:rPr>
          <w:rFonts w:ascii="Times New Roman" w:hAnsi="Times New Roman" w:cs="Times New Roman"/>
          <w:sz w:val="24"/>
          <w:szCs w:val="24"/>
        </w:rPr>
        <w:t xml:space="preserve">just </w:t>
      </w:r>
      <w:r w:rsidRPr="00943BDB" w:rsidR="0051710E">
        <w:rPr>
          <w:rFonts w:ascii="Times New Roman" w:hAnsi="Times New Roman" w:cs="Times New Roman"/>
          <w:sz w:val="24"/>
          <w:szCs w:val="24"/>
        </w:rPr>
        <w:t>a few weeks</w:t>
      </w:r>
      <w:r w:rsidRPr="00943BDB" w:rsidR="005349AC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155815">
        <w:rPr>
          <w:rFonts w:ascii="Times New Roman" w:hAnsi="Times New Roman" w:cs="Times New Roman"/>
          <w:sz w:val="24"/>
          <w:szCs w:val="24"/>
        </w:rPr>
        <w:t xml:space="preserve">after the application window closed, </w:t>
      </w:r>
      <w:r w:rsidRPr="00943BDB" w:rsidR="0051710E">
        <w:rPr>
          <w:rFonts w:ascii="Times New Roman" w:hAnsi="Times New Roman" w:cs="Times New Roman"/>
          <w:sz w:val="24"/>
          <w:szCs w:val="24"/>
        </w:rPr>
        <w:t xml:space="preserve">we </w:t>
      </w:r>
      <w:r w:rsidRPr="00943BDB" w:rsidR="00CB4954">
        <w:rPr>
          <w:rFonts w:ascii="Times New Roman" w:hAnsi="Times New Roman" w:cs="Times New Roman"/>
          <w:sz w:val="24"/>
          <w:szCs w:val="24"/>
        </w:rPr>
        <w:t xml:space="preserve">proposed </w:t>
      </w:r>
      <w:r w:rsidRPr="00943BDB" w:rsidR="00977CA4">
        <w:rPr>
          <w:rFonts w:ascii="Times New Roman" w:hAnsi="Times New Roman" w:cs="Times New Roman"/>
          <w:sz w:val="24"/>
          <w:szCs w:val="24"/>
        </w:rPr>
        <w:t xml:space="preserve">new </w:t>
      </w:r>
      <w:r w:rsidRPr="00943BDB" w:rsidR="00CB4954">
        <w:rPr>
          <w:rFonts w:ascii="Times New Roman" w:hAnsi="Times New Roman" w:cs="Times New Roman"/>
          <w:sz w:val="24"/>
          <w:szCs w:val="24"/>
        </w:rPr>
        <w:t xml:space="preserve">rules </w:t>
      </w:r>
      <w:r w:rsidRPr="00943BDB" w:rsidR="00554A1C">
        <w:rPr>
          <w:rFonts w:ascii="Times New Roman" w:hAnsi="Times New Roman" w:cs="Times New Roman"/>
          <w:sz w:val="24"/>
          <w:szCs w:val="24"/>
        </w:rPr>
        <w:t>to accommodate</w:t>
      </w:r>
      <w:r w:rsidRPr="00943BDB" w:rsidR="000B2D98">
        <w:rPr>
          <w:rFonts w:ascii="Times New Roman" w:hAnsi="Times New Roman" w:cs="Times New Roman"/>
          <w:sz w:val="24"/>
          <w:szCs w:val="24"/>
        </w:rPr>
        <w:t xml:space="preserve"> as </w:t>
      </w:r>
      <w:r w:rsidRPr="00943BDB" w:rsidR="0060678D">
        <w:rPr>
          <w:rFonts w:ascii="Times New Roman" w:hAnsi="Times New Roman" w:cs="Times New Roman"/>
          <w:sz w:val="24"/>
          <w:szCs w:val="24"/>
        </w:rPr>
        <w:t xml:space="preserve">many </w:t>
      </w:r>
      <w:r w:rsidRPr="00943BDB" w:rsidR="007A6E75">
        <w:rPr>
          <w:rFonts w:ascii="Times New Roman" w:hAnsi="Times New Roman" w:cs="Times New Roman"/>
          <w:sz w:val="24"/>
          <w:szCs w:val="24"/>
        </w:rPr>
        <w:t xml:space="preserve">NGSO </w:t>
      </w:r>
      <w:r w:rsidRPr="00943BDB" w:rsidR="003B0E9E">
        <w:rPr>
          <w:rFonts w:ascii="Times New Roman" w:hAnsi="Times New Roman" w:cs="Times New Roman"/>
          <w:sz w:val="24"/>
          <w:szCs w:val="24"/>
        </w:rPr>
        <w:t xml:space="preserve">new </w:t>
      </w:r>
      <w:r w:rsidRPr="00943BDB" w:rsidR="007A6E75">
        <w:rPr>
          <w:rFonts w:ascii="Times New Roman" w:hAnsi="Times New Roman" w:cs="Times New Roman"/>
          <w:sz w:val="24"/>
          <w:szCs w:val="24"/>
        </w:rPr>
        <w:t>e</w:t>
      </w:r>
      <w:r w:rsidRPr="00943BDB" w:rsidR="00554A1C">
        <w:rPr>
          <w:rFonts w:ascii="Times New Roman" w:hAnsi="Times New Roman" w:cs="Times New Roman"/>
          <w:sz w:val="24"/>
          <w:szCs w:val="24"/>
        </w:rPr>
        <w:t>ntrants</w:t>
      </w:r>
      <w:r w:rsidRPr="00943BDB" w:rsidR="000B2D98">
        <w:rPr>
          <w:rFonts w:ascii="Times New Roman" w:hAnsi="Times New Roman" w:cs="Times New Roman"/>
          <w:sz w:val="24"/>
          <w:szCs w:val="24"/>
        </w:rPr>
        <w:t xml:space="preserve"> as possible</w:t>
      </w:r>
      <w:r w:rsidRPr="00943BDB" w:rsidR="00554A1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73C2" w:rsidRPr="00943BDB" w:rsidP="00943BDB" w14:paraId="00D4A833" w14:textId="40A622A4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 xml:space="preserve">Spectrum sharing, of course, was </w:t>
      </w:r>
      <w:r w:rsidRPr="00943BDB" w:rsidR="00D24CD6">
        <w:rPr>
          <w:rFonts w:ascii="Times New Roman" w:hAnsi="Times New Roman" w:cs="Times New Roman"/>
          <w:sz w:val="24"/>
          <w:szCs w:val="24"/>
        </w:rPr>
        <w:t>the</w:t>
      </w:r>
      <w:r w:rsidRPr="00943BDB">
        <w:rPr>
          <w:rFonts w:ascii="Times New Roman" w:hAnsi="Times New Roman" w:cs="Times New Roman"/>
          <w:sz w:val="24"/>
          <w:szCs w:val="24"/>
        </w:rPr>
        <w:t xml:space="preserve"> key focus of that proceeding.  </w:t>
      </w:r>
      <w:r w:rsidRPr="00943BDB" w:rsidR="003B0E9E">
        <w:rPr>
          <w:rFonts w:ascii="Times New Roman" w:hAnsi="Times New Roman" w:cs="Times New Roman"/>
          <w:sz w:val="24"/>
          <w:szCs w:val="24"/>
        </w:rPr>
        <w:t>In 2017, w</w:t>
      </w:r>
      <w:r w:rsidRPr="00943BDB" w:rsidR="007A6E75">
        <w:rPr>
          <w:rFonts w:ascii="Times New Roman" w:hAnsi="Times New Roman" w:cs="Times New Roman"/>
          <w:sz w:val="24"/>
          <w:szCs w:val="24"/>
        </w:rPr>
        <w:t>e</w:t>
      </w:r>
      <w:r w:rsidRPr="00943BDB" w:rsidR="003E76BD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D24CD6">
        <w:rPr>
          <w:rFonts w:ascii="Times New Roman" w:hAnsi="Times New Roman" w:cs="Times New Roman"/>
          <w:sz w:val="24"/>
          <w:szCs w:val="24"/>
        </w:rPr>
        <w:t xml:space="preserve">moved to </w:t>
      </w:r>
      <w:r w:rsidRPr="00943BDB">
        <w:rPr>
          <w:rFonts w:ascii="Times New Roman" w:hAnsi="Times New Roman" w:cs="Times New Roman"/>
          <w:sz w:val="24"/>
          <w:szCs w:val="24"/>
        </w:rPr>
        <w:t>new</w:t>
      </w:r>
      <w:r w:rsidRPr="00943BDB" w:rsidR="003B0E9E">
        <w:rPr>
          <w:rFonts w:ascii="Times New Roman" w:hAnsi="Times New Roman" w:cs="Times New Roman"/>
          <w:sz w:val="24"/>
          <w:szCs w:val="24"/>
        </w:rPr>
        <w:t xml:space="preserve"> rules</w:t>
      </w:r>
      <w:r w:rsidRPr="00943BDB" w:rsidR="003E76BD">
        <w:rPr>
          <w:rFonts w:ascii="Times New Roman" w:hAnsi="Times New Roman" w:cs="Times New Roman"/>
          <w:sz w:val="24"/>
          <w:szCs w:val="24"/>
        </w:rPr>
        <w:t>, including a</w:t>
      </w:r>
      <w:r w:rsidRPr="00943BDB" w:rsidR="0060678D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C4122F">
        <w:rPr>
          <w:rFonts w:ascii="Times New Roman" w:hAnsi="Times New Roman" w:cs="Times New Roman"/>
          <w:sz w:val="24"/>
          <w:szCs w:val="24"/>
        </w:rPr>
        <w:t>default</w:t>
      </w:r>
      <w:r w:rsidRPr="00943BDB" w:rsidR="00D02B6C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D24CD6">
        <w:rPr>
          <w:rFonts w:ascii="Times New Roman" w:hAnsi="Times New Roman" w:cs="Times New Roman"/>
          <w:sz w:val="24"/>
          <w:szCs w:val="24"/>
        </w:rPr>
        <w:t xml:space="preserve">spectrum-splitting </w:t>
      </w:r>
      <w:r w:rsidRPr="00943BDB" w:rsidR="000B2D98">
        <w:rPr>
          <w:rFonts w:ascii="Times New Roman" w:hAnsi="Times New Roman" w:cs="Times New Roman"/>
          <w:sz w:val="24"/>
          <w:szCs w:val="24"/>
        </w:rPr>
        <w:t>p</w:t>
      </w:r>
      <w:r w:rsidRPr="00943BDB" w:rsidR="00D02B6C">
        <w:rPr>
          <w:rFonts w:ascii="Times New Roman" w:hAnsi="Times New Roman" w:cs="Times New Roman"/>
          <w:sz w:val="24"/>
          <w:szCs w:val="24"/>
        </w:rPr>
        <w:t>rocedure</w:t>
      </w:r>
      <w:r w:rsidRPr="00943BDB" w:rsidR="00C4122F">
        <w:rPr>
          <w:rFonts w:ascii="Times New Roman" w:hAnsi="Times New Roman" w:cs="Times New Roman"/>
          <w:sz w:val="24"/>
          <w:szCs w:val="24"/>
        </w:rPr>
        <w:t xml:space="preserve"> that would </w:t>
      </w:r>
      <w:r w:rsidRPr="00943BDB" w:rsidR="00443FF9">
        <w:rPr>
          <w:rFonts w:ascii="Times New Roman" w:hAnsi="Times New Roman" w:cs="Times New Roman"/>
          <w:sz w:val="24"/>
          <w:szCs w:val="24"/>
        </w:rPr>
        <w:t xml:space="preserve">facilitate sharing among systems </w:t>
      </w:r>
      <w:r w:rsidRPr="00943BDB" w:rsidR="004A3F7C">
        <w:rPr>
          <w:rFonts w:ascii="Times New Roman" w:hAnsi="Times New Roman" w:cs="Times New Roman"/>
          <w:sz w:val="24"/>
          <w:szCs w:val="24"/>
        </w:rPr>
        <w:t>licensed</w:t>
      </w:r>
      <w:r w:rsidRPr="00943BDB" w:rsidR="00443FF9">
        <w:rPr>
          <w:rFonts w:ascii="Times New Roman" w:hAnsi="Times New Roman" w:cs="Times New Roman"/>
          <w:sz w:val="24"/>
          <w:szCs w:val="24"/>
        </w:rPr>
        <w:t xml:space="preserve"> in</w:t>
      </w:r>
      <w:r w:rsidRPr="00943BDB" w:rsidR="00D02B6C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FB13A9">
        <w:rPr>
          <w:rFonts w:ascii="Times New Roman" w:hAnsi="Times New Roman" w:cs="Times New Roman"/>
          <w:sz w:val="24"/>
          <w:szCs w:val="24"/>
        </w:rPr>
        <w:t>the same</w:t>
      </w:r>
      <w:r w:rsidRPr="00943BDB" w:rsidR="00D02B6C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443FF9">
        <w:rPr>
          <w:rFonts w:ascii="Times New Roman" w:hAnsi="Times New Roman" w:cs="Times New Roman"/>
          <w:sz w:val="24"/>
          <w:szCs w:val="24"/>
        </w:rPr>
        <w:t>processing round.</w:t>
      </w:r>
      <w:r w:rsidRPr="00943BDB" w:rsidR="00D5743A">
        <w:rPr>
          <w:rFonts w:ascii="Times New Roman" w:hAnsi="Times New Roman" w:cs="Times New Roman"/>
          <w:sz w:val="24"/>
          <w:szCs w:val="24"/>
        </w:rPr>
        <w:t xml:space="preserve">  The </w:t>
      </w:r>
      <w:r w:rsidRPr="00943BDB" w:rsidR="008A4456">
        <w:rPr>
          <w:rFonts w:ascii="Times New Roman" w:hAnsi="Times New Roman" w:cs="Times New Roman"/>
          <w:sz w:val="24"/>
          <w:szCs w:val="24"/>
        </w:rPr>
        <w:t xml:space="preserve">basic </w:t>
      </w:r>
      <w:r w:rsidRPr="00943BDB" w:rsidR="00D5743A">
        <w:rPr>
          <w:rFonts w:ascii="Times New Roman" w:hAnsi="Times New Roman" w:cs="Times New Roman"/>
          <w:sz w:val="24"/>
          <w:szCs w:val="24"/>
        </w:rPr>
        <w:t>concept behind the procedure</w:t>
      </w:r>
      <w:r w:rsidRPr="00943BDB" w:rsidR="006D79EE">
        <w:rPr>
          <w:rFonts w:ascii="Times New Roman" w:hAnsi="Times New Roman" w:cs="Times New Roman"/>
          <w:sz w:val="24"/>
          <w:szCs w:val="24"/>
        </w:rPr>
        <w:t>—segmenting the band during in-line event</w:t>
      </w:r>
      <w:r w:rsidRPr="00943BDB" w:rsidR="00DC7FA1">
        <w:rPr>
          <w:rFonts w:ascii="Times New Roman" w:hAnsi="Times New Roman" w:cs="Times New Roman"/>
          <w:sz w:val="24"/>
          <w:szCs w:val="24"/>
        </w:rPr>
        <w:t xml:space="preserve">s to encourage </w:t>
      </w:r>
      <w:r w:rsidRPr="00943BDB" w:rsidR="00E904D8">
        <w:rPr>
          <w:rFonts w:ascii="Times New Roman" w:hAnsi="Times New Roman" w:cs="Times New Roman"/>
          <w:sz w:val="24"/>
          <w:szCs w:val="24"/>
        </w:rPr>
        <w:t>private</w:t>
      </w:r>
      <w:r w:rsidRPr="00943BDB" w:rsidR="006D79EE">
        <w:rPr>
          <w:rFonts w:ascii="Times New Roman" w:hAnsi="Times New Roman" w:cs="Times New Roman"/>
          <w:sz w:val="24"/>
          <w:szCs w:val="24"/>
        </w:rPr>
        <w:t xml:space="preserve"> coordination—</w:t>
      </w:r>
      <w:r w:rsidRPr="00943BDB" w:rsidR="003E76BD">
        <w:rPr>
          <w:rFonts w:ascii="Times New Roman" w:hAnsi="Times New Roman" w:cs="Times New Roman"/>
          <w:sz w:val="24"/>
          <w:szCs w:val="24"/>
        </w:rPr>
        <w:t>was not unfamiliar.</w:t>
      </w:r>
      <w:r w:rsidRPr="00943BDB" w:rsidR="00CD0DAA">
        <w:rPr>
          <w:rFonts w:ascii="Times New Roman" w:hAnsi="Times New Roman" w:cs="Times New Roman"/>
          <w:sz w:val="24"/>
          <w:szCs w:val="24"/>
        </w:rPr>
        <w:t xml:space="preserve">  In fact, it </w:t>
      </w:r>
      <w:r w:rsidRPr="00943BDB" w:rsidR="006D79EE">
        <w:rPr>
          <w:rFonts w:ascii="Times New Roman" w:hAnsi="Times New Roman" w:cs="Times New Roman"/>
          <w:sz w:val="24"/>
          <w:szCs w:val="24"/>
        </w:rPr>
        <w:t>date</w:t>
      </w:r>
      <w:r w:rsidRPr="00943BDB" w:rsidR="008A4456">
        <w:rPr>
          <w:rFonts w:ascii="Times New Roman" w:hAnsi="Times New Roman" w:cs="Times New Roman"/>
          <w:sz w:val="24"/>
          <w:szCs w:val="24"/>
        </w:rPr>
        <w:t>d</w:t>
      </w:r>
      <w:r w:rsidRPr="00943BDB" w:rsidR="006D79EE">
        <w:rPr>
          <w:rFonts w:ascii="Times New Roman" w:hAnsi="Times New Roman" w:cs="Times New Roman"/>
          <w:sz w:val="24"/>
          <w:szCs w:val="24"/>
        </w:rPr>
        <w:t xml:space="preserve"> back to</w:t>
      </w:r>
      <w:r w:rsidRPr="00943BDB" w:rsidR="00CD0DAA">
        <w:rPr>
          <w:rFonts w:ascii="Times New Roman" w:hAnsi="Times New Roman" w:cs="Times New Roman"/>
          <w:sz w:val="24"/>
          <w:szCs w:val="24"/>
        </w:rPr>
        <w:t xml:space="preserve"> a previous Commission decision circa</w:t>
      </w:r>
      <w:r w:rsidRPr="00943BDB" w:rsidR="006D79EE">
        <w:rPr>
          <w:rFonts w:ascii="Times New Roman" w:hAnsi="Times New Roman" w:cs="Times New Roman"/>
          <w:sz w:val="24"/>
          <w:szCs w:val="24"/>
        </w:rPr>
        <w:t xml:space="preserve"> 2002.</w:t>
      </w:r>
    </w:p>
    <w:p w:rsidR="005411B9" w:rsidRPr="00943BDB" w:rsidP="00943BDB" w14:paraId="51302C45" w14:textId="09062013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>Th</w:t>
      </w:r>
      <w:r w:rsidRPr="00943BDB" w:rsidR="009C3B11">
        <w:rPr>
          <w:rFonts w:ascii="Times New Roman" w:hAnsi="Times New Roman" w:cs="Times New Roman"/>
          <w:sz w:val="24"/>
          <w:szCs w:val="24"/>
        </w:rPr>
        <w:t xml:space="preserve">e default </w:t>
      </w:r>
      <w:r w:rsidRPr="00943BDB" w:rsidR="00367B0F">
        <w:rPr>
          <w:rFonts w:ascii="Times New Roman" w:hAnsi="Times New Roman" w:cs="Times New Roman"/>
          <w:sz w:val="24"/>
          <w:szCs w:val="24"/>
        </w:rPr>
        <w:t>r</w:t>
      </w:r>
      <w:r w:rsidRPr="00943BDB" w:rsidR="009C3B11">
        <w:rPr>
          <w:rFonts w:ascii="Times New Roman" w:hAnsi="Times New Roman" w:cs="Times New Roman"/>
          <w:sz w:val="24"/>
          <w:szCs w:val="24"/>
        </w:rPr>
        <w:t xml:space="preserve">ule </w:t>
      </w:r>
      <w:r w:rsidRPr="00943BDB" w:rsidR="00380096">
        <w:rPr>
          <w:rFonts w:ascii="Times New Roman" w:hAnsi="Times New Roman" w:cs="Times New Roman"/>
          <w:sz w:val="24"/>
          <w:szCs w:val="24"/>
        </w:rPr>
        <w:t>showed</w:t>
      </w:r>
      <w:r w:rsidRPr="00943BDB" w:rsidR="009C3B11">
        <w:rPr>
          <w:rFonts w:ascii="Times New Roman" w:hAnsi="Times New Roman" w:cs="Times New Roman"/>
          <w:sz w:val="24"/>
          <w:szCs w:val="24"/>
        </w:rPr>
        <w:t xml:space="preserve"> progress, but it </w:t>
      </w:r>
      <w:r w:rsidRPr="00943BDB">
        <w:rPr>
          <w:rFonts w:ascii="Times New Roman" w:hAnsi="Times New Roman" w:cs="Times New Roman"/>
          <w:sz w:val="24"/>
          <w:szCs w:val="24"/>
        </w:rPr>
        <w:t xml:space="preserve">hardly settled the matter.  </w:t>
      </w:r>
      <w:r w:rsidRPr="00943BDB" w:rsidR="00C24B6F">
        <w:rPr>
          <w:rFonts w:ascii="Times New Roman" w:hAnsi="Times New Roman" w:cs="Times New Roman"/>
          <w:sz w:val="24"/>
          <w:szCs w:val="24"/>
        </w:rPr>
        <w:t xml:space="preserve">Private coordination </w:t>
      </w:r>
      <w:r w:rsidRPr="00943BDB" w:rsidR="00DC4B98">
        <w:rPr>
          <w:rFonts w:ascii="Times New Roman" w:hAnsi="Times New Roman" w:cs="Times New Roman"/>
          <w:sz w:val="24"/>
          <w:szCs w:val="24"/>
        </w:rPr>
        <w:t xml:space="preserve">among NGSO systems </w:t>
      </w:r>
      <w:r w:rsidRPr="00943BDB" w:rsidR="00C24B6F">
        <w:rPr>
          <w:rFonts w:ascii="Times New Roman" w:hAnsi="Times New Roman" w:cs="Times New Roman"/>
          <w:sz w:val="24"/>
          <w:szCs w:val="24"/>
        </w:rPr>
        <w:t xml:space="preserve">remains </w:t>
      </w:r>
      <w:r w:rsidRPr="00943BDB" w:rsidR="00552E94">
        <w:rPr>
          <w:rFonts w:ascii="Times New Roman" w:hAnsi="Times New Roman" w:cs="Times New Roman"/>
          <w:sz w:val="24"/>
          <w:szCs w:val="24"/>
        </w:rPr>
        <w:t>a work in progress</w:t>
      </w:r>
      <w:r w:rsidRPr="00943BDB" w:rsidR="00C24B6F">
        <w:rPr>
          <w:rFonts w:ascii="Times New Roman" w:hAnsi="Times New Roman" w:cs="Times New Roman"/>
          <w:sz w:val="24"/>
          <w:szCs w:val="24"/>
        </w:rPr>
        <w:t xml:space="preserve">.  </w:t>
      </w:r>
      <w:r w:rsidRPr="00943BDB" w:rsidR="00665992">
        <w:rPr>
          <w:rFonts w:ascii="Times New Roman" w:hAnsi="Times New Roman" w:cs="Times New Roman"/>
          <w:sz w:val="24"/>
          <w:szCs w:val="24"/>
        </w:rPr>
        <w:t>At the same time, m</w:t>
      </w:r>
      <w:r w:rsidRPr="00943BDB" w:rsidR="000873C2">
        <w:rPr>
          <w:rFonts w:ascii="Times New Roman" w:hAnsi="Times New Roman" w:cs="Times New Roman"/>
          <w:sz w:val="24"/>
          <w:szCs w:val="24"/>
        </w:rPr>
        <w:t>o</w:t>
      </w:r>
      <w:r w:rsidRPr="00943BDB" w:rsidR="004A3F7C">
        <w:rPr>
          <w:rFonts w:ascii="Times New Roman" w:hAnsi="Times New Roman" w:cs="Times New Roman"/>
          <w:sz w:val="24"/>
          <w:szCs w:val="24"/>
        </w:rPr>
        <w:t>re</w:t>
      </w:r>
      <w:r w:rsidRPr="00943BDB" w:rsidR="00DC4B98">
        <w:rPr>
          <w:rFonts w:ascii="Times New Roman" w:hAnsi="Times New Roman" w:cs="Times New Roman"/>
          <w:sz w:val="24"/>
          <w:szCs w:val="24"/>
        </w:rPr>
        <w:t xml:space="preserve"> NGSO</w:t>
      </w:r>
      <w:r w:rsidRPr="00943BDB" w:rsidR="004A3F7C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555060">
        <w:rPr>
          <w:rFonts w:ascii="Times New Roman" w:hAnsi="Times New Roman" w:cs="Times New Roman"/>
          <w:sz w:val="24"/>
          <w:szCs w:val="24"/>
        </w:rPr>
        <w:t>systems applied for the same spectrum</w:t>
      </w:r>
      <w:r w:rsidRPr="00943BDB" w:rsidR="009C402D">
        <w:rPr>
          <w:rFonts w:ascii="Times New Roman" w:hAnsi="Times New Roman" w:cs="Times New Roman"/>
          <w:sz w:val="24"/>
          <w:szCs w:val="24"/>
        </w:rPr>
        <w:t>, prompting another processing round</w:t>
      </w:r>
      <w:r w:rsidRPr="00943BDB" w:rsidR="000825ED">
        <w:rPr>
          <w:rFonts w:ascii="Times New Roman" w:hAnsi="Times New Roman" w:cs="Times New Roman"/>
          <w:sz w:val="24"/>
          <w:szCs w:val="24"/>
        </w:rPr>
        <w:t>.  N</w:t>
      </w:r>
      <w:r w:rsidRPr="00943BDB" w:rsidR="00F44833">
        <w:rPr>
          <w:rFonts w:ascii="Times New Roman" w:hAnsi="Times New Roman" w:cs="Times New Roman"/>
          <w:sz w:val="24"/>
          <w:szCs w:val="24"/>
        </w:rPr>
        <w:t>ot just in Ka/Ku</w:t>
      </w:r>
      <w:r w:rsidRPr="00943BDB" w:rsidR="001E3BEE">
        <w:rPr>
          <w:rFonts w:ascii="Times New Roman" w:hAnsi="Times New Roman" w:cs="Times New Roman"/>
          <w:sz w:val="24"/>
          <w:szCs w:val="24"/>
        </w:rPr>
        <w:t xml:space="preserve">, </w:t>
      </w:r>
      <w:r w:rsidRPr="00943BDB" w:rsidR="00F44833">
        <w:rPr>
          <w:rFonts w:ascii="Times New Roman" w:hAnsi="Times New Roman" w:cs="Times New Roman"/>
          <w:sz w:val="24"/>
          <w:szCs w:val="24"/>
        </w:rPr>
        <w:t xml:space="preserve">but </w:t>
      </w:r>
      <w:r w:rsidRPr="00943BDB" w:rsidR="001E3BEE">
        <w:rPr>
          <w:rFonts w:ascii="Times New Roman" w:hAnsi="Times New Roman" w:cs="Times New Roman"/>
          <w:sz w:val="24"/>
          <w:szCs w:val="24"/>
        </w:rPr>
        <w:t>in</w:t>
      </w:r>
      <w:r w:rsidRPr="00943BDB" w:rsidR="00F44833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C9425B">
        <w:rPr>
          <w:rFonts w:ascii="Times New Roman" w:hAnsi="Times New Roman" w:cs="Times New Roman"/>
          <w:sz w:val="24"/>
          <w:szCs w:val="24"/>
        </w:rPr>
        <w:t xml:space="preserve">the </w:t>
      </w:r>
      <w:r w:rsidRPr="00943BDB" w:rsidR="00F44833">
        <w:rPr>
          <w:rFonts w:ascii="Times New Roman" w:hAnsi="Times New Roman" w:cs="Times New Roman"/>
          <w:sz w:val="24"/>
          <w:szCs w:val="24"/>
        </w:rPr>
        <w:t>V-band</w:t>
      </w:r>
      <w:r w:rsidRPr="00943BDB" w:rsidR="001E3BEE">
        <w:rPr>
          <w:rFonts w:ascii="Times New Roman" w:hAnsi="Times New Roman" w:cs="Times New Roman"/>
          <w:sz w:val="24"/>
          <w:szCs w:val="24"/>
        </w:rPr>
        <w:t xml:space="preserve"> as well</w:t>
      </w:r>
      <w:r w:rsidRPr="00943BDB" w:rsidR="000825ED">
        <w:rPr>
          <w:rFonts w:ascii="Times New Roman" w:hAnsi="Times New Roman" w:cs="Times New Roman"/>
          <w:sz w:val="24"/>
          <w:szCs w:val="24"/>
        </w:rPr>
        <w:t>—</w:t>
      </w:r>
      <w:r w:rsidRPr="00943BDB" w:rsidR="00F44833">
        <w:rPr>
          <w:rFonts w:ascii="Times New Roman" w:hAnsi="Times New Roman" w:cs="Times New Roman"/>
          <w:sz w:val="24"/>
          <w:szCs w:val="24"/>
        </w:rPr>
        <w:t>where we’re</w:t>
      </w:r>
      <w:r w:rsidRPr="00943BDB" w:rsidR="00C9425B">
        <w:rPr>
          <w:rFonts w:ascii="Times New Roman" w:hAnsi="Times New Roman" w:cs="Times New Roman"/>
          <w:sz w:val="24"/>
          <w:szCs w:val="24"/>
        </w:rPr>
        <w:t xml:space="preserve"> also</w:t>
      </w:r>
      <w:r w:rsidRPr="00943BDB" w:rsidR="00F44833">
        <w:rPr>
          <w:rFonts w:ascii="Times New Roman" w:hAnsi="Times New Roman" w:cs="Times New Roman"/>
          <w:sz w:val="24"/>
          <w:szCs w:val="24"/>
        </w:rPr>
        <w:t xml:space="preserve"> on round</w:t>
      </w:r>
      <w:r w:rsidRPr="00943BDB" w:rsidR="00E37D04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0B2D98">
        <w:rPr>
          <w:rFonts w:ascii="Times New Roman" w:hAnsi="Times New Roman" w:cs="Times New Roman"/>
          <w:sz w:val="24"/>
          <w:szCs w:val="24"/>
        </w:rPr>
        <w:t xml:space="preserve">number </w:t>
      </w:r>
      <w:r w:rsidRPr="00943BDB" w:rsidR="00F44833">
        <w:rPr>
          <w:rFonts w:ascii="Times New Roman" w:hAnsi="Times New Roman" w:cs="Times New Roman"/>
          <w:sz w:val="24"/>
          <w:szCs w:val="24"/>
        </w:rPr>
        <w:t>two.</w:t>
      </w:r>
      <w:r w:rsidRPr="00943BDB" w:rsidR="000825ED">
        <w:rPr>
          <w:rFonts w:ascii="Times New Roman" w:hAnsi="Times New Roman" w:cs="Times New Roman"/>
          <w:sz w:val="24"/>
          <w:szCs w:val="24"/>
        </w:rPr>
        <w:t xml:space="preserve">  </w:t>
      </w:r>
      <w:r w:rsidRPr="00943BDB" w:rsidR="003F0A14">
        <w:rPr>
          <w:rFonts w:ascii="Times New Roman" w:hAnsi="Times New Roman" w:cs="Times New Roman"/>
          <w:sz w:val="24"/>
          <w:szCs w:val="24"/>
        </w:rPr>
        <w:t>T</w:t>
      </w:r>
      <w:r w:rsidRPr="00943BDB" w:rsidR="000825ED">
        <w:rPr>
          <w:rFonts w:ascii="Times New Roman" w:hAnsi="Times New Roman" w:cs="Times New Roman"/>
          <w:sz w:val="24"/>
          <w:szCs w:val="24"/>
        </w:rPr>
        <w:t>he music didn’t stop</w:t>
      </w:r>
      <w:r w:rsidRPr="00943BDB" w:rsidR="00E37D04">
        <w:rPr>
          <w:rFonts w:ascii="Times New Roman" w:hAnsi="Times New Roman" w:cs="Times New Roman"/>
          <w:sz w:val="24"/>
          <w:szCs w:val="24"/>
        </w:rPr>
        <w:t xml:space="preserve"> there</w:t>
      </w:r>
      <w:r w:rsidRPr="00943BDB" w:rsidR="00845FD2">
        <w:rPr>
          <w:rFonts w:ascii="Times New Roman" w:hAnsi="Times New Roman" w:cs="Times New Roman"/>
          <w:sz w:val="24"/>
          <w:szCs w:val="24"/>
        </w:rPr>
        <w:t>, either</w:t>
      </w:r>
      <w:r w:rsidRPr="00943BDB" w:rsidR="003F0A14">
        <w:rPr>
          <w:rFonts w:ascii="Times New Roman" w:hAnsi="Times New Roman" w:cs="Times New Roman"/>
          <w:sz w:val="24"/>
          <w:szCs w:val="24"/>
        </w:rPr>
        <w:t xml:space="preserve">.  </w:t>
      </w:r>
      <w:r w:rsidRPr="00943BDB" w:rsidR="00DC708B">
        <w:rPr>
          <w:rFonts w:ascii="Times New Roman" w:hAnsi="Times New Roman" w:cs="Times New Roman"/>
          <w:sz w:val="24"/>
          <w:szCs w:val="24"/>
        </w:rPr>
        <w:t>W</w:t>
      </w:r>
      <w:r w:rsidRPr="00943BDB" w:rsidR="00967144">
        <w:rPr>
          <w:rFonts w:ascii="Times New Roman" w:hAnsi="Times New Roman" w:cs="Times New Roman"/>
          <w:sz w:val="24"/>
          <w:szCs w:val="24"/>
        </w:rPr>
        <w:t>e’ve</w:t>
      </w:r>
      <w:r w:rsidRPr="00943BDB" w:rsidR="0005260E">
        <w:rPr>
          <w:rFonts w:ascii="Times New Roman" w:hAnsi="Times New Roman" w:cs="Times New Roman"/>
          <w:sz w:val="24"/>
          <w:szCs w:val="24"/>
        </w:rPr>
        <w:t xml:space="preserve"> continued to</w:t>
      </w:r>
      <w:r w:rsidRPr="00943BDB" w:rsidR="00967144">
        <w:rPr>
          <w:rFonts w:ascii="Times New Roman" w:hAnsi="Times New Roman" w:cs="Times New Roman"/>
          <w:sz w:val="24"/>
          <w:szCs w:val="24"/>
        </w:rPr>
        <w:t xml:space="preserve"> se</w:t>
      </w:r>
      <w:r w:rsidRPr="00943BDB" w:rsidR="0005260E">
        <w:rPr>
          <w:rFonts w:ascii="Times New Roman" w:hAnsi="Times New Roman" w:cs="Times New Roman"/>
          <w:sz w:val="24"/>
          <w:szCs w:val="24"/>
        </w:rPr>
        <w:t>e</w:t>
      </w:r>
      <w:r w:rsidRPr="00943BDB" w:rsidR="00937F9A">
        <w:rPr>
          <w:rFonts w:ascii="Times New Roman" w:hAnsi="Times New Roman" w:cs="Times New Roman"/>
          <w:sz w:val="24"/>
          <w:szCs w:val="24"/>
        </w:rPr>
        <w:t xml:space="preserve"> even </w:t>
      </w:r>
      <w:r w:rsidRPr="00943BDB" w:rsidR="00937F9A">
        <w:rPr>
          <w:rFonts w:ascii="Times New Roman" w:hAnsi="Times New Roman" w:cs="Times New Roman"/>
          <w:sz w:val="24"/>
          <w:szCs w:val="24"/>
          <w:u w:val="single"/>
        </w:rPr>
        <w:t>more</w:t>
      </w:r>
      <w:r w:rsidRPr="00943BDB" w:rsidR="00937F9A">
        <w:rPr>
          <w:rFonts w:ascii="Times New Roman" w:hAnsi="Times New Roman" w:cs="Times New Roman"/>
          <w:sz w:val="24"/>
          <w:szCs w:val="24"/>
        </w:rPr>
        <w:t xml:space="preserve"> applications, </w:t>
      </w:r>
      <w:r w:rsidRPr="00943BDB" w:rsidR="00463E93">
        <w:rPr>
          <w:rFonts w:ascii="Times New Roman" w:hAnsi="Times New Roman" w:cs="Times New Roman"/>
          <w:sz w:val="24"/>
          <w:szCs w:val="24"/>
        </w:rPr>
        <w:t>plus</w:t>
      </w:r>
      <w:r w:rsidRPr="00943BDB" w:rsidR="00D14EB0">
        <w:rPr>
          <w:rFonts w:ascii="Times New Roman" w:hAnsi="Times New Roman" w:cs="Times New Roman"/>
          <w:sz w:val="24"/>
          <w:szCs w:val="24"/>
        </w:rPr>
        <w:t xml:space="preserve"> announcements of</w:t>
      </w:r>
      <w:r w:rsidRPr="00943BDB" w:rsidR="00937F9A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0873C2">
        <w:rPr>
          <w:rFonts w:ascii="Times New Roman" w:hAnsi="Times New Roman" w:cs="Times New Roman"/>
          <w:sz w:val="24"/>
          <w:szCs w:val="24"/>
        </w:rPr>
        <w:t xml:space="preserve">planned </w:t>
      </w:r>
      <w:r w:rsidRPr="00943BDB" w:rsidR="00463E93">
        <w:rPr>
          <w:rFonts w:ascii="Times New Roman" w:hAnsi="Times New Roman" w:cs="Times New Roman"/>
          <w:sz w:val="24"/>
          <w:szCs w:val="24"/>
        </w:rPr>
        <w:t>system</w:t>
      </w:r>
      <w:r w:rsidRPr="00943BDB" w:rsidR="00D14EB0">
        <w:rPr>
          <w:rFonts w:ascii="Times New Roman" w:hAnsi="Times New Roman" w:cs="Times New Roman"/>
          <w:sz w:val="24"/>
          <w:szCs w:val="24"/>
        </w:rPr>
        <w:t>s</w:t>
      </w:r>
      <w:r w:rsidRPr="00943BDB" w:rsidR="00937F9A">
        <w:rPr>
          <w:rFonts w:ascii="Times New Roman" w:hAnsi="Times New Roman" w:cs="Times New Roman"/>
          <w:sz w:val="24"/>
          <w:szCs w:val="24"/>
        </w:rPr>
        <w:t xml:space="preserve"> t</w:t>
      </w:r>
      <w:r w:rsidRPr="00943BDB" w:rsidR="000825ED">
        <w:rPr>
          <w:rFonts w:ascii="Times New Roman" w:hAnsi="Times New Roman" w:cs="Times New Roman"/>
          <w:sz w:val="24"/>
          <w:szCs w:val="24"/>
        </w:rPr>
        <w:t>hat</w:t>
      </w:r>
      <w:r w:rsidRPr="00943BDB" w:rsidR="00D16C84">
        <w:rPr>
          <w:rFonts w:ascii="Times New Roman" w:hAnsi="Times New Roman" w:cs="Times New Roman"/>
          <w:sz w:val="24"/>
          <w:szCs w:val="24"/>
        </w:rPr>
        <w:t>,</w:t>
      </w:r>
      <w:r w:rsidRPr="00943BDB" w:rsidR="00845FD2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0825ED">
        <w:rPr>
          <w:rFonts w:ascii="Times New Roman" w:hAnsi="Times New Roman" w:cs="Times New Roman"/>
          <w:sz w:val="24"/>
          <w:szCs w:val="24"/>
        </w:rPr>
        <w:t>one day</w:t>
      </w:r>
      <w:r w:rsidRPr="00943BDB" w:rsidR="00845FD2">
        <w:rPr>
          <w:rFonts w:ascii="Times New Roman" w:hAnsi="Times New Roman" w:cs="Times New Roman"/>
          <w:sz w:val="24"/>
          <w:szCs w:val="24"/>
        </w:rPr>
        <w:t>, may t</w:t>
      </w:r>
      <w:r w:rsidRPr="00943BDB" w:rsidR="00937F9A">
        <w:rPr>
          <w:rFonts w:ascii="Times New Roman" w:hAnsi="Times New Roman" w:cs="Times New Roman"/>
          <w:sz w:val="24"/>
          <w:szCs w:val="24"/>
        </w:rPr>
        <w:t xml:space="preserve">ake </w:t>
      </w:r>
      <w:r w:rsidRPr="00943BDB" w:rsidR="008066E8">
        <w:rPr>
          <w:rFonts w:ascii="Times New Roman" w:hAnsi="Times New Roman" w:cs="Times New Roman"/>
          <w:sz w:val="24"/>
          <w:szCs w:val="24"/>
        </w:rPr>
        <w:t>their own</w:t>
      </w:r>
      <w:r w:rsidRPr="00943BDB" w:rsidR="00937F9A">
        <w:rPr>
          <w:rFonts w:ascii="Times New Roman" w:hAnsi="Times New Roman" w:cs="Times New Roman"/>
          <w:sz w:val="24"/>
          <w:szCs w:val="24"/>
        </w:rPr>
        <w:t xml:space="preserve"> run at Ka/Ku and </w:t>
      </w:r>
      <w:r w:rsidRPr="00943BDB" w:rsidR="000B2D98">
        <w:rPr>
          <w:rFonts w:ascii="Times New Roman" w:hAnsi="Times New Roman" w:cs="Times New Roman"/>
          <w:sz w:val="24"/>
          <w:szCs w:val="24"/>
        </w:rPr>
        <w:t xml:space="preserve">or </w:t>
      </w:r>
      <w:r w:rsidRPr="00943BDB" w:rsidR="00D16C84">
        <w:rPr>
          <w:rFonts w:ascii="Times New Roman" w:hAnsi="Times New Roman" w:cs="Times New Roman"/>
          <w:sz w:val="24"/>
          <w:szCs w:val="24"/>
        </w:rPr>
        <w:t xml:space="preserve">the </w:t>
      </w:r>
      <w:r w:rsidRPr="00943BDB" w:rsidR="00937F9A">
        <w:rPr>
          <w:rFonts w:ascii="Times New Roman" w:hAnsi="Times New Roman" w:cs="Times New Roman"/>
          <w:sz w:val="24"/>
          <w:szCs w:val="24"/>
        </w:rPr>
        <w:t xml:space="preserve">V-band too.  </w:t>
      </w:r>
    </w:p>
    <w:p w:rsidR="00D21A8A" w:rsidRPr="00943BDB" w:rsidP="00943BDB" w14:paraId="5D9816FA" w14:textId="57A53042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>Now,</w:t>
      </w:r>
      <w:r w:rsidRPr="00943BDB" w:rsidR="00DE62A9">
        <w:rPr>
          <w:rFonts w:ascii="Times New Roman" w:hAnsi="Times New Roman" w:cs="Times New Roman"/>
          <w:sz w:val="24"/>
          <w:szCs w:val="24"/>
        </w:rPr>
        <w:t xml:space="preserve"> </w:t>
      </w:r>
      <w:r w:rsidRPr="00943BDB">
        <w:rPr>
          <w:rFonts w:ascii="Times New Roman" w:hAnsi="Times New Roman" w:cs="Times New Roman"/>
          <w:sz w:val="24"/>
          <w:szCs w:val="24"/>
        </w:rPr>
        <w:t>I</w:t>
      </w:r>
      <w:r w:rsidRPr="00943BDB" w:rsidR="006A7CA9">
        <w:rPr>
          <w:rFonts w:ascii="Times New Roman" w:hAnsi="Times New Roman" w:cs="Times New Roman"/>
          <w:sz w:val="24"/>
          <w:szCs w:val="24"/>
        </w:rPr>
        <w:t xml:space="preserve"> like to be</w:t>
      </w:r>
      <w:r w:rsidRPr="00943BDB">
        <w:rPr>
          <w:rFonts w:ascii="Times New Roman" w:hAnsi="Times New Roman" w:cs="Times New Roman"/>
          <w:sz w:val="24"/>
          <w:szCs w:val="24"/>
        </w:rPr>
        <w:t xml:space="preserve"> cautious </w:t>
      </w:r>
      <w:r w:rsidRPr="00943BDB" w:rsidR="006A7CA9">
        <w:rPr>
          <w:rFonts w:ascii="Times New Roman" w:hAnsi="Times New Roman" w:cs="Times New Roman"/>
          <w:sz w:val="24"/>
          <w:szCs w:val="24"/>
        </w:rPr>
        <w:t xml:space="preserve">when </w:t>
      </w:r>
      <w:r w:rsidRPr="00943BDB">
        <w:rPr>
          <w:rFonts w:ascii="Times New Roman" w:hAnsi="Times New Roman" w:cs="Times New Roman"/>
          <w:sz w:val="24"/>
          <w:szCs w:val="24"/>
        </w:rPr>
        <w:t>making predictions about</w:t>
      </w:r>
      <w:r w:rsidRPr="00943BDB" w:rsidR="00A01684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5409AC">
        <w:rPr>
          <w:rFonts w:ascii="Times New Roman" w:hAnsi="Times New Roman" w:cs="Times New Roman"/>
          <w:sz w:val="24"/>
          <w:szCs w:val="24"/>
        </w:rPr>
        <w:t xml:space="preserve">outer </w:t>
      </w:r>
      <w:r w:rsidRPr="00943BDB" w:rsidR="00A01684">
        <w:rPr>
          <w:rFonts w:ascii="Times New Roman" w:hAnsi="Times New Roman" w:cs="Times New Roman"/>
          <w:sz w:val="24"/>
          <w:szCs w:val="24"/>
        </w:rPr>
        <w:t xml:space="preserve">space.  </w:t>
      </w:r>
      <w:r w:rsidRPr="00943BDB" w:rsidR="006804BA">
        <w:rPr>
          <w:rFonts w:ascii="Times New Roman" w:hAnsi="Times New Roman" w:cs="Times New Roman"/>
          <w:sz w:val="24"/>
          <w:szCs w:val="24"/>
        </w:rPr>
        <w:t xml:space="preserve">But </w:t>
      </w:r>
      <w:r w:rsidRPr="00943BDB" w:rsidR="00C24E1A">
        <w:rPr>
          <w:rFonts w:ascii="Times New Roman" w:hAnsi="Times New Roman" w:cs="Times New Roman"/>
          <w:sz w:val="24"/>
          <w:szCs w:val="24"/>
        </w:rPr>
        <w:t>wh</w:t>
      </w:r>
      <w:r w:rsidRPr="00943BDB" w:rsidR="00123F82">
        <w:rPr>
          <w:rFonts w:ascii="Times New Roman" w:hAnsi="Times New Roman" w:cs="Times New Roman"/>
          <w:sz w:val="24"/>
          <w:szCs w:val="24"/>
        </w:rPr>
        <w:t>en you look at</w:t>
      </w:r>
      <w:r w:rsidRPr="00943BDB" w:rsidR="00C24E1A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DC708B">
        <w:rPr>
          <w:rFonts w:ascii="Times New Roman" w:hAnsi="Times New Roman" w:cs="Times New Roman"/>
          <w:sz w:val="24"/>
          <w:szCs w:val="24"/>
        </w:rPr>
        <w:t>our</w:t>
      </w:r>
      <w:r w:rsidRPr="00943BDB" w:rsidR="00C24E1A">
        <w:rPr>
          <w:rFonts w:ascii="Times New Roman" w:hAnsi="Times New Roman" w:cs="Times New Roman"/>
          <w:sz w:val="24"/>
          <w:szCs w:val="24"/>
        </w:rPr>
        <w:t xml:space="preserve"> history</w:t>
      </w:r>
      <w:r w:rsidRPr="00943BDB" w:rsidR="006804BA">
        <w:rPr>
          <w:rFonts w:ascii="Times New Roman" w:hAnsi="Times New Roman" w:cs="Times New Roman"/>
          <w:sz w:val="24"/>
          <w:szCs w:val="24"/>
        </w:rPr>
        <w:t xml:space="preserve">, this much </w:t>
      </w:r>
      <w:r w:rsidRPr="00943BDB" w:rsidR="004D2F71">
        <w:rPr>
          <w:rFonts w:ascii="Times New Roman" w:hAnsi="Times New Roman" w:cs="Times New Roman"/>
          <w:sz w:val="24"/>
          <w:szCs w:val="24"/>
        </w:rPr>
        <w:t>becomes</w:t>
      </w:r>
      <w:r w:rsidRPr="00943BDB" w:rsidR="006804BA">
        <w:rPr>
          <w:rFonts w:ascii="Times New Roman" w:hAnsi="Times New Roman" w:cs="Times New Roman"/>
          <w:sz w:val="24"/>
          <w:szCs w:val="24"/>
        </w:rPr>
        <w:t xml:space="preserve"> clear</w:t>
      </w:r>
      <w:r w:rsidRPr="00943BDB" w:rsidR="000873C2">
        <w:rPr>
          <w:rFonts w:ascii="Times New Roman" w:hAnsi="Times New Roman" w:cs="Times New Roman"/>
          <w:sz w:val="24"/>
          <w:szCs w:val="24"/>
        </w:rPr>
        <w:t>.  T</w:t>
      </w:r>
      <w:r w:rsidRPr="00943BDB" w:rsidR="00C9425B">
        <w:rPr>
          <w:rFonts w:ascii="Times New Roman" w:hAnsi="Times New Roman" w:cs="Times New Roman"/>
          <w:sz w:val="24"/>
          <w:szCs w:val="24"/>
        </w:rPr>
        <w:t>he</w:t>
      </w:r>
      <w:r w:rsidRPr="00943BDB" w:rsidR="00C24E1A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C9425B">
        <w:rPr>
          <w:rFonts w:ascii="Times New Roman" w:hAnsi="Times New Roman" w:cs="Times New Roman"/>
          <w:sz w:val="24"/>
          <w:szCs w:val="24"/>
        </w:rPr>
        <w:t>days of</w:t>
      </w:r>
      <w:r w:rsidRPr="00943BDB" w:rsidR="0005260E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DC708B">
        <w:rPr>
          <w:rFonts w:ascii="Times New Roman" w:hAnsi="Times New Roman" w:cs="Times New Roman"/>
          <w:sz w:val="24"/>
          <w:szCs w:val="24"/>
        </w:rPr>
        <w:t xml:space="preserve">holding a </w:t>
      </w:r>
      <w:r w:rsidRPr="00943BDB" w:rsidR="0005260E">
        <w:rPr>
          <w:rFonts w:ascii="Times New Roman" w:hAnsi="Times New Roman" w:cs="Times New Roman"/>
          <w:sz w:val="24"/>
          <w:szCs w:val="24"/>
        </w:rPr>
        <w:t>process</w:t>
      </w:r>
      <w:r w:rsidRPr="00943BDB" w:rsidR="00547764">
        <w:rPr>
          <w:rFonts w:ascii="Times New Roman" w:hAnsi="Times New Roman" w:cs="Times New Roman"/>
          <w:sz w:val="24"/>
          <w:szCs w:val="24"/>
        </w:rPr>
        <w:t xml:space="preserve">ing </w:t>
      </w:r>
      <w:r w:rsidRPr="00943BDB" w:rsidR="0005260E">
        <w:rPr>
          <w:rFonts w:ascii="Times New Roman" w:hAnsi="Times New Roman" w:cs="Times New Roman"/>
          <w:sz w:val="24"/>
          <w:szCs w:val="24"/>
        </w:rPr>
        <w:t>round</w:t>
      </w:r>
      <w:r w:rsidRPr="00943BDB" w:rsidR="00DC708B">
        <w:rPr>
          <w:rFonts w:ascii="Times New Roman" w:hAnsi="Times New Roman" w:cs="Times New Roman"/>
          <w:sz w:val="24"/>
          <w:szCs w:val="24"/>
        </w:rPr>
        <w:t xml:space="preserve"> and expecting the outcome </w:t>
      </w:r>
      <w:r w:rsidRPr="00943BDB" w:rsidR="00166F29">
        <w:rPr>
          <w:rFonts w:ascii="Times New Roman" w:hAnsi="Times New Roman" w:cs="Times New Roman"/>
          <w:sz w:val="24"/>
          <w:szCs w:val="24"/>
        </w:rPr>
        <w:t xml:space="preserve">to </w:t>
      </w:r>
      <w:r w:rsidRPr="00943BDB" w:rsidR="000825ED">
        <w:rPr>
          <w:rFonts w:ascii="Times New Roman" w:hAnsi="Times New Roman" w:cs="Times New Roman"/>
          <w:sz w:val="24"/>
          <w:szCs w:val="24"/>
        </w:rPr>
        <w:t xml:space="preserve">survive </w:t>
      </w:r>
      <w:r w:rsidRPr="00943BDB" w:rsidR="00D627F4">
        <w:rPr>
          <w:rFonts w:ascii="Times New Roman" w:hAnsi="Times New Roman" w:cs="Times New Roman"/>
          <w:sz w:val="24"/>
          <w:szCs w:val="24"/>
        </w:rPr>
        <w:t>decades</w:t>
      </w:r>
      <w:r w:rsidRPr="00943BDB" w:rsidR="00E91D2A">
        <w:rPr>
          <w:rFonts w:ascii="Times New Roman" w:hAnsi="Times New Roman" w:cs="Times New Roman"/>
          <w:sz w:val="24"/>
          <w:szCs w:val="24"/>
        </w:rPr>
        <w:t>,</w:t>
      </w:r>
      <w:r w:rsidRPr="00943BDB" w:rsidR="00BD3EDB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D627F4">
        <w:rPr>
          <w:rFonts w:ascii="Times New Roman" w:hAnsi="Times New Roman" w:cs="Times New Roman"/>
          <w:sz w:val="24"/>
          <w:szCs w:val="24"/>
        </w:rPr>
        <w:t xml:space="preserve">with </w:t>
      </w:r>
      <w:r w:rsidRPr="00943BDB" w:rsidR="00E91D2A">
        <w:rPr>
          <w:rFonts w:ascii="Times New Roman" w:hAnsi="Times New Roman" w:cs="Times New Roman"/>
          <w:sz w:val="24"/>
          <w:szCs w:val="24"/>
        </w:rPr>
        <w:t>just</w:t>
      </w:r>
      <w:r w:rsidRPr="00943BDB" w:rsidR="00D627F4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465565">
        <w:rPr>
          <w:rFonts w:ascii="Times New Roman" w:hAnsi="Times New Roman" w:cs="Times New Roman"/>
          <w:sz w:val="24"/>
          <w:szCs w:val="24"/>
        </w:rPr>
        <w:t xml:space="preserve">some </w:t>
      </w:r>
      <w:r w:rsidRPr="00943BDB" w:rsidR="00D627F4">
        <w:rPr>
          <w:rFonts w:ascii="Times New Roman" w:hAnsi="Times New Roman" w:cs="Times New Roman"/>
          <w:sz w:val="24"/>
          <w:szCs w:val="24"/>
        </w:rPr>
        <w:t>minor tweaks</w:t>
      </w:r>
      <w:r w:rsidRPr="00943BDB" w:rsidR="000873C2">
        <w:rPr>
          <w:rFonts w:ascii="Times New Roman" w:hAnsi="Times New Roman" w:cs="Times New Roman"/>
          <w:sz w:val="24"/>
          <w:szCs w:val="24"/>
        </w:rPr>
        <w:t>—</w:t>
      </w:r>
      <w:r w:rsidRPr="00943BDB" w:rsidR="001A48BE">
        <w:rPr>
          <w:rFonts w:ascii="Times New Roman" w:hAnsi="Times New Roman" w:cs="Times New Roman"/>
          <w:sz w:val="24"/>
          <w:szCs w:val="24"/>
        </w:rPr>
        <w:t xml:space="preserve">mostly </w:t>
      </w:r>
      <w:r w:rsidRPr="00943BDB" w:rsidR="00380096">
        <w:rPr>
          <w:rFonts w:ascii="Times New Roman" w:hAnsi="Times New Roman" w:cs="Times New Roman"/>
          <w:sz w:val="24"/>
          <w:szCs w:val="24"/>
        </w:rPr>
        <w:t xml:space="preserve">to account for </w:t>
      </w:r>
      <w:r w:rsidRPr="00943BDB" w:rsidR="001A48BE">
        <w:rPr>
          <w:rFonts w:ascii="Times New Roman" w:hAnsi="Times New Roman" w:cs="Times New Roman"/>
          <w:sz w:val="24"/>
          <w:szCs w:val="24"/>
        </w:rPr>
        <w:t xml:space="preserve">systems </w:t>
      </w:r>
      <w:r w:rsidRPr="00943BDB" w:rsidR="00380096">
        <w:rPr>
          <w:rFonts w:ascii="Times New Roman" w:hAnsi="Times New Roman" w:cs="Times New Roman"/>
          <w:sz w:val="24"/>
          <w:szCs w:val="24"/>
        </w:rPr>
        <w:t xml:space="preserve">that </w:t>
      </w:r>
      <w:r w:rsidRPr="00943BDB" w:rsidR="001A48BE">
        <w:rPr>
          <w:rFonts w:ascii="Times New Roman" w:hAnsi="Times New Roman" w:cs="Times New Roman"/>
          <w:sz w:val="24"/>
          <w:szCs w:val="24"/>
          <w:u w:val="single"/>
        </w:rPr>
        <w:t>drop out</w:t>
      </w:r>
      <w:r w:rsidRPr="00943BDB" w:rsidR="001A48BE">
        <w:rPr>
          <w:rFonts w:ascii="Times New Roman" w:hAnsi="Times New Roman" w:cs="Times New Roman"/>
          <w:sz w:val="24"/>
          <w:szCs w:val="24"/>
        </w:rPr>
        <w:t>—</w:t>
      </w:r>
      <w:r w:rsidRPr="00943BDB" w:rsidR="009510B2">
        <w:rPr>
          <w:rFonts w:ascii="Times New Roman" w:hAnsi="Times New Roman" w:cs="Times New Roman"/>
          <w:sz w:val="24"/>
          <w:szCs w:val="24"/>
        </w:rPr>
        <w:t xml:space="preserve">well, </w:t>
      </w:r>
      <w:r w:rsidRPr="00943BDB" w:rsidR="00F02CCC">
        <w:rPr>
          <w:rFonts w:ascii="Times New Roman" w:hAnsi="Times New Roman" w:cs="Times New Roman"/>
          <w:sz w:val="24"/>
          <w:szCs w:val="24"/>
        </w:rPr>
        <w:t>th</w:t>
      </w:r>
      <w:r w:rsidRPr="00943BDB" w:rsidR="001A48BE">
        <w:rPr>
          <w:rFonts w:ascii="Times New Roman" w:hAnsi="Times New Roman" w:cs="Times New Roman"/>
          <w:sz w:val="24"/>
          <w:szCs w:val="24"/>
        </w:rPr>
        <w:t>ose days</w:t>
      </w:r>
      <w:r w:rsidRPr="00943BDB" w:rsidR="00A87AE2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05260E">
        <w:rPr>
          <w:rFonts w:ascii="Times New Roman" w:hAnsi="Times New Roman" w:cs="Times New Roman"/>
          <w:sz w:val="24"/>
          <w:szCs w:val="24"/>
        </w:rPr>
        <w:t>are</w:t>
      </w:r>
      <w:r w:rsidRPr="00943BDB" w:rsidR="009510B2">
        <w:rPr>
          <w:rFonts w:ascii="Times New Roman" w:hAnsi="Times New Roman" w:cs="Times New Roman"/>
          <w:sz w:val="24"/>
          <w:szCs w:val="24"/>
        </w:rPr>
        <w:t xml:space="preserve"> probably</w:t>
      </w:r>
      <w:r w:rsidRPr="00943BDB" w:rsidR="00DE62A9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967144">
        <w:rPr>
          <w:rFonts w:ascii="Times New Roman" w:hAnsi="Times New Roman" w:cs="Times New Roman"/>
          <w:sz w:val="24"/>
          <w:szCs w:val="24"/>
        </w:rPr>
        <w:t>over.</w:t>
      </w:r>
      <w:r w:rsidRPr="00943BDB" w:rsidR="00A7123E">
        <w:rPr>
          <w:rFonts w:ascii="Times New Roman" w:hAnsi="Times New Roman" w:cs="Times New Roman"/>
          <w:sz w:val="24"/>
          <w:szCs w:val="24"/>
        </w:rPr>
        <w:t xml:space="preserve">  </w:t>
      </w:r>
      <w:r w:rsidRPr="00943BDB" w:rsidR="0005260E">
        <w:rPr>
          <w:rFonts w:ascii="Times New Roman" w:hAnsi="Times New Roman" w:cs="Times New Roman"/>
          <w:sz w:val="24"/>
          <w:szCs w:val="24"/>
        </w:rPr>
        <w:t>There’s too much</w:t>
      </w:r>
      <w:r w:rsidRPr="00943BDB" w:rsidR="00152E09">
        <w:rPr>
          <w:rFonts w:ascii="Times New Roman" w:hAnsi="Times New Roman" w:cs="Times New Roman"/>
          <w:sz w:val="24"/>
          <w:szCs w:val="24"/>
        </w:rPr>
        <w:t xml:space="preserve"> interest </w:t>
      </w:r>
      <w:r w:rsidRPr="00943BDB" w:rsidR="00250FE0">
        <w:rPr>
          <w:rFonts w:ascii="Times New Roman" w:hAnsi="Times New Roman" w:cs="Times New Roman"/>
          <w:sz w:val="24"/>
          <w:szCs w:val="24"/>
        </w:rPr>
        <w:t xml:space="preserve">from </w:t>
      </w:r>
      <w:r w:rsidRPr="00943BDB" w:rsidR="00282601">
        <w:rPr>
          <w:rFonts w:ascii="Times New Roman" w:hAnsi="Times New Roman" w:cs="Times New Roman"/>
          <w:sz w:val="24"/>
          <w:szCs w:val="24"/>
        </w:rPr>
        <w:t xml:space="preserve">new </w:t>
      </w:r>
      <w:r w:rsidRPr="00943BDB" w:rsidR="00250FE0">
        <w:rPr>
          <w:rFonts w:ascii="Times New Roman" w:hAnsi="Times New Roman" w:cs="Times New Roman"/>
          <w:sz w:val="24"/>
          <w:szCs w:val="24"/>
        </w:rPr>
        <w:t>operators</w:t>
      </w:r>
      <w:r w:rsidRPr="00943BDB" w:rsidR="004D2F71">
        <w:rPr>
          <w:rFonts w:ascii="Times New Roman" w:hAnsi="Times New Roman" w:cs="Times New Roman"/>
          <w:sz w:val="24"/>
          <w:szCs w:val="24"/>
        </w:rPr>
        <w:t xml:space="preserve"> who </w:t>
      </w:r>
      <w:r w:rsidRPr="00943BDB" w:rsidR="004D2F71">
        <w:rPr>
          <w:rFonts w:ascii="Times New Roman" w:hAnsi="Times New Roman" w:cs="Times New Roman"/>
          <w:sz w:val="24"/>
          <w:szCs w:val="24"/>
          <w:u w:val="single"/>
        </w:rPr>
        <w:t>want in</w:t>
      </w:r>
      <w:r w:rsidRPr="00943BDB" w:rsidR="00282601">
        <w:rPr>
          <w:rFonts w:ascii="Times New Roman" w:hAnsi="Times New Roman" w:cs="Times New Roman"/>
          <w:sz w:val="24"/>
          <w:szCs w:val="24"/>
        </w:rPr>
        <w:t>, and e</w:t>
      </w:r>
      <w:r w:rsidRPr="00943BDB" w:rsidR="00250FE0">
        <w:rPr>
          <w:rFonts w:ascii="Times New Roman" w:hAnsi="Times New Roman" w:cs="Times New Roman"/>
          <w:sz w:val="24"/>
          <w:szCs w:val="24"/>
        </w:rPr>
        <w:t xml:space="preserve">xisting </w:t>
      </w:r>
      <w:r w:rsidRPr="00943BDB" w:rsidR="00AE00C2">
        <w:rPr>
          <w:rFonts w:ascii="Times New Roman" w:hAnsi="Times New Roman" w:cs="Times New Roman"/>
          <w:sz w:val="24"/>
          <w:szCs w:val="24"/>
        </w:rPr>
        <w:t>o</w:t>
      </w:r>
      <w:r w:rsidRPr="00943BDB" w:rsidR="00121B1E">
        <w:rPr>
          <w:rFonts w:ascii="Times New Roman" w:hAnsi="Times New Roman" w:cs="Times New Roman"/>
          <w:sz w:val="24"/>
          <w:szCs w:val="24"/>
        </w:rPr>
        <w:t>perators</w:t>
      </w:r>
      <w:r w:rsidRPr="00943BDB" w:rsidR="005929EB">
        <w:rPr>
          <w:rFonts w:ascii="Times New Roman" w:hAnsi="Times New Roman" w:cs="Times New Roman"/>
          <w:sz w:val="24"/>
          <w:szCs w:val="24"/>
        </w:rPr>
        <w:t xml:space="preserve"> are </w:t>
      </w:r>
      <w:r w:rsidRPr="00943BDB" w:rsidR="0005260E">
        <w:rPr>
          <w:rFonts w:ascii="Times New Roman" w:hAnsi="Times New Roman" w:cs="Times New Roman"/>
          <w:sz w:val="24"/>
          <w:szCs w:val="24"/>
        </w:rPr>
        <w:t>evolving t</w:t>
      </w:r>
      <w:r w:rsidRPr="00943BDB" w:rsidR="00BF1D9B">
        <w:rPr>
          <w:rFonts w:ascii="Times New Roman" w:hAnsi="Times New Roman" w:cs="Times New Roman"/>
          <w:sz w:val="24"/>
          <w:szCs w:val="24"/>
        </w:rPr>
        <w:t xml:space="preserve">o </w:t>
      </w:r>
      <w:r w:rsidRPr="00943BDB" w:rsidR="005929EB">
        <w:rPr>
          <w:rFonts w:ascii="Times New Roman" w:hAnsi="Times New Roman" w:cs="Times New Roman"/>
          <w:sz w:val="24"/>
          <w:szCs w:val="24"/>
        </w:rPr>
        <w:t>new technolog</w:t>
      </w:r>
      <w:r w:rsidRPr="00943BDB" w:rsidR="00121B1E">
        <w:rPr>
          <w:rFonts w:ascii="Times New Roman" w:hAnsi="Times New Roman" w:cs="Times New Roman"/>
          <w:sz w:val="24"/>
          <w:szCs w:val="24"/>
        </w:rPr>
        <w:t>y</w:t>
      </w:r>
      <w:r w:rsidRPr="00943BDB" w:rsidR="00647DF2">
        <w:rPr>
          <w:rFonts w:ascii="Times New Roman" w:hAnsi="Times New Roman" w:cs="Times New Roman"/>
          <w:sz w:val="24"/>
          <w:szCs w:val="24"/>
        </w:rPr>
        <w:t xml:space="preserve"> generations</w:t>
      </w:r>
      <w:r w:rsidRPr="00943BDB" w:rsidR="0005260E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0678CB">
        <w:rPr>
          <w:rFonts w:ascii="Times New Roman" w:hAnsi="Times New Roman" w:cs="Times New Roman"/>
          <w:sz w:val="24"/>
          <w:szCs w:val="24"/>
        </w:rPr>
        <w:t xml:space="preserve">much </w:t>
      </w:r>
      <w:r w:rsidRPr="00943BDB" w:rsidR="00121B1E">
        <w:rPr>
          <w:rFonts w:ascii="Times New Roman" w:hAnsi="Times New Roman" w:cs="Times New Roman"/>
          <w:sz w:val="24"/>
          <w:szCs w:val="24"/>
        </w:rPr>
        <w:t>more</w:t>
      </w:r>
      <w:r w:rsidRPr="00943BDB" w:rsidR="005929EB">
        <w:rPr>
          <w:rFonts w:ascii="Times New Roman" w:hAnsi="Times New Roman" w:cs="Times New Roman"/>
          <w:sz w:val="24"/>
          <w:szCs w:val="24"/>
        </w:rPr>
        <w:t xml:space="preserve"> quick</w:t>
      </w:r>
      <w:r w:rsidRPr="00943BDB" w:rsidR="00F10456">
        <w:rPr>
          <w:rFonts w:ascii="Times New Roman" w:hAnsi="Times New Roman" w:cs="Times New Roman"/>
          <w:sz w:val="24"/>
          <w:szCs w:val="24"/>
        </w:rPr>
        <w:t>ly</w:t>
      </w:r>
      <w:r w:rsidRPr="00943BDB" w:rsidR="00152E09">
        <w:rPr>
          <w:rFonts w:ascii="Times New Roman" w:hAnsi="Times New Roman" w:cs="Times New Roman"/>
          <w:sz w:val="24"/>
          <w:szCs w:val="24"/>
        </w:rPr>
        <w:t>.</w:t>
      </w:r>
    </w:p>
    <w:p w:rsidR="002C63D0" w:rsidRPr="00943BDB" w:rsidP="00943BDB" w14:paraId="36D5D5BE" w14:textId="51DC3453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>Don’t get me wrong—this is a very</w:t>
      </w:r>
      <w:r w:rsidRPr="00943BDB" w:rsidR="005929EB">
        <w:rPr>
          <w:rFonts w:ascii="Times New Roman" w:hAnsi="Times New Roman" w:cs="Times New Roman"/>
          <w:sz w:val="24"/>
          <w:szCs w:val="24"/>
        </w:rPr>
        <w:t xml:space="preserve"> good </w:t>
      </w:r>
      <w:r w:rsidRPr="00943BDB" w:rsidR="002F68DC">
        <w:rPr>
          <w:rFonts w:ascii="Times New Roman" w:hAnsi="Times New Roman" w:cs="Times New Roman"/>
          <w:sz w:val="24"/>
          <w:szCs w:val="24"/>
        </w:rPr>
        <w:t>place to be</w:t>
      </w:r>
      <w:r w:rsidRPr="00943BDB" w:rsidR="005929EB">
        <w:rPr>
          <w:rFonts w:ascii="Times New Roman" w:hAnsi="Times New Roman" w:cs="Times New Roman"/>
          <w:sz w:val="24"/>
          <w:szCs w:val="24"/>
        </w:rPr>
        <w:t xml:space="preserve">.  But it also </w:t>
      </w:r>
      <w:r w:rsidRPr="00943BDB" w:rsidR="00555060">
        <w:rPr>
          <w:rFonts w:ascii="Times New Roman" w:hAnsi="Times New Roman" w:cs="Times New Roman"/>
          <w:sz w:val="24"/>
          <w:szCs w:val="24"/>
        </w:rPr>
        <w:t>raise</w:t>
      </w:r>
      <w:r w:rsidRPr="00943BDB" w:rsidR="001232E4">
        <w:rPr>
          <w:rFonts w:ascii="Times New Roman" w:hAnsi="Times New Roman" w:cs="Times New Roman"/>
          <w:sz w:val="24"/>
          <w:szCs w:val="24"/>
        </w:rPr>
        <w:t>s</w:t>
      </w:r>
      <w:r w:rsidRPr="00943BDB" w:rsidR="00166F29">
        <w:rPr>
          <w:rFonts w:ascii="Times New Roman" w:hAnsi="Times New Roman" w:cs="Times New Roman"/>
          <w:sz w:val="24"/>
          <w:szCs w:val="24"/>
        </w:rPr>
        <w:t xml:space="preserve"> difficult questions about</w:t>
      </w:r>
      <w:r w:rsidRPr="00943BDB" w:rsidR="00D21A8A">
        <w:rPr>
          <w:rFonts w:ascii="Times New Roman" w:hAnsi="Times New Roman" w:cs="Times New Roman"/>
          <w:sz w:val="24"/>
          <w:szCs w:val="24"/>
        </w:rPr>
        <w:t xml:space="preserve"> spectrum rights</w:t>
      </w:r>
      <w:r w:rsidRPr="00943BDB" w:rsidR="00D311C4">
        <w:rPr>
          <w:rFonts w:ascii="Times New Roman" w:hAnsi="Times New Roman" w:cs="Times New Roman"/>
          <w:sz w:val="24"/>
          <w:szCs w:val="24"/>
        </w:rPr>
        <w:t xml:space="preserve">.  </w:t>
      </w:r>
      <w:r w:rsidRPr="00943BDB" w:rsidR="000825ED">
        <w:rPr>
          <w:rFonts w:ascii="Times New Roman" w:hAnsi="Times New Roman" w:cs="Times New Roman"/>
          <w:sz w:val="24"/>
          <w:szCs w:val="24"/>
        </w:rPr>
        <w:t>P</w:t>
      </w:r>
      <w:r w:rsidRPr="00943BDB" w:rsidR="0029296A">
        <w:rPr>
          <w:rFonts w:ascii="Times New Roman" w:hAnsi="Times New Roman" w:cs="Times New Roman"/>
          <w:sz w:val="24"/>
          <w:szCs w:val="24"/>
        </w:rPr>
        <w:t xml:space="preserve">utting aside </w:t>
      </w:r>
      <w:r w:rsidRPr="00943BDB" w:rsidR="000972F9">
        <w:rPr>
          <w:rFonts w:ascii="Times New Roman" w:hAnsi="Times New Roman" w:cs="Times New Roman"/>
          <w:sz w:val="24"/>
          <w:szCs w:val="24"/>
        </w:rPr>
        <w:t xml:space="preserve">the </w:t>
      </w:r>
      <w:r w:rsidRPr="00943BDB" w:rsidR="00AE00C2">
        <w:rPr>
          <w:rFonts w:ascii="Times New Roman" w:hAnsi="Times New Roman" w:cs="Times New Roman"/>
          <w:sz w:val="24"/>
          <w:szCs w:val="24"/>
        </w:rPr>
        <w:t>questi</w:t>
      </w:r>
      <w:r w:rsidRPr="00943BDB" w:rsidR="00166F29">
        <w:rPr>
          <w:rFonts w:ascii="Times New Roman" w:hAnsi="Times New Roman" w:cs="Times New Roman"/>
          <w:sz w:val="24"/>
          <w:szCs w:val="24"/>
        </w:rPr>
        <w:t>on</w:t>
      </w:r>
      <w:r w:rsidRPr="00943BDB" w:rsidR="000972F9">
        <w:rPr>
          <w:rFonts w:ascii="Times New Roman" w:hAnsi="Times New Roman" w:cs="Times New Roman"/>
          <w:sz w:val="24"/>
          <w:szCs w:val="24"/>
        </w:rPr>
        <w:t xml:space="preserve"> of </w:t>
      </w:r>
      <w:r w:rsidRPr="00943BDB" w:rsidR="0029296A">
        <w:rPr>
          <w:rFonts w:ascii="Times New Roman" w:hAnsi="Times New Roman" w:cs="Times New Roman"/>
          <w:sz w:val="24"/>
          <w:szCs w:val="24"/>
        </w:rPr>
        <w:t>how systems authorized in one</w:t>
      </w:r>
      <w:r w:rsidRPr="00943BDB" w:rsidR="00DF3523">
        <w:rPr>
          <w:rFonts w:ascii="Times New Roman" w:hAnsi="Times New Roman" w:cs="Times New Roman"/>
          <w:sz w:val="24"/>
          <w:szCs w:val="24"/>
        </w:rPr>
        <w:t xml:space="preserve"> processing</w:t>
      </w:r>
      <w:r w:rsidRPr="00943BDB" w:rsidR="0029296A">
        <w:rPr>
          <w:rFonts w:ascii="Times New Roman" w:hAnsi="Times New Roman" w:cs="Times New Roman"/>
          <w:sz w:val="24"/>
          <w:szCs w:val="24"/>
        </w:rPr>
        <w:t xml:space="preserve"> round </w:t>
      </w:r>
      <w:r w:rsidRPr="00943BDB" w:rsidR="000972F9">
        <w:rPr>
          <w:rFonts w:ascii="Times New Roman" w:hAnsi="Times New Roman" w:cs="Times New Roman"/>
          <w:sz w:val="24"/>
          <w:szCs w:val="24"/>
        </w:rPr>
        <w:t xml:space="preserve">should </w:t>
      </w:r>
      <w:r w:rsidRPr="00943BDB" w:rsidR="0029296A">
        <w:rPr>
          <w:rFonts w:ascii="Times New Roman" w:hAnsi="Times New Roman" w:cs="Times New Roman"/>
          <w:sz w:val="24"/>
          <w:szCs w:val="24"/>
        </w:rPr>
        <w:t xml:space="preserve">protect </w:t>
      </w:r>
      <w:r w:rsidRPr="00943BDB" w:rsidR="0029296A">
        <w:rPr>
          <w:rFonts w:ascii="Times New Roman" w:hAnsi="Times New Roman" w:cs="Times New Roman"/>
          <w:sz w:val="24"/>
          <w:szCs w:val="24"/>
          <w:u w:val="single"/>
        </w:rPr>
        <w:t>each other</w:t>
      </w:r>
      <w:r w:rsidRPr="00943BDB" w:rsidR="00DF3523">
        <w:rPr>
          <w:rFonts w:ascii="Times New Roman" w:hAnsi="Times New Roman" w:cs="Times New Roman"/>
          <w:sz w:val="24"/>
          <w:szCs w:val="24"/>
        </w:rPr>
        <w:t xml:space="preserve">, </w:t>
      </w:r>
      <w:r w:rsidRPr="00943BDB" w:rsidR="0029296A">
        <w:rPr>
          <w:rFonts w:ascii="Times New Roman" w:hAnsi="Times New Roman" w:cs="Times New Roman"/>
          <w:sz w:val="24"/>
          <w:szCs w:val="24"/>
        </w:rPr>
        <w:t xml:space="preserve">what level of protection do </w:t>
      </w:r>
      <w:r w:rsidRPr="00943BDB" w:rsidR="00DF3523">
        <w:rPr>
          <w:rFonts w:ascii="Times New Roman" w:hAnsi="Times New Roman" w:cs="Times New Roman"/>
          <w:sz w:val="24"/>
          <w:szCs w:val="24"/>
        </w:rPr>
        <w:t xml:space="preserve">they </w:t>
      </w:r>
      <w:r w:rsidRPr="00943BDB" w:rsidR="00435263">
        <w:rPr>
          <w:rFonts w:ascii="Times New Roman" w:hAnsi="Times New Roman" w:cs="Times New Roman"/>
          <w:sz w:val="24"/>
          <w:szCs w:val="24"/>
        </w:rPr>
        <w:t xml:space="preserve">owe </w:t>
      </w:r>
      <w:r w:rsidRPr="00943BDB" w:rsidR="00DF3523">
        <w:rPr>
          <w:rFonts w:ascii="Times New Roman" w:hAnsi="Times New Roman" w:cs="Times New Roman"/>
          <w:sz w:val="24"/>
          <w:szCs w:val="24"/>
        </w:rPr>
        <w:t>other</w:t>
      </w:r>
      <w:r w:rsidRPr="00943BDB" w:rsidR="00435263">
        <w:rPr>
          <w:rFonts w:ascii="Times New Roman" w:hAnsi="Times New Roman" w:cs="Times New Roman"/>
          <w:sz w:val="24"/>
          <w:szCs w:val="24"/>
        </w:rPr>
        <w:t xml:space="preserve"> systems that</w:t>
      </w:r>
      <w:r w:rsidRPr="00943BDB" w:rsidR="0029296A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29296A">
        <w:rPr>
          <w:rFonts w:ascii="Times New Roman" w:hAnsi="Times New Roman" w:cs="Times New Roman"/>
          <w:sz w:val="24"/>
          <w:szCs w:val="24"/>
          <w:u w:val="single"/>
        </w:rPr>
        <w:t>came first</w:t>
      </w:r>
      <w:r w:rsidRPr="00943BDB" w:rsidR="0029296A">
        <w:rPr>
          <w:rFonts w:ascii="Times New Roman" w:hAnsi="Times New Roman" w:cs="Times New Roman"/>
          <w:sz w:val="24"/>
          <w:szCs w:val="24"/>
        </w:rPr>
        <w:t>?</w:t>
      </w:r>
      <w:r w:rsidRPr="00943BDB" w:rsidR="00E55507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8630DC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120552">
        <w:rPr>
          <w:rFonts w:ascii="Times New Roman" w:hAnsi="Times New Roman" w:cs="Times New Roman"/>
          <w:sz w:val="24"/>
          <w:szCs w:val="24"/>
        </w:rPr>
        <w:t xml:space="preserve">How do you define that </w:t>
      </w:r>
      <w:r w:rsidRPr="00943BDB" w:rsidR="008630DC">
        <w:rPr>
          <w:rFonts w:ascii="Times New Roman" w:hAnsi="Times New Roman" w:cs="Times New Roman"/>
          <w:sz w:val="24"/>
          <w:szCs w:val="24"/>
        </w:rPr>
        <w:t>protection</w:t>
      </w:r>
      <w:r w:rsidRPr="00943BDB" w:rsidR="00120552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166F29">
        <w:rPr>
          <w:rFonts w:ascii="Times New Roman" w:hAnsi="Times New Roman" w:cs="Times New Roman"/>
          <w:sz w:val="24"/>
          <w:szCs w:val="24"/>
        </w:rPr>
        <w:t xml:space="preserve">level </w:t>
      </w:r>
      <w:r w:rsidRPr="00943BDB" w:rsidR="00120552">
        <w:rPr>
          <w:rFonts w:ascii="Times New Roman" w:hAnsi="Times New Roman" w:cs="Times New Roman"/>
          <w:sz w:val="24"/>
          <w:szCs w:val="24"/>
        </w:rPr>
        <w:t>and measure complian</w:t>
      </w:r>
      <w:r w:rsidRPr="00943BDB" w:rsidR="007C7531">
        <w:rPr>
          <w:rFonts w:ascii="Times New Roman" w:hAnsi="Times New Roman" w:cs="Times New Roman"/>
          <w:sz w:val="24"/>
          <w:szCs w:val="24"/>
        </w:rPr>
        <w:t>ce</w:t>
      </w:r>
      <w:r w:rsidRPr="00943BDB" w:rsidR="00166F29">
        <w:rPr>
          <w:rFonts w:ascii="Times New Roman" w:hAnsi="Times New Roman" w:cs="Times New Roman"/>
          <w:sz w:val="24"/>
          <w:szCs w:val="24"/>
        </w:rPr>
        <w:t xml:space="preserve"> with it</w:t>
      </w:r>
      <w:r w:rsidRPr="00943BDB" w:rsidR="007C7531">
        <w:rPr>
          <w:rFonts w:ascii="Times New Roman" w:hAnsi="Times New Roman" w:cs="Times New Roman"/>
          <w:sz w:val="24"/>
          <w:szCs w:val="24"/>
        </w:rPr>
        <w:t>?  H</w:t>
      </w:r>
      <w:r w:rsidRPr="00943BDB" w:rsidR="00522370">
        <w:rPr>
          <w:rFonts w:ascii="Times New Roman" w:hAnsi="Times New Roman" w:cs="Times New Roman"/>
          <w:sz w:val="24"/>
          <w:szCs w:val="24"/>
        </w:rPr>
        <w:t>ow</w:t>
      </w:r>
      <w:r w:rsidRPr="00943BDB" w:rsidR="008630DC">
        <w:rPr>
          <w:rFonts w:ascii="Times New Roman" w:hAnsi="Times New Roman" w:cs="Times New Roman"/>
          <w:sz w:val="24"/>
          <w:szCs w:val="24"/>
        </w:rPr>
        <w:t xml:space="preserve"> long should </w:t>
      </w:r>
      <w:r w:rsidRPr="00943BDB" w:rsidR="001133DF">
        <w:rPr>
          <w:rFonts w:ascii="Times New Roman" w:hAnsi="Times New Roman" w:cs="Times New Roman"/>
          <w:sz w:val="24"/>
          <w:szCs w:val="24"/>
        </w:rPr>
        <w:t>that</w:t>
      </w:r>
      <w:r w:rsidRPr="00943BDB" w:rsidR="00B15BDB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D21A8A">
        <w:rPr>
          <w:rFonts w:ascii="Times New Roman" w:hAnsi="Times New Roman" w:cs="Times New Roman"/>
          <w:sz w:val="24"/>
          <w:szCs w:val="24"/>
        </w:rPr>
        <w:t>protection</w:t>
      </w:r>
      <w:r w:rsidRPr="00943BDB" w:rsidR="008630DC">
        <w:rPr>
          <w:rFonts w:ascii="Times New Roman" w:hAnsi="Times New Roman" w:cs="Times New Roman"/>
          <w:sz w:val="24"/>
          <w:szCs w:val="24"/>
        </w:rPr>
        <w:t xml:space="preserve"> last?</w:t>
      </w:r>
      <w:r w:rsidRPr="00943BDB" w:rsidR="007C7531">
        <w:rPr>
          <w:rFonts w:ascii="Times New Roman" w:hAnsi="Times New Roman" w:cs="Times New Roman"/>
          <w:sz w:val="24"/>
          <w:szCs w:val="24"/>
        </w:rPr>
        <w:t xml:space="preserve">  </w:t>
      </w:r>
      <w:r w:rsidRPr="00943BDB" w:rsidR="006B2C3B">
        <w:rPr>
          <w:rFonts w:ascii="Times New Roman" w:hAnsi="Times New Roman" w:cs="Times New Roman"/>
          <w:sz w:val="24"/>
          <w:szCs w:val="24"/>
        </w:rPr>
        <w:t>In the long run, w</w:t>
      </w:r>
      <w:r w:rsidRPr="00943BDB" w:rsidR="000C204E">
        <w:rPr>
          <w:rFonts w:ascii="Times New Roman" w:hAnsi="Times New Roman" w:cs="Times New Roman"/>
          <w:sz w:val="24"/>
          <w:szCs w:val="24"/>
        </w:rPr>
        <w:t xml:space="preserve">hat </w:t>
      </w:r>
      <w:r w:rsidRPr="00943BDB" w:rsidR="00272FE1">
        <w:rPr>
          <w:rFonts w:ascii="Times New Roman" w:hAnsi="Times New Roman" w:cs="Times New Roman"/>
          <w:sz w:val="24"/>
          <w:szCs w:val="24"/>
        </w:rPr>
        <w:t>balance will</w:t>
      </w:r>
      <w:r w:rsidRPr="00943BDB" w:rsidR="000C204E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55164C">
        <w:rPr>
          <w:rFonts w:ascii="Times New Roman" w:hAnsi="Times New Roman" w:cs="Times New Roman"/>
          <w:sz w:val="24"/>
          <w:szCs w:val="24"/>
        </w:rPr>
        <w:t xml:space="preserve">advance the public interest the </w:t>
      </w:r>
      <w:r w:rsidRPr="00943BDB" w:rsidR="003017A8">
        <w:rPr>
          <w:rFonts w:ascii="Times New Roman" w:hAnsi="Times New Roman" w:cs="Times New Roman"/>
          <w:sz w:val="24"/>
          <w:szCs w:val="24"/>
        </w:rPr>
        <w:t>most</w:t>
      </w:r>
      <w:r w:rsidRPr="00943BDB" w:rsidR="0055164C">
        <w:rPr>
          <w:rFonts w:ascii="Times New Roman" w:hAnsi="Times New Roman" w:cs="Times New Roman"/>
          <w:sz w:val="24"/>
          <w:szCs w:val="24"/>
        </w:rPr>
        <w:t xml:space="preserve">—and </w:t>
      </w:r>
      <w:r w:rsidRPr="00943BDB" w:rsidR="00D653D0">
        <w:rPr>
          <w:rFonts w:ascii="Times New Roman" w:hAnsi="Times New Roman" w:cs="Times New Roman"/>
          <w:sz w:val="24"/>
          <w:szCs w:val="24"/>
        </w:rPr>
        <w:t>result in</w:t>
      </w:r>
      <w:r w:rsidRPr="00943BDB" w:rsidR="000C204E">
        <w:rPr>
          <w:rFonts w:ascii="Times New Roman" w:hAnsi="Times New Roman" w:cs="Times New Roman"/>
          <w:sz w:val="24"/>
          <w:szCs w:val="24"/>
        </w:rPr>
        <w:t xml:space="preserve"> the most</w:t>
      </w:r>
      <w:r w:rsidRPr="00943BDB" w:rsidR="00272FE1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956252">
        <w:rPr>
          <w:rFonts w:ascii="Times New Roman" w:hAnsi="Times New Roman" w:cs="Times New Roman"/>
          <w:sz w:val="24"/>
          <w:szCs w:val="24"/>
        </w:rPr>
        <w:t>robust</w:t>
      </w:r>
      <w:r w:rsidRPr="00943BDB" w:rsidR="00272FE1">
        <w:rPr>
          <w:rFonts w:ascii="Times New Roman" w:hAnsi="Times New Roman" w:cs="Times New Roman"/>
          <w:sz w:val="24"/>
          <w:szCs w:val="24"/>
        </w:rPr>
        <w:t>, innovative, and competitive</w:t>
      </w:r>
      <w:r w:rsidRPr="00943BDB" w:rsidR="00956252">
        <w:rPr>
          <w:rFonts w:ascii="Times New Roman" w:hAnsi="Times New Roman" w:cs="Times New Roman"/>
          <w:sz w:val="24"/>
          <w:szCs w:val="24"/>
        </w:rPr>
        <w:t xml:space="preserve"> set of </w:t>
      </w:r>
      <w:r w:rsidRPr="00943BDB" w:rsidR="00980779">
        <w:rPr>
          <w:rFonts w:ascii="Times New Roman" w:hAnsi="Times New Roman" w:cs="Times New Roman"/>
          <w:sz w:val="24"/>
          <w:szCs w:val="24"/>
        </w:rPr>
        <w:t>satellite</w:t>
      </w:r>
      <w:r w:rsidRPr="00943BDB" w:rsidR="006B2C3B">
        <w:rPr>
          <w:rFonts w:ascii="Times New Roman" w:hAnsi="Times New Roman" w:cs="Times New Roman"/>
          <w:sz w:val="24"/>
          <w:szCs w:val="24"/>
        </w:rPr>
        <w:t xml:space="preserve"> services</w:t>
      </w:r>
      <w:r w:rsidRPr="00943BDB" w:rsidR="00712099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272FE1">
        <w:rPr>
          <w:rFonts w:ascii="Times New Roman" w:hAnsi="Times New Roman" w:cs="Times New Roman"/>
          <w:sz w:val="24"/>
          <w:szCs w:val="24"/>
        </w:rPr>
        <w:t>across</w:t>
      </w:r>
      <w:r w:rsidRPr="00943BDB" w:rsidR="00980779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980779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943BDB" w:rsidR="00980779">
        <w:rPr>
          <w:rFonts w:ascii="Times New Roman" w:hAnsi="Times New Roman" w:cs="Times New Roman"/>
          <w:sz w:val="24"/>
          <w:szCs w:val="24"/>
        </w:rPr>
        <w:t xml:space="preserve"> operators</w:t>
      </w:r>
      <w:r w:rsidRPr="00943BDB" w:rsidR="006B2C3B">
        <w:rPr>
          <w:rFonts w:ascii="Times New Roman" w:hAnsi="Times New Roman" w:cs="Times New Roman"/>
          <w:sz w:val="24"/>
          <w:szCs w:val="24"/>
        </w:rPr>
        <w:t>?</w:t>
      </w:r>
      <w:r w:rsidRPr="00943BDB" w:rsidR="00CE016D">
        <w:rPr>
          <w:rFonts w:ascii="Times New Roman" w:hAnsi="Times New Roman" w:cs="Times New Roman"/>
          <w:sz w:val="24"/>
          <w:szCs w:val="24"/>
        </w:rPr>
        <w:t xml:space="preserve">  </w:t>
      </w:r>
      <w:r w:rsidRPr="00943BDB" w:rsidR="00F14D64">
        <w:rPr>
          <w:rFonts w:ascii="Times New Roman" w:hAnsi="Times New Roman" w:cs="Times New Roman"/>
          <w:sz w:val="24"/>
          <w:szCs w:val="24"/>
        </w:rPr>
        <w:t>At what level of specificity does government need to decide these issues, if the goal is to encourage private agreement?</w:t>
      </w:r>
    </w:p>
    <w:p w:rsidR="00B80AA6" w:rsidRPr="00943BDB" w:rsidP="00943BDB" w14:paraId="3F3195DD" w14:textId="574BF6BB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>W</w:t>
      </w:r>
      <w:r w:rsidRPr="00943BDB">
        <w:rPr>
          <w:rFonts w:ascii="Times New Roman" w:hAnsi="Times New Roman" w:cs="Times New Roman"/>
          <w:sz w:val="24"/>
          <w:szCs w:val="24"/>
        </w:rPr>
        <w:t>e have a pending NPRM exploring</w:t>
      </w:r>
      <w:r w:rsidRPr="00943BDB" w:rsidR="00305D0E">
        <w:rPr>
          <w:rFonts w:ascii="Times New Roman" w:hAnsi="Times New Roman" w:cs="Times New Roman"/>
          <w:sz w:val="24"/>
          <w:szCs w:val="24"/>
        </w:rPr>
        <w:t xml:space="preserve"> </w:t>
      </w:r>
      <w:r w:rsidRPr="00943BDB">
        <w:rPr>
          <w:rFonts w:ascii="Times New Roman" w:hAnsi="Times New Roman" w:cs="Times New Roman"/>
          <w:sz w:val="24"/>
          <w:szCs w:val="24"/>
        </w:rPr>
        <w:t xml:space="preserve">these </w:t>
      </w:r>
      <w:r w:rsidRPr="00943BDB" w:rsidR="00BE5466">
        <w:rPr>
          <w:rFonts w:ascii="Times New Roman" w:hAnsi="Times New Roman" w:cs="Times New Roman"/>
          <w:sz w:val="24"/>
          <w:szCs w:val="24"/>
        </w:rPr>
        <w:t>questions</w:t>
      </w:r>
      <w:r w:rsidRPr="00943BDB" w:rsidR="002C63D0">
        <w:rPr>
          <w:rFonts w:ascii="Times New Roman" w:hAnsi="Times New Roman" w:cs="Times New Roman"/>
          <w:sz w:val="24"/>
          <w:szCs w:val="24"/>
        </w:rPr>
        <w:t xml:space="preserve">, and </w:t>
      </w:r>
      <w:r w:rsidRPr="00943BDB">
        <w:rPr>
          <w:rFonts w:ascii="Times New Roman" w:hAnsi="Times New Roman" w:cs="Times New Roman"/>
          <w:sz w:val="24"/>
          <w:szCs w:val="24"/>
        </w:rPr>
        <w:t xml:space="preserve">our work on it continues.  </w:t>
      </w:r>
      <w:r w:rsidRPr="00943BDB" w:rsidR="004175DA">
        <w:rPr>
          <w:rFonts w:ascii="Times New Roman" w:hAnsi="Times New Roman" w:cs="Times New Roman"/>
          <w:sz w:val="24"/>
          <w:szCs w:val="24"/>
        </w:rPr>
        <w:t xml:space="preserve">I </w:t>
      </w:r>
      <w:r w:rsidRPr="00943BDB" w:rsidR="002C63D0">
        <w:rPr>
          <w:rFonts w:ascii="Times New Roman" w:hAnsi="Times New Roman" w:cs="Times New Roman"/>
          <w:sz w:val="24"/>
          <w:szCs w:val="24"/>
        </w:rPr>
        <w:t>want</w:t>
      </w:r>
      <w:r w:rsidRPr="00943BDB" w:rsidR="00F834B8">
        <w:rPr>
          <w:rFonts w:ascii="Times New Roman" w:hAnsi="Times New Roman" w:cs="Times New Roman"/>
          <w:sz w:val="24"/>
          <w:szCs w:val="24"/>
        </w:rPr>
        <w:t>ed</w:t>
      </w:r>
      <w:r w:rsidRPr="00943BDB" w:rsidR="002C63D0">
        <w:rPr>
          <w:rFonts w:ascii="Times New Roman" w:hAnsi="Times New Roman" w:cs="Times New Roman"/>
          <w:sz w:val="24"/>
          <w:szCs w:val="24"/>
        </w:rPr>
        <w:t xml:space="preserve"> to share</w:t>
      </w:r>
      <w:r w:rsidRPr="00943BDB" w:rsidR="00D311C4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4364A1">
        <w:rPr>
          <w:rFonts w:ascii="Times New Roman" w:hAnsi="Times New Roman" w:cs="Times New Roman"/>
          <w:sz w:val="24"/>
          <w:szCs w:val="24"/>
        </w:rPr>
        <w:t>some</w:t>
      </w:r>
      <w:r w:rsidRPr="00943BDB" w:rsidR="00D311C4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EF4F41">
        <w:rPr>
          <w:rFonts w:ascii="Times New Roman" w:hAnsi="Times New Roman" w:cs="Times New Roman"/>
          <w:sz w:val="24"/>
          <w:szCs w:val="24"/>
        </w:rPr>
        <w:t xml:space="preserve">additional guidance </w:t>
      </w:r>
      <w:r w:rsidRPr="00943BDB" w:rsidR="00B22834">
        <w:rPr>
          <w:rFonts w:ascii="Times New Roman" w:hAnsi="Times New Roman" w:cs="Times New Roman"/>
          <w:sz w:val="24"/>
          <w:szCs w:val="24"/>
        </w:rPr>
        <w:t xml:space="preserve">on how </w:t>
      </w:r>
      <w:r w:rsidRPr="00943BDB" w:rsidR="00EF4F41">
        <w:rPr>
          <w:rFonts w:ascii="Times New Roman" w:hAnsi="Times New Roman" w:cs="Times New Roman"/>
          <w:sz w:val="24"/>
          <w:szCs w:val="24"/>
        </w:rPr>
        <w:t xml:space="preserve">I think </w:t>
      </w:r>
      <w:r w:rsidRPr="00943BDB" w:rsidR="00B22834">
        <w:rPr>
          <w:rFonts w:ascii="Times New Roman" w:hAnsi="Times New Roman" w:cs="Times New Roman"/>
          <w:sz w:val="24"/>
          <w:szCs w:val="24"/>
        </w:rPr>
        <w:t xml:space="preserve">we can </w:t>
      </w:r>
      <w:r w:rsidRPr="00943BDB" w:rsidR="00E6288D">
        <w:rPr>
          <w:rFonts w:ascii="Times New Roman" w:hAnsi="Times New Roman" w:cs="Times New Roman"/>
          <w:sz w:val="24"/>
          <w:szCs w:val="24"/>
        </w:rPr>
        <w:t>sustain</w:t>
      </w:r>
      <w:r w:rsidRPr="00943BDB" w:rsidR="0005260E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CD4723">
        <w:rPr>
          <w:rFonts w:ascii="Times New Roman" w:hAnsi="Times New Roman" w:cs="Times New Roman"/>
          <w:sz w:val="24"/>
          <w:szCs w:val="24"/>
        </w:rPr>
        <w:t>a competitive environment.</w:t>
      </w:r>
    </w:p>
    <w:p w:rsidR="00A0371D" w:rsidRPr="00943BDB" w:rsidP="00943BDB" w14:paraId="58F890D2" w14:textId="3571564C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First</w:t>
      </w:r>
      <w:r w:rsidRPr="00943BDB">
        <w:rPr>
          <w:rFonts w:ascii="Times New Roman" w:hAnsi="Times New Roman" w:cs="Times New Roman"/>
          <w:sz w:val="24"/>
          <w:szCs w:val="24"/>
        </w:rPr>
        <w:t>, i</w:t>
      </w:r>
      <w:r w:rsidRPr="00943BDB" w:rsidR="004133B6">
        <w:rPr>
          <w:rFonts w:ascii="Times New Roman" w:hAnsi="Times New Roman" w:cs="Times New Roman"/>
          <w:sz w:val="24"/>
          <w:szCs w:val="24"/>
        </w:rPr>
        <w:t xml:space="preserve">f </w:t>
      </w:r>
      <w:r w:rsidRPr="00943BDB" w:rsidR="00E8726D">
        <w:rPr>
          <w:rFonts w:ascii="Times New Roman" w:hAnsi="Times New Roman" w:cs="Times New Roman"/>
          <w:sz w:val="24"/>
          <w:szCs w:val="24"/>
        </w:rPr>
        <w:t xml:space="preserve">we want </w:t>
      </w:r>
      <w:r w:rsidRPr="00943BDB" w:rsidR="00114A35">
        <w:rPr>
          <w:rFonts w:ascii="Times New Roman" w:hAnsi="Times New Roman" w:cs="Times New Roman"/>
          <w:sz w:val="24"/>
          <w:szCs w:val="24"/>
        </w:rPr>
        <w:t>to attract the</w:t>
      </w:r>
      <w:r w:rsidRPr="00943BDB" w:rsidR="00711154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4133B6">
        <w:rPr>
          <w:rFonts w:ascii="Times New Roman" w:hAnsi="Times New Roman" w:cs="Times New Roman"/>
          <w:sz w:val="24"/>
          <w:szCs w:val="24"/>
        </w:rPr>
        <w:t xml:space="preserve">investment </w:t>
      </w:r>
      <w:r w:rsidRPr="00943BDB" w:rsidR="00E8726D">
        <w:rPr>
          <w:rFonts w:ascii="Times New Roman" w:hAnsi="Times New Roman" w:cs="Times New Roman"/>
          <w:sz w:val="24"/>
          <w:szCs w:val="24"/>
        </w:rPr>
        <w:t>required to</w:t>
      </w:r>
      <w:r w:rsidRPr="00943BDB" w:rsidR="000C783F">
        <w:rPr>
          <w:rFonts w:ascii="Times New Roman" w:hAnsi="Times New Roman" w:cs="Times New Roman"/>
          <w:sz w:val="24"/>
          <w:szCs w:val="24"/>
        </w:rPr>
        <w:t xml:space="preserve"> launc</w:t>
      </w:r>
      <w:r w:rsidRPr="00943BDB" w:rsidR="00E8726D">
        <w:rPr>
          <w:rFonts w:ascii="Times New Roman" w:hAnsi="Times New Roman" w:cs="Times New Roman"/>
          <w:sz w:val="24"/>
          <w:szCs w:val="24"/>
        </w:rPr>
        <w:t>h</w:t>
      </w:r>
      <w:r w:rsidRPr="00943BDB" w:rsidR="00CD142A">
        <w:rPr>
          <w:rFonts w:ascii="Times New Roman" w:hAnsi="Times New Roman" w:cs="Times New Roman"/>
          <w:sz w:val="24"/>
          <w:szCs w:val="24"/>
        </w:rPr>
        <w:t>, maintain, and upgrad</w:t>
      </w:r>
      <w:r w:rsidRPr="00943BDB" w:rsidR="00E8726D">
        <w:rPr>
          <w:rFonts w:ascii="Times New Roman" w:hAnsi="Times New Roman" w:cs="Times New Roman"/>
          <w:sz w:val="24"/>
          <w:szCs w:val="24"/>
        </w:rPr>
        <w:t>e</w:t>
      </w:r>
      <w:r w:rsidRPr="00943BDB" w:rsidR="000C783F">
        <w:rPr>
          <w:rFonts w:ascii="Times New Roman" w:hAnsi="Times New Roman" w:cs="Times New Roman"/>
          <w:sz w:val="24"/>
          <w:szCs w:val="24"/>
        </w:rPr>
        <w:t xml:space="preserve"> a satellite network</w:t>
      </w:r>
      <w:r w:rsidRPr="00943BDB" w:rsidR="004133B6">
        <w:rPr>
          <w:rFonts w:ascii="Times New Roman" w:hAnsi="Times New Roman" w:cs="Times New Roman"/>
          <w:sz w:val="24"/>
          <w:szCs w:val="24"/>
        </w:rPr>
        <w:t xml:space="preserve">, </w:t>
      </w:r>
      <w:r w:rsidRPr="00943BDB" w:rsidR="00585B19">
        <w:rPr>
          <w:rFonts w:ascii="Times New Roman" w:hAnsi="Times New Roman" w:cs="Times New Roman"/>
          <w:sz w:val="24"/>
          <w:szCs w:val="24"/>
        </w:rPr>
        <w:t xml:space="preserve">then </w:t>
      </w:r>
      <w:r w:rsidRPr="00943BDB" w:rsidR="00BC36FC">
        <w:rPr>
          <w:rFonts w:ascii="Times New Roman" w:hAnsi="Times New Roman" w:cs="Times New Roman"/>
          <w:sz w:val="24"/>
          <w:szCs w:val="24"/>
        </w:rPr>
        <w:t>the s</w:t>
      </w:r>
      <w:r w:rsidRPr="00943BDB" w:rsidR="002170FD">
        <w:rPr>
          <w:rFonts w:ascii="Times New Roman" w:hAnsi="Times New Roman" w:cs="Times New Roman"/>
          <w:sz w:val="24"/>
          <w:szCs w:val="24"/>
        </w:rPr>
        <w:t>atellite s</w:t>
      </w:r>
      <w:r w:rsidRPr="00943BDB" w:rsidR="00BC36FC">
        <w:rPr>
          <w:rFonts w:ascii="Times New Roman" w:hAnsi="Times New Roman" w:cs="Times New Roman"/>
          <w:sz w:val="24"/>
          <w:szCs w:val="24"/>
        </w:rPr>
        <w:t xml:space="preserve">pectrum we assign </w:t>
      </w:r>
      <w:r w:rsidRPr="00943BDB" w:rsidR="005640AB">
        <w:rPr>
          <w:rFonts w:ascii="Times New Roman" w:hAnsi="Times New Roman" w:cs="Times New Roman"/>
          <w:sz w:val="24"/>
          <w:szCs w:val="24"/>
        </w:rPr>
        <w:t>must remain</w:t>
      </w:r>
      <w:r w:rsidRPr="00943BDB" w:rsidR="00EE0831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4133B6">
        <w:rPr>
          <w:rFonts w:ascii="Times New Roman" w:hAnsi="Times New Roman" w:cs="Times New Roman"/>
          <w:sz w:val="24"/>
          <w:szCs w:val="24"/>
        </w:rPr>
        <w:t>investment-grade</w:t>
      </w:r>
      <w:r w:rsidRPr="00943BDB" w:rsidR="00E8726D">
        <w:rPr>
          <w:rFonts w:ascii="Times New Roman" w:hAnsi="Times New Roman" w:cs="Times New Roman"/>
          <w:sz w:val="24"/>
          <w:szCs w:val="24"/>
        </w:rPr>
        <w:t>.</w:t>
      </w:r>
      <w:r w:rsidRPr="00943BDB" w:rsidR="00837420">
        <w:rPr>
          <w:rFonts w:ascii="Times New Roman" w:hAnsi="Times New Roman" w:cs="Times New Roman"/>
          <w:sz w:val="24"/>
          <w:szCs w:val="24"/>
        </w:rPr>
        <w:t xml:space="preserve">  </w:t>
      </w:r>
      <w:r w:rsidRPr="00943BDB" w:rsidR="00913585">
        <w:rPr>
          <w:rFonts w:ascii="Times New Roman" w:hAnsi="Times New Roman" w:cs="Times New Roman"/>
          <w:sz w:val="24"/>
          <w:szCs w:val="24"/>
        </w:rPr>
        <w:t>So while s</w:t>
      </w:r>
      <w:r w:rsidRPr="00943BDB" w:rsidR="00954B6D">
        <w:rPr>
          <w:rFonts w:ascii="Times New Roman" w:hAnsi="Times New Roman" w:cs="Times New Roman"/>
          <w:sz w:val="24"/>
          <w:szCs w:val="24"/>
        </w:rPr>
        <w:t xml:space="preserve">atellite </w:t>
      </w:r>
      <w:r w:rsidRPr="00943BDB" w:rsidR="002022CC">
        <w:rPr>
          <w:rFonts w:ascii="Times New Roman" w:hAnsi="Times New Roman" w:cs="Times New Roman"/>
          <w:sz w:val="24"/>
          <w:szCs w:val="24"/>
        </w:rPr>
        <w:t xml:space="preserve">spectrum </w:t>
      </w:r>
      <w:r w:rsidRPr="00943BDB" w:rsidR="00C379A9">
        <w:rPr>
          <w:rFonts w:ascii="Times New Roman" w:hAnsi="Times New Roman" w:cs="Times New Roman"/>
          <w:sz w:val="24"/>
          <w:szCs w:val="24"/>
        </w:rPr>
        <w:t xml:space="preserve">rights </w:t>
      </w:r>
      <w:r w:rsidRPr="00943BDB" w:rsidR="00954B6D">
        <w:rPr>
          <w:rFonts w:ascii="Times New Roman" w:hAnsi="Times New Roman" w:cs="Times New Roman"/>
          <w:sz w:val="24"/>
          <w:szCs w:val="24"/>
        </w:rPr>
        <w:t xml:space="preserve">can and should be </w:t>
      </w:r>
      <w:r w:rsidRPr="00943BDB" w:rsidR="002022CC">
        <w:rPr>
          <w:rFonts w:ascii="Times New Roman" w:hAnsi="Times New Roman" w:cs="Times New Roman"/>
          <w:sz w:val="24"/>
          <w:szCs w:val="24"/>
        </w:rPr>
        <w:t>shared,</w:t>
      </w:r>
      <w:r w:rsidRPr="00943BDB" w:rsidR="00954B6D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C379A9">
        <w:rPr>
          <w:rFonts w:ascii="Times New Roman" w:hAnsi="Times New Roman" w:cs="Times New Roman"/>
          <w:sz w:val="24"/>
          <w:szCs w:val="24"/>
        </w:rPr>
        <w:t>they</w:t>
      </w:r>
      <w:r w:rsidRPr="00943BDB" w:rsidR="002022CC">
        <w:rPr>
          <w:rFonts w:ascii="Times New Roman" w:hAnsi="Times New Roman" w:cs="Times New Roman"/>
          <w:sz w:val="24"/>
          <w:szCs w:val="24"/>
        </w:rPr>
        <w:t xml:space="preserve"> also</w:t>
      </w:r>
      <w:r w:rsidRPr="00943BDB" w:rsidR="00954B6D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913585">
        <w:rPr>
          <w:rFonts w:ascii="Times New Roman" w:hAnsi="Times New Roman" w:cs="Times New Roman"/>
          <w:sz w:val="24"/>
          <w:szCs w:val="24"/>
        </w:rPr>
        <w:t xml:space="preserve">need to </w:t>
      </w:r>
      <w:r w:rsidRPr="00943BDB" w:rsidR="002022CC">
        <w:rPr>
          <w:rFonts w:ascii="Times New Roman" w:hAnsi="Times New Roman" w:cs="Times New Roman"/>
          <w:sz w:val="24"/>
          <w:szCs w:val="24"/>
        </w:rPr>
        <w:t xml:space="preserve">remain </w:t>
      </w:r>
      <w:r w:rsidRPr="00943BDB" w:rsidR="00647DF2">
        <w:rPr>
          <w:rFonts w:ascii="Times New Roman" w:hAnsi="Times New Roman" w:cs="Times New Roman"/>
          <w:sz w:val="24"/>
          <w:szCs w:val="24"/>
        </w:rPr>
        <w:t xml:space="preserve">sufficiently </w:t>
      </w:r>
      <w:r w:rsidRPr="00943BDB" w:rsidR="00954B6D">
        <w:rPr>
          <w:rFonts w:ascii="Times New Roman" w:hAnsi="Times New Roman" w:cs="Times New Roman"/>
          <w:sz w:val="24"/>
          <w:szCs w:val="24"/>
        </w:rPr>
        <w:t xml:space="preserve">stable and </w:t>
      </w:r>
      <w:r w:rsidRPr="00943BDB" w:rsidR="002022CC">
        <w:rPr>
          <w:rFonts w:ascii="Times New Roman" w:hAnsi="Times New Roman" w:cs="Times New Roman"/>
          <w:sz w:val="24"/>
          <w:szCs w:val="24"/>
        </w:rPr>
        <w:t>secure</w:t>
      </w:r>
      <w:r w:rsidRPr="00943BDB" w:rsidR="00C31A6C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191637">
        <w:rPr>
          <w:rFonts w:ascii="Times New Roman" w:hAnsi="Times New Roman" w:cs="Times New Roman"/>
          <w:sz w:val="24"/>
          <w:szCs w:val="24"/>
        </w:rPr>
        <w:t>for</w:t>
      </w:r>
      <w:r w:rsidRPr="00943BDB" w:rsidR="00C379A9">
        <w:rPr>
          <w:rFonts w:ascii="Times New Roman" w:hAnsi="Times New Roman" w:cs="Times New Roman"/>
          <w:sz w:val="24"/>
          <w:szCs w:val="24"/>
        </w:rPr>
        <w:t xml:space="preserve"> companies</w:t>
      </w:r>
      <w:r w:rsidRPr="00943BDB" w:rsidR="007F2E28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191637">
        <w:rPr>
          <w:rFonts w:ascii="Times New Roman" w:hAnsi="Times New Roman" w:cs="Times New Roman"/>
          <w:sz w:val="24"/>
          <w:szCs w:val="24"/>
        </w:rPr>
        <w:t xml:space="preserve">to </w:t>
      </w:r>
      <w:r w:rsidRPr="00943BDB" w:rsidR="007F2E28">
        <w:rPr>
          <w:rFonts w:ascii="Times New Roman" w:hAnsi="Times New Roman" w:cs="Times New Roman"/>
          <w:sz w:val="24"/>
          <w:szCs w:val="24"/>
        </w:rPr>
        <w:t>build</w:t>
      </w:r>
      <w:r w:rsidRPr="00943BDB" w:rsidR="00C379A9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7F2E28">
        <w:rPr>
          <w:rFonts w:ascii="Times New Roman" w:hAnsi="Times New Roman" w:cs="Times New Roman"/>
          <w:sz w:val="24"/>
          <w:szCs w:val="24"/>
        </w:rPr>
        <w:t>out</w:t>
      </w:r>
      <w:r w:rsidRPr="00943BDB" w:rsidR="00C379A9">
        <w:rPr>
          <w:rFonts w:ascii="Times New Roman" w:hAnsi="Times New Roman" w:cs="Times New Roman"/>
          <w:sz w:val="24"/>
          <w:szCs w:val="24"/>
        </w:rPr>
        <w:t xml:space="preserve"> their systems.</w:t>
      </w:r>
    </w:p>
    <w:p w:rsidR="00D668AA" w:rsidRPr="00943BDB" w:rsidP="00943BDB" w14:paraId="767573D8" w14:textId="4F828C87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Second</w:t>
      </w:r>
      <w:r w:rsidRPr="00943BDB">
        <w:rPr>
          <w:rFonts w:ascii="Times New Roman" w:hAnsi="Times New Roman" w:cs="Times New Roman"/>
          <w:sz w:val="24"/>
          <w:szCs w:val="24"/>
        </w:rPr>
        <w:t>,</w:t>
      </w:r>
      <w:r w:rsidRPr="00943B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43BDB" w:rsidR="003C13D4">
        <w:rPr>
          <w:rFonts w:ascii="Times New Roman" w:hAnsi="Times New Roman" w:cs="Times New Roman"/>
          <w:sz w:val="24"/>
          <w:szCs w:val="24"/>
        </w:rPr>
        <w:t>we</w:t>
      </w:r>
      <w:r w:rsidRPr="00943BDB" w:rsidR="00B10711">
        <w:rPr>
          <w:rFonts w:ascii="Times New Roman" w:hAnsi="Times New Roman" w:cs="Times New Roman"/>
          <w:sz w:val="24"/>
          <w:szCs w:val="24"/>
        </w:rPr>
        <w:t xml:space="preserve"> must</w:t>
      </w:r>
      <w:r w:rsidRPr="00943BDB" w:rsidR="003C13D4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E42ABD">
        <w:rPr>
          <w:rFonts w:ascii="Times New Roman" w:hAnsi="Times New Roman" w:cs="Times New Roman"/>
          <w:sz w:val="24"/>
          <w:szCs w:val="24"/>
        </w:rPr>
        <w:t xml:space="preserve">aspire to </w:t>
      </w:r>
      <w:r w:rsidRPr="00943BDB" w:rsidR="002D0CE6">
        <w:rPr>
          <w:rFonts w:ascii="Times New Roman" w:hAnsi="Times New Roman" w:cs="Times New Roman"/>
          <w:sz w:val="24"/>
          <w:szCs w:val="24"/>
        </w:rPr>
        <w:t xml:space="preserve">more than </w:t>
      </w:r>
      <w:r w:rsidRPr="00943BDB" w:rsidR="00363295">
        <w:rPr>
          <w:rFonts w:ascii="Times New Roman" w:hAnsi="Times New Roman" w:cs="Times New Roman"/>
          <w:sz w:val="24"/>
          <w:szCs w:val="24"/>
        </w:rPr>
        <w:t xml:space="preserve">just </w:t>
      </w:r>
      <w:r w:rsidRPr="00943BDB" w:rsidR="002D0CE6">
        <w:rPr>
          <w:rFonts w:ascii="Times New Roman" w:hAnsi="Times New Roman" w:cs="Times New Roman"/>
          <w:sz w:val="24"/>
          <w:szCs w:val="24"/>
        </w:rPr>
        <w:t>a few</w:t>
      </w:r>
      <w:r w:rsidRPr="00943BDB" w:rsidR="00583E7C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F23EAB">
        <w:rPr>
          <w:rFonts w:ascii="Times New Roman" w:hAnsi="Times New Roman" w:cs="Times New Roman"/>
          <w:sz w:val="24"/>
          <w:szCs w:val="24"/>
        </w:rPr>
        <w:t xml:space="preserve">NGSO </w:t>
      </w:r>
      <w:r w:rsidRPr="00943BDB" w:rsidR="00583E7C">
        <w:rPr>
          <w:rFonts w:ascii="Times New Roman" w:hAnsi="Times New Roman" w:cs="Times New Roman"/>
          <w:sz w:val="24"/>
          <w:szCs w:val="24"/>
        </w:rPr>
        <w:t>broadband</w:t>
      </w:r>
      <w:r w:rsidRPr="00943BDB" w:rsidR="002D0CE6">
        <w:rPr>
          <w:rFonts w:ascii="Times New Roman" w:hAnsi="Times New Roman" w:cs="Times New Roman"/>
          <w:sz w:val="24"/>
          <w:szCs w:val="24"/>
        </w:rPr>
        <w:t xml:space="preserve"> systems </w:t>
      </w:r>
      <w:r w:rsidRPr="00943BDB" w:rsidR="005D2698">
        <w:rPr>
          <w:rFonts w:ascii="Times New Roman" w:hAnsi="Times New Roman" w:cs="Times New Roman"/>
          <w:sz w:val="24"/>
          <w:szCs w:val="24"/>
        </w:rPr>
        <w:t>in orbi</w:t>
      </w:r>
      <w:r w:rsidRPr="00943BDB" w:rsidR="003D0339">
        <w:rPr>
          <w:rFonts w:ascii="Times New Roman" w:hAnsi="Times New Roman" w:cs="Times New Roman"/>
          <w:sz w:val="24"/>
          <w:szCs w:val="24"/>
        </w:rPr>
        <w:t>t</w:t>
      </w:r>
      <w:r w:rsidRPr="00943BDB" w:rsidR="005E653B">
        <w:rPr>
          <w:rFonts w:ascii="Times New Roman" w:hAnsi="Times New Roman" w:cs="Times New Roman"/>
          <w:sz w:val="24"/>
          <w:szCs w:val="24"/>
        </w:rPr>
        <w:t>.  S</w:t>
      </w:r>
      <w:r w:rsidRPr="00943BDB" w:rsidR="003C45E0">
        <w:rPr>
          <w:rFonts w:ascii="Times New Roman" w:hAnsi="Times New Roman" w:cs="Times New Roman"/>
          <w:sz w:val="24"/>
          <w:szCs w:val="24"/>
        </w:rPr>
        <w:t>atellite consumers deserve choice</w:t>
      </w:r>
      <w:r w:rsidRPr="00943BDB" w:rsidR="008610B8">
        <w:rPr>
          <w:rFonts w:ascii="Times New Roman" w:hAnsi="Times New Roman" w:cs="Times New Roman"/>
          <w:sz w:val="24"/>
          <w:szCs w:val="24"/>
        </w:rPr>
        <w:t>, and choice</w:t>
      </w:r>
      <w:r w:rsidRPr="00943BDB" w:rsidR="008A2B84">
        <w:rPr>
          <w:rFonts w:ascii="Times New Roman" w:hAnsi="Times New Roman" w:cs="Times New Roman"/>
          <w:sz w:val="24"/>
          <w:szCs w:val="24"/>
        </w:rPr>
        <w:t xml:space="preserve"> is the only way to</w:t>
      </w:r>
      <w:r w:rsidRPr="00943BDB" w:rsidR="008610B8">
        <w:rPr>
          <w:rFonts w:ascii="Times New Roman" w:hAnsi="Times New Roman" w:cs="Times New Roman"/>
          <w:sz w:val="24"/>
          <w:szCs w:val="24"/>
        </w:rPr>
        <w:t xml:space="preserve"> drive sustained innovation.  </w:t>
      </w:r>
      <w:r w:rsidRPr="00943BDB" w:rsidR="004655A8">
        <w:rPr>
          <w:rFonts w:ascii="Times New Roman" w:hAnsi="Times New Roman" w:cs="Times New Roman"/>
          <w:sz w:val="24"/>
          <w:szCs w:val="24"/>
        </w:rPr>
        <w:t>Choice</w:t>
      </w:r>
      <w:r w:rsidRPr="00943BDB" w:rsidR="00DD5561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4D2C6B">
        <w:rPr>
          <w:rFonts w:ascii="Times New Roman" w:hAnsi="Times New Roman" w:cs="Times New Roman"/>
          <w:sz w:val="24"/>
          <w:szCs w:val="24"/>
        </w:rPr>
        <w:t>become</w:t>
      </w:r>
      <w:r w:rsidRPr="00943BDB" w:rsidR="00293405">
        <w:rPr>
          <w:rFonts w:ascii="Times New Roman" w:hAnsi="Times New Roman" w:cs="Times New Roman"/>
          <w:sz w:val="24"/>
          <w:szCs w:val="24"/>
        </w:rPr>
        <w:t>s</w:t>
      </w:r>
      <w:r w:rsidRPr="00943BDB" w:rsidR="00B10B21">
        <w:rPr>
          <w:rFonts w:ascii="Times New Roman" w:hAnsi="Times New Roman" w:cs="Times New Roman"/>
          <w:sz w:val="24"/>
          <w:szCs w:val="24"/>
        </w:rPr>
        <w:t xml:space="preserve"> especially </w:t>
      </w:r>
      <w:r w:rsidRPr="00943BDB" w:rsidR="00DA7C88">
        <w:rPr>
          <w:rFonts w:ascii="Times New Roman" w:hAnsi="Times New Roman" w:cs="Times New Roman"/>
          <w:sz w:val="24"/>
          <w:szCs w:val="24"/>
        </w:rPr>
        <w:t xml:space="preserve">critical </w:t>
      </w:r>
      <w:r w:rsidRPr="00943BDB" w:rsidR="00EE52F7">
        <w:rPr>
          <w:rFonts w:ascii="Times New Roman" w:hAnsi="Times New Roman" w:cs="Times New Roman"/>
          <w:sz w:val="24"/>
          <w:szCs w:val="24"/>
        </w:rPr>
        <w:t>for</w:t>
      </w:r>
      <w:r w:rsidRPr="00943BDB" w:rsidR="00DE32E1">
        <w:rPr>
          <w:rFonts w:ascii="Times New Roman" w:hAnsi="Times New Roman" w:cs="Times New Roman"/>
          <w:sz w:val="24"/>
          <w:szCs w:val="24"/>
        </w:rPr>
        <w:t xml:space="preserve"> users that </w:t>
      </w:r>
      <w:r w:rsidRPr="00943BDB" w:rsidR="00CE2154">
        <w:rPr>
          <w:rFonts w:ascii="Times New Roman" w:hAnsi="Times New Roman" w:cs="Times New Roman"/>
          <w:sz w:val="24"/>
          <w:szCs w:val="24"/>
        </w:rPr>
        <w:t>depend</w:t>
      </w:r>
      <w:r w:rsidRPr="00943BDB" w:rsidR="00570640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DE32E1">
        <w:rPr>
          <w:rFonts w:ascii="Times New Roman" w:hAnsi="Times New Roman" w:cs="Times New Roman"/>
          <w:sz w:val="24"/>
          <w:szCs w:val="24"/>
        </w:rPr>
        <w:t xml:space="preserve">uniquely </w:t>
      </w:r>
      <w:r w:rsidRPr="00943BDB" w:rsidR="00570640">
        <w:rPr>
          <w:rFonts w:ascii="Times New Roman" w:hAnsi="Times New Roman" w:cs="Times New Roman"/>
          <w:sz w:val="24"/>
          <w:szCs w:val="24"/>
        </w:rPr>
        <w:t xml:space="preserve">on these </w:t>
      </w:r>
      <w:r w:rsidRPr="00943BDB" w:rsidR="004655A8">
        <w:rPr>
          <w:rFonts w:ascii="Times New Roman" w:hAnsi="Times New Roman" w:cs="Times New Roman"/>
          <w:sz w:val="24"/>
          <w:szCs w:val="24"/>
        </w:rPr>
        <w:t>constellations</w:t>
      </w:r>
      <w:r w:rsidRPr="00943BDB" w:rsidR="000268B6">
        <w:rPr>
          <w:rFonts w:ascii="Times New Roman" w:hAnsi="Times New Roman" w:cs="Times New Roman"/>
          <w:sz w:val="24"/>
          <w:szCs w:val="24"/>
        </w:rPr>
        <w:t>—users for whom o</w:t>
      </w:r>
      <w:r w:rsidRPr="00943BDB" w:rsidR="00DD5561">
        <w:rPr>
          <w:rFonts w:ascii="Times New Roman" w:hAnsi="Times New Roman" w:cs="Times New Roman"/>
          <w:sz w:val="24"/>
          <w:szCs w:val="24"/>
        </w:rPr>
        <w:t xml:space="preserve">ther </w:t>
      </w:r>
      <w:r w:rsidRPr="00943BDB" w:rsidR="00A6149D">
        <w:rPr>
          <w:rFonts w:ascii="Times New Roman" w:hAnsi="Times New Roman" w:cs="Times New Roman"/>
          <w:sz w:val="24"/>
          <w:szCs w:val="24"/>
        </w:rPr>
        <w:t>systems</w:t>
      </w:r>
      <w:r w:rsidRPr="00943BDB" w:rsidR="00DD5561">
        <w:rPr>
          <w:rFonts w:ascii="Times New Roman" w:hAnsi="Times New Roman" w:cs="Times New Roman"/>
          <w:sz w:val="24"/>
          <w:szCs w:val="24"/>
        </w:rPr>
        <w:t>, terrestrial or GEO,</w:t>
      </w:r>
      <w:r w:rsidRPr="00943BDB" w:rsidR="00EE52F7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BF3EB1">
        <w:rPr>
          <w:rFonts w:ascii="Times New Roman" w:hAnsi="Times New Roman" w:cs="Times New Roman"/>
          <w:sz w:val="24"/>
          <w:szCs w:val="24"/>
        </w:rPr>
        <w:t xml:space="preserve">just can’t </w:t>
      </w:r>
      <w:r w:rsidRPr="00943BDB" w:rsidR="00026363">
        <w:rPr>
          <w:rFonts w:ascii="Times New Roman" w:hAnsi="Times New Roman" w:cs="Times New Roman"/>
          <w:sz w:val="24"/>
          <w:szCs w:val="24"/>
        </w:rPr>
        <w:t xml:space="preserve">substitute.  </w:t>
      </w:r>
      <w:r w:rsidRPr="00943BDB" w:rsidR="00A6149D">
        <w:rPr>
          <w:rFonts w:ascii="Times New Roman" w:hAnsi="Times New Roman" w:cs="Times New Roman"/>
          <w:sz w:val="24"/>
          <w:szCs w:val="24"/>
        </w:rPr>
        <w:t>M</w:t>
      </w:r>
      <w:r w:rsidRPr="00943BDB" w:rsidR="00DC371D">
        <w:rPr>
          <w:rFonts w:ascii="Times New Roman" w:hAnsi="Times New Roman" w:cs="Times New Roman"/>
          <w:sz w:val="24"/>
          <w:szCs w:val="24"/>
        </w:rPr>
        <w:t>obility</w:t>
      </w:r>
      <w:r w:rsidRPr="00943BDB" w:rsidR="00A6149D">
        <w:rPr>
          <w:rFonts w:ascii="Times New Roman" w:hAnsi="Times New Roman" w:cs="Times New Roman"/>
          <w:sz w:val="24"/>
          <w:szCs w:val="24"/>
        </w:rPr>
        <w:t xml:space="preserve"> users</w:t>
      </w:r>
      <w:r w:rsidRPr="00943BDB" w:rsidR="00DC371D">
        <w:rPr>
          <w:rFonts w:ascii="Times New Roman" w:hAnsi="Times New Roman" w:cs="Times New Roman"/>
          <w:sz w:val="24"/>
          <w:szCs w:val="24"/>
        </w:rPr>
        <w:t>, government</w:t>
      </w:r>
      <w:r w:rsidRPr="00943BDB" w:rsidR="00A6149D">
        <w:rPr>
          <w:rFonts w:ascii="Times New Roman" w:hAnsi="Times New Roman" w:cs="Times New Roman"/>
          <w:sz w:val="24"/>
          <w:szCs w:val="24"/>
        </w:rPr>
        <w:t xml:space="preserve"> users</w:t>
      </w:r>
      <w:r w:rsidRPr="00943BDB" w:rsidR="00DC371D">
        <w:rPr>
          <w:rFonts w:ascii="Times New Roman" w:hAnsi="Times New Roman" w:cs="Times New Roman"/>
          <w:sz w:val="24"/>
          <w:szCs w:val="24"/>
        </w:rPr>
        <w:t xml:space="preserve">, and </w:t>
      </w:r>
      <w:r w:rsidRPr="00943BDB" w:rsidR="00A6149D">
        <w:rPr>
          <w:rFonts w:ascii="Times New Roman" w:hAnsi="Times New Roman" w:cs="Times New Roman"/>
          <w:sz w:val="24"/>
          <w:szCs w:val="24"/>
        </w:rPr>
        <w:t xml:space="preserve">users in </w:t>
      </w:r>
      <w:r w:rsidRPr="00943BDB" w:rsidR="00DC371D">
        <w:rPr>
          <w:rFonts w:ascii="Times New Roman" w:hAnsi="Times New Roman" w:cs="Times New Roman"/>
          <w:sz w:val="24"/>
          <w:szCs w:val="24"/>
        </w:rPr>
        <w:t>chronically un</w:t>
      </w:r>
      <w:r w:rsidRPr="00943BDB" w:rsidR="00C90E52">
        <w:rPr>
          <w:rFonts w:ascii="Times New Roman" w:hAnsi="Times New Roman" w:cs="Times New Roman"/>
          <w:sz w:val="24"/>
          <w:szCs w:val="24"/>
        </w:rPr>
        <w:t>der</w:t>
      </w:r>
      <w:r w:rsidRPr="00943BDB" w:rsidR="00DC371D">
        <w:rPr>
          <w:rFonts w:ascii="Times New Roman" w:hAnsi="Times New Roman" w:cs="Times New Roman"/>
          <w:sz w:val="24"/>
          <w:szCs w:val="24"/>
        </w:rPr>
        <w:t>served area</w:t>
      </w:r>
      <w:r w:rsidRPr="00943BDB" w:rsidR="00D551CF">
        <w:rPr>
          <w:rFonts w:ascii="Times New Roman" w:hAnsi="Times New Roman" w:cs="Times New Roman"/>
          <w:sz w:val="24"/>
          <w:szCs w:val="24"/>
        </w:rPr>
        <w:t>s</w:t>
      </w:r>
      <w:r w:rsidRPr="00943BDB" w:rsidR="00A6149D">
        <w:rPr>
          <w:rFonts w:ascii="Times New Roman" w:hAnsi="Times New Roman" w:cs="Times New Roman"/>
          <w:sz w:val="24"/>
          <w:szCs w:val="24"/>
        </w:rPr>
        <w:t xml:space="preserve"> could be a part of this story</w:t>
      </w:r>
      <w:r w:rsidRPr="00943BDB" w:rsidR="000268B6">
        <w:rPr>
          <w:rFonts w:ascii="Times New Roman" w:hAnsi="Times New Roman" w:cs="Times New Roman"/>
          <w:sz w:val="24"/>
          <w:szCs w:val="24"/>
        </w:rPr>
        <w:t>, and w</w:t>
      </w:r>
      <w:r w:rsidRPr="00943BDB" w:rsidR="00FA556B">
        <w:rPr>
          <w:rFonts w:ascii="Times New Roman" w:hAnsi="Times New Roman" w:cs="Times New Roman"/>
          <w:sz w:val="24"/>
          <w:szCs w:val="24"/>
        </w:rPr>
        <w:t>e should keep our eye on them</w:t>
      </w:r>
      <w:r w:rsidRPr="00943BDB" w:rsidR="00EE52F7">
        <w:rPr>
          <w:rFonts w:ascii="Times New Roman" w:hAnsi="Times New Roman" w:cs="Times New Roman"/>
          <w:sz w:val="24"/>
          <w:szCs w:val="24"/>
        </w:rPr>
        <w:t xml:space="preserve"> as we move forward.</w:t>
      </w:r>
    </w:p>
    <w:p w:rsidR="00B116F1" w:rsidRPr="00943BDB" w:rsidP="00943BDB" w14:paraId="3C3CE89D" w14:textId="77777777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Finally</w:t>
      </w:r>
      <w:r w:rsidRPr="00943BDB">
        <w:rPr>
          <w:rFonts w:ascii="Times New Roman" w:hAnsi="Times New Roman" w:cs="Times New Roman"/>
          <w:sz w:val="24"/>
          <w:szCs w:val="24"/>
        </w:rPr>
        <w:t xml:space="preserve">, </w:t>
      </w:r>
      <w:r w:rsidRPr="00943BDB" w:rsidR="00793822">
        <w:rPr>
          <w:rFonts w:ascii="Times New Roman" w:hAnsi="Times New Roman" w:cs="Times New Roman"/>
          <w:sz w:val="24"/>
          <w:szCs w:val="24"/>
        </w:rPr>
        <w:t>we</w:t>
      </w:r>
      <w:r w:rsidRPr="00943BDB" w:rsidR="003D0339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0268B6">
        <w:rPr>
          <w:rFonts w:ascii="Times New Roman" w:hAnsi="Times New Roman" w:cs="Times New Roman"/>
          <w:sz w:val="24"/>
          <w:szCs w:val="24"/>
        </w:rPr>
        <w:t>must</w:t>
      </w:r>
      <w:r w:rsidRPr="00943BDB">
        <w:rPr>
          <w:rFonts w:ascii="Times New Roman" w:hAnsi="Times New Roman" w:cs="Times New Roman"/>
          <w:sz w:val="24"/>
          <w:szCs w:val="24"/>
        </w:rPr>
        <w:t xml:space="preserve"> keep looking for ways to</w:t>
      </w:r>
      <w:r w:rsidRPr="00943BDB" w:rsidR="002171FF">
        <w:rPr>
          <w:rFonts w:ascii="Times New Roman" w:hAnsi="Times New Roman" w:cs="Times New Roman"/>
          <w:sz w:val="24"/>
          <w:szCs w:val="24"/>
        </w:rPr>
        <w:t xml:space="preserve"> promote</w:t>
      </w:r>
      <w:r w:rsidRPr="00943BDB">
        <w:rPr>
          <w:rFonts w:ascii="Times New Roman" w:hAnsi="Times New Roman" w:cs="Times New Roman"/>
          <w:sz w:val="24"/>
          <w:szCs w:val="24"/>
        </w:rPr>
        <w:t xml:space="preserve"> spectr</w:t>
      </w:r>
      <w:r w:rsidRPr="00943BDB" w:rsidR="00CF2838">
        <w:rPr>
          <w:rFonts w:ascii="Times New Roman" w:hAnsi="Times New Roman" w:cs="Times New Roman"/>
          <w:sz w:val="24"/>
          <w:szCs w:val="24"/>
        </w:rPr>
        <w:t>al efficiency in satellite</w:t>
      </w:r>
      <w:r w:rsidRPr="00943BDB">
        <w:rPr>
          <w:rFonts w:ascii="Times New Roman" w:hAnsi="Times New Roman" w:cs="Times New Roman"/>
          <w:sz w:val="24"/>
          <w:szCs w:val="24"/>
        </w:rPr>
        <w:t>—</w:t>
      </w:r>
      <w:r w:rsidRPr="00943BDB" w:rsidR="000268B6">
        <w:rPr>
          <w:rFonts w:ascii="Times New Roman" w:hAnsi="Times New Roman" w:cs="Times New Roman"/>
          <w:sz w:val="24"/>
          <w:szCs w:val="24"/>
        </w:rPr>
        <w:t>which is something</w:t>
      </w:r>
      <w:r w:rsidRPr="00943BDB" w:rsidR="00A6149D">
        <w:rPr>
          <w:rFonts w:ascii="Times New Roman" w:hAnsi="Times New Roman" w:cs="Times New Roman"/>
          <w:sz w:val="24"/>
          <w:szCs w:val="24"/>
        </w:rPr>
        <w:t xml:space="preserve"> I </w:t>
      </w:r>
      <w:r w:rsidRPr="00943BDB">
        <w:rPr>
          <w:rFonts w:ascii="Times New Roman" w:hAnsi="Times New Roman" w:cs="Times New Roman"/>
          <w:sz w:val="24"/>
          <w:szCs w:val="24"/>
        </w:rPr>
        <w:t>emphasized</w:t>
      </w:r>
      <w:r w:rsidRPr="00943BDB" w:rsidR="00C52833">
        <w:rPr>
          <w:rFonts w:ascii="Times New Roman" w:hAnsi="Times New Roman" w:cs="Times New Roman"/>
          <w:sz w:val="24"/>
          <w:szCs w:val="24"/>
        </w:rPr>
        <w:t xml:space="preserve"> w</w:t>
      </w:r>
      <w:r w:rsidRPr="00943BDB" w:rsidR="00A6149D">
        <w:rPr>
          <w:rFonts w:ascii="Times New Roman" w:hAnsi="Times New Roman" w:cs="Times New Roman"/>
          <w:sz w:val="24"/>
          <w:szCs w:val="24"/>
        </w:rPr>
        <w:t>hen we adopted the NPRM.</w:t>
      </w:r>
      <w:r w:rsidRPr="00943BDB" w:rsidR="00FA55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6F1" w:rsidRPr="00943BDB" w:rsidP="00943BDB" w14:paraId="53C96AEF" w14:textId="0F301876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>S</w:t>
      </w:r>
      <w:r w:rsidRPr="00943BDB" w:rsidR="00E22BB8">
        <w:rPr>
          <w:rFonts w:ascii="Times New Roman" w:hAnsi="Times New Roman" w:cs="Times New Roman"/>
          <w:sz w:val="24"/>
          <w:szCs w:val="24"/>
        </w:rPr>
        <w:t xml:space="preserve">ystems </w:t>
      </w:r>
      <w:r w:rsidRPr="00943BDB">
        <w:rPr>
          <w:rFonts w:ascii="Times New Roman" w:hAnsi="Times New Roman" w:cs="Times New Roman"/>
          <w:sz w:val="24"/>
          <w:szCs w:val="24"/>
        </w:rPr>
        <w:t xml:space="preserve">that </w:t>
      </w:r>
      <w:r w:rsidRPr="00943BDB" w:rsidR="007D0584">
        <w:rPr>
          <w:rFonts w:ascii="Times New Roman" w:hAnsi="Times New Roman" w:cs="Times New Roman"/>
          <w:sz w:val="24"/>
          <w:szCs w:val="24"/>
        </w:rPr>
        <w:t>don</w:t>
      </w:r>
      <w:r w:rsidRPr="00943BDB" w:rsidR="00B60DBA">
        <w:rPr>
          <w:rFonts w:ascii="Times New Roman" w:hAnsi="Times New Roman" w:cs="Times New Roman"/>
          <w:sz w:val="24"/>
          <w:szCs w:val="24"/>
        </w:rPr>
        <w:t>’</w:t>
      </w:r>
      <w:r w:rsidRPr="00943BDB" w:rsidR="007D0584">
        <w:rPr>
          <w:rFonts w:ascii="Times New Roman" w:hAnsi="Times New Roman" w:cs="Times New Roman"/>
          <w:sz w:val="24"/>
          <w:szCs w:val="24"/>
        </w:rPr>
        <w:t xml:space="preserve">t </w:t>
      </w:r>
      <w:r w:rsidRPr="00943BDB" w:rsidR="009A7921">
        <w:rPr>
          <w:rFonts w:ascii="Times New Roman" w:hAnsi="Times New Roman" w:cs="Times New Roman"/>
          <w:sz w:val="24"/>
          <w:szCs w:val="24"/>
        </w:rPr>
        <w:t>use spectrum efficiently</w:t>
      </w:r>
      <w:r w:rsidRPr="00943BDB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9A7921">
        <w:rPr>
          <w:rFonts w:ascii="Times New Roman" w:hAnsi="Times New Roman" w:cs="Times New Roman"/>
          <w:sz w:val="24"/>
          <w:szCs w:val="24"/>
        </w:rPr>
        <w:t xml:space="preserve">burden the operations of </w:t>
      </w:r>
      <w:r w:rsidRPr="00943BDB" w:rsidR="00295A3E">
        <w:rPr>
          <w:rFonts w:ascii="Times New Roman" w:hAnsi="Times New Roman" w:cs="Times New Roman"/>
          <w:sz w:val="24"/>
          <w:szCs w:val="24"/>
        </w:rPr>
        <w:t xml:space="preserve">those systems that do.  </w:t>
      </w:r>
      <w:r w:rsidRPr="00943BDB" w:rsidR="00375C4C">
        <w:rPr>
          <w:rFonts w:ascii="Times New Roman" w:hAnsi="Times New Roman" w:cs="Times New Roman"/>
          <w:sz w:val="24"/>
          <w:szCs w:val="24"/>
        </w:rPr>
        <w:t xml:space="preserve">They also </w:t>
      </w:r>
      <w:r w:rsidR="002F1BA9">
        <w:rPr>
          <w:rFonts w:ascii="Times New Roman" w:hAnsi="Times New Roman" w:cs="Times New Roman"/>
          <w:sz w:val="24"/>
          <w:szCs w:val="24"/>
        </w:rPr>
        <w:t xml:space="preserve">can </w:t>
      </w:r>
      <w:r w:rsidRPr="00943BDB" w:rsidR="007A320E">
        <w:rPr>
          <w:rFonts w:ascii="Times New Roman" w:hAnsi="Times New Roman" w:cs="Times New Roman"/>
          <w:sz w:val="24"/>
          <w:szCs w:val="24"/>
        </w:rPr>
        <w:t>complicate</w:t>
      </w:r>
      <w:r w:rsidRPr="00943BDB" w:rsidR="00EE52F7">
        <w:rPr>
          <w:rFonts w:ascii="Times New Roman" w:hAnsi="Times New Roman" w:cs="Times New Roman"/>
          <w:sz w:val="24"/>
          <w:szCs w:val="24"/>
        </w:rPr>
        <w:t xml:space="preserve">, </w:t>
      </w:r>
      <w:r w:rsidRPr="00943BDB" w:rsidR="007A320E">
        <w:rPr>
          <w:rFonts w:ascii="Times New Roman" w:hAnsi="Times New Roman" w:cs="Times New Roman"/>
          <w:sz w:val="24"/>
          <w:szCs w:val="24"/>
        </w:rPr>
        <w:t>or even foreclose</w:t>
      </w:r>
      <w:r w:rsidRPr="00943BDB" w:rsidR="00EE52F7">
        <w:rPr>
          <w:rFonts w:ascii="Times New Roman" w:hAnsi="Times New Roman" w:cs="Times New Roman"/>
          <w:sz w:val="24"/>
          <w:szCs w:val="24"/>
        </w:rPr>
        <w:t>, new</w:t>
      </w:r>
      <w:r w:rsidRPr="00943BDB" w:rsidR="00375C4C">
        <w:rPr>
          <w:rFonts w:ascii="Times New Roman" w:hAnsi="Times New Roman" w:cs="Times New Roman"/>
          <w:sz w:val="24"/>
          <w:szCs w:val="24"/>
        </w:rPr>
        <w:t xml:space="preserve"> entry</w:t>
      </w:r>
      <w:r w:rsidRPr="00943BDB" w:rsidR="0024732E">
        <w:rPr>
          <w:rFonts w:ascii="Times New Roman" w:hAnsi="Times New Roman" w:cs="Times New Roman"/>
          <w:sz w:val="24"/>
          <w:szCs w:val="24"/>
        </w:rPr>
        <w:t>—</w:t>
      </w:r>
      <w:r w:rsidRPr="00943BDB" w:rsidR="007A3D8F">
        <w:rPr>
          <w:rFonts w:ascii="Times New Roman" w:hAnsi="Times New Roman" w:cs="Times New Roman"/>
          <w:sz w:val="24"/>
          <w:szCs w:val="24"/>
        </w:rPr>
        <w:t xml:space="preserve">and </w:t>
      </w:r>
      <w:r w:rsidRPr="00943BDB" w:rsidR="00A15506">
        <w:rPr>
          <w:rFonts w:ascii="Times New Roman" w:hAnsi="Times New Roman" w:cs="Times New Roman"/>
          <w:sz w:val="24"/>
          <w:szCs w:val="24"/>
        </w:rPr>
        <w:t>make the</w:t>
      </w:r>
      <w:r w:rsidRPr="00943BDB" w:rsidR="007A3D8F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375C4C">
        <w:rPr>
          <w:rFonts w:ascii="Times New Roman" w:hAnsi="Times New Roman" w:cs="Times New Roman"/>
          <w:sz w:val="24"/>
          <w:szCs w:val="24"/>
        </w:rPr>
        <w:t>problem</w:t>
      </w:r>
      <w:r w:rsidRPr="00943BDB" w:rsidR="007A3D8F">
        <w:rPr>
          <w:rFonts w:ascii="Times New Roman" w:hAnsi="Times New Roman" w:cs="Times New Roman"/>
          <w:sz w:val="24"/>
          <w:szCs w:val="24"/>
        </w:rPr>
        <w:t xml:space="preserve"> of encouraging new competitors</w:t>
      </w:r>
      <w:r w:rsidRPr="00943BDB" w:rsidR="002208E9">
        <w:rPr>
          <w:rFonts w:ascii="Times New Roman" w:hAnsi="Times New Roman" w:cs="Times New Roman"/>
          <w:sz w:val="24"/>
          <w:szCs w:val="24"/>
        </w:rPr>
        <w:t xml:space="preserve">, </w:t>
      </w:r>
      <w:r w:rsidRPr="00943BDB" w:rsidR="007A3D8F">
        <w:rPr>
          <w:rFonts w:ascii="Times New Roman" w:hAnsi="Times New Roman" w:cs="Times New Roman"/>
          <w:sz w:val="24"/>
          <w:szCs w:val="24"/>
        </w:rPr>
        <w:t>while</w:t>
      </w:r>
      <w:r w:rsidRPr="00943BDB" w:rsidR="00EE52F7">
        <w:rPr>
          <w:rFonts w:ascii="Times New Roman" w:hAnsi="Times New Roman" w:cs="Times New Roman"/>
          <w:sz w:val="24"/>
          <w:szCs w:val="24"/>
        </w:rPr>
        <w:t xml:space="preserve"> also</w:t>
      </w:r>
      <w:r w:rsidRPr="00943BDB" w:rsidR="007A320E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7A1558">
        <w:rPr>
          <w:rFonts w:ascii="Times New Roman" w:hAnsi="Times New Roman" w:cs="Times New Roman"/>
          <w:sz w:val="24"/>
          <w:szCs w:val="24"/>
        </w:rPr>
        <w:t xml:space="preserve">preserving </w:t>
      </w:r>
      <w:r w:rsidRPr="00943BDB" w:rsidR="007A3D8F">
        <w:rPr>
          <w:rFonts w:ascii="Times New Roman" w:hAnsi="Times New Roman" w:cs="Times New Roman"/>
          <w:sz w:val="24"/>
          <w:szCs w:val="24"/>
        </w:rPr>
        <w:t>spectrum access</w:t>
      </w:r>
      <w:r w:rsidRPr="00943BDB" w:rsidR="007A1558">
        <w:rPr>
          <w:rFonts w:ascii="Times New Roman" w:hAnsi="Times New Roman" w:cs="Times New Roman"/>
          <w:sz w:val="24"/>
          <w:szCs w:val="24"/>
        </w:rPr>
        <w:t xml:space="preserve"> for existing ones</w:t>
      </w:r>
      <w:r w:rsidRPr="00943BDB" w:rsidR="002208E9">
        <w:rPr>
          <w:rFonts w:ascii="Times New Roman" w:hAnsi="Times New Roman" w:cs="Times New Roman"/>
          <w:sz w:val="24"/>
          <w:szCs w:val="24"/>
        </w:rPr>
        <w:t>,</w:t>
      </w:r>
      <w:r w:rsidRPr="00943BDB" w:rsidR="007A3D8F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A6149D">
        <w:rPr>
          <w:rFonts w:ascii="Times New Roman" w:hAnsi="Times New Roman" w:cs="Times New Roman"/>
          <w:sz w:val="24"/>
          <w:szCs w:val="24"/>
        </w:rPr>
        <w:t>m</w:t>
      </w:r>
      <w:r w:rsidRPr="00943BDB" w:rsidR="00375C4C">
        <w:rPr>
          <w:rFonts w:ascii="Times New Roman" w:hAnsi="Times New Roman" w:cs="Times New Roman"/>
          <w:sz w:val="24"/>
          <w:szCs w:val="24"/>
        </w:rPr>
        <w:t>uch more difficult to solve.</w:t>
      </w:r>
      <w:r w:rsidRPr="00943B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7263" w:rsidRPr="00943BDB" w:rsidP="00943BDB" w14:paraId="5E2BDA72" w14:textId="229FBD68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 xml:space="preserve">But spectral efficiency </w:t>
      </w:r>
      <w:r w:rsidRPr="00943BDB" w:rsidR="00432083">
        <w:rPr>
          <w:rFonts w:ascii="Times New Roman" w:hAnsi="Times New Roman" w:cs="Times New Roman"/>
          <w:sz w:val="24"/>
          <w:szCs w:val="24"/>
        </w:rPr>
        <w:t>is</w:t>
      </w:r>
      <w:r w:rsidRPr="00943BDB" w:rsidR="00E055E6">
        <w:rPr>
          <w:rFonts w:ascii="Times New Roman" w:hAnsi="Times New Roman" w:cs="Times New Roman"/>
          <w:sz w:val="24"/>
          <w:szCs w:val="24"/>
        </w:rPr>
        <w:t>n’t just</w:t>
      </w:r>
      <w:r w:rsidRPr="00943BDB" w:rsidR="00432083">
        <w:rPr>
          <w:rFonts w:ascii="Times New Roman" w:hAnsi="Times New Roman" w:cs="Times New Roman"/>
          <w:sz w:val="24"/>
          <w:szCs w:val="24"/>
        </w:rPr>
        <w:t xml:space="preserve"> about</w:t>
      </w:r>
      <w:r w:rsidRPr="00943BDB" w:rsidR="00E055E6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F05687">
        <w:rPr>
          <w:rFonts w:ascii="Times New Roman" w:hAnsi="Times New Roman" w:cs="Times New Roman"/>
          <w:sz w:val="24"/>
          <w:szCs w:val="24"/>
        </w:rPr>
        <w:t xml:space="preserve">ensuring </w:t>
      </w:r>
      <w:r w:rsidRPr="00943BDB" w:rsidR="00E055E6">
        <w:rPr>
          <w:rFonts w:ascii="Times New Roman" w:hAnsi="Times New Roman" w:cs="Times New Roman"/>
          <w:sz w:val="24"/>
          <w:szCs w:val="24"/>
        </w:rPr>
        <w:t xml:space="preserve">that systems </w:t>
      </w:r>
      <w:r w:rsidRPr="00943BDB" w:rsidR="00FF3484">
        <w:rPr>
          <w:rFonts w:ascii="Times New Roman" w:hAnsi="Times New Roman" w:cs="Times New Roman"/>
          <w:sz w:val="24"/>
          <w:szCs w:val="24"/>
        </w:rPr>
        <w:t xml:space="preserve">are good sharers.  </w:t>
      </w:r>
      <w:r w:rsidRPr="00943BDB" w:rsidR="000268B6">
        <w:rPr>
          <w:rFonts w:ascii="Times New Roman" w:hAnsi="Times New Roman" w:cs="Times New Roman"/>
          <w:sz w:val="24"/>
          <w:szCs w:val="24"/>
        </w:rPr>
        <w:t>I</w:t>
      </w:r>
      <w:r w:rsidRPr="00943BDB" w:rsidR="00432083">
        <w:rPr>
          <w:rFonts w:ascii="Times New Roman" w:hAnsi="Times New Roman" w:cs="Times New Roman"/>
          <w:sz w:val="24"/>
          <w:szCs w:val="24"/>
        </w:rPr>
        <w:t xml:space="preserve">t’s also about </w:t>
      </w:r>
      <w:r w:rsidRPr="00943BDB" w:rsidR="007D0584">
        <w:rPr>
          <w:rFonts w:ascii="Times New Roman" w:hAnsi="Times New Roman" w:cs="Times New Roman"/>
          <w:sz w:val="24"/>
          <w:szCs w:val="24"/>
        </w:rPr>
        <w:t>e</w:t>
      </w:r>
      <w:r w:rsidRPr="00943BDB" w:rsidR="006F7B08">
        <w:rPr>
          <w:rFonts w:ascii="Times New Roman" w:hAnsi="Times New Roman" w:cs="Times New Roman"/>
          <w:sz w:val="24"/>
          <w:szCs w:val="24"/>
        </w:rPr>
        <w:t>v</w:t>
      </w:r>
      <w:r w:rsidRPr="00943BDB" w:rsidR="007D0584">
        <w:rPr>
          <w:rFonts w:ascii="Times New Roman" w:hAnsi="Times New Roman" w:cs="Times New Roman"/>
          <w:sz w:val="24"/>
          <w:szCs w:val="24"/>
        </w:rPr>
        <w:t>aluat</w:t>
      </w:r>
      <w:r w:rsidRPr="00943BDB" w:rsidR="00F05687">
        <w:rPr>
          <w:rFonts w:ascii="Times New Roman" w:hAnsi="Times New Roman" w:cs="Times New Roman"/>
          <w:sz w:val="24"/>
          <w:szCs w:val="24"/>
        </w:rPr>
        <w:t>ing</w:t>
      </w:r>
      <w:r w:rsidRPr="00943BDB" w:rsidR="00375C4C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1C7E50">
        <w:rPr>
          <w:rFonts w:ascii="Times New Roman" w:hAnsi="Times New Roman" w:cs="Times New Roman"/>
          <w:sz w:val="24"/>
          <w:szCs w:val="24"/>
        </w:rPr>
        <w:t>interference accurately</w:t>
      </w:r>
      <w:r w:rsidRPr="00943BDB" w:rsidR="00FF3484">
        <w:rPr>
          <w:rFonts w:ascii="Times New Roman" w:hAnsi="Times New Roman" w:cs="Times New Roman"/>
          <w:sz w:val="24"/>
          <w:szCs w:val="24"/>
        </w:rPr>
        <w:t>,</w:t>
      </w:r>
      <w:r w:rsidRPr="00943BDB" w:rsidR="001C7E50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375C4C">
        <w:rPr>
          <w:rFonts w:ascii="Times New Roman" w:hAnsi="Times New Roman" w:cs="Times New Roman"/>
          <w:sz w:val="24"/>
          <w:szCs w:val="24"/>
        </w:rPr>
        <w:t>and defin</w:t>
      </w:r>
      <w:r w:rsidRPr="00943BDB" w:rsidR="00F05687">
        <w:rPr>
          <w:rFonts w:ascii="Times New Roman" w:hAnsi="Times New Roman" w:cs="Times New Roman"/>
          <w:sz w:val="24"/>
          <w:szCs w:val="24"/>
        </w:rPr>
        <w:t>ing</w:t>
      </w:r>
      <w:r w:rsidRPr="00943BDB" w:rsidR="007D0584">
        <w:rPr>
          <w:rFonts w:ascii="Times New Roman" w:hAnsi="Times New Roman" w:cs="Times New Roman"/>
          <w:sz w:val="24"/>
          <w:szCs w:val="24"/>
        </w:rPr>
        <w:t xml:space="preserve"> i</w:t>
      </w:r>
      <w:r w:rsidRPr="00943BDB" w:rsidR="001C7E50">
        <w:rPr>
          <w:rFonts w:ascii="Times New Roman" w:hAnsi="Times New Roman" w:cs="Times New Roman"/>
          <w:sz w:val="24"/>
          <w:szCs w:val="24"/>
        </w:rPr>
        <w:t>t</w:t>
      </w:r>
      <w:r w:rsidRPr="00943BDB" w:rsidR="00F05687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3C1555">
        <w:rPr>
          <w:rFonts w:ascii="Times New Roman" w:hAnsi="Times New Roman" w:cs="Times New Roman"/>
          <w:sz w:val="24"/>
          <w:szCs w:val="24"/>
        </w:rPr>
        <w:t>reasonably</w:t>
      </w:r>
      <w:r w:rsidRPr="00943BDB" w:rsidR="00FF3484">
        <w:rPr>
          <w:rFonts w:ascii="Times New Roman" w:hAnsi="Times New Roman" w:cs="Times New Roman"/>
          <w:sz w:val="24"/>
          <w:szCs w:val="24"/>
        </w:rPr>
        <w:t xml:space="preserve">, when figuring out </w:t>
      </w:r>
      <w:r w:rsidRPr="00943BDB" w:rsidR="00FF3484">
        <w:rPr>
          <w:rFonts w:ascii="Times New Roman" w:hAnsi="Times New Roman" w:cs="Times New Roman"/>
          <w:sz w:val="24"/>
          <w:szCs w:val="24"/>
          <w:u w:val="single"/>
        </w:rPr>
        <w:t>how</w:t>
      </w:r>
      <w:r w:rsidRPr="00943BDB" w:rsidR="00FF3484">
        <w:rPr>
          <w:rFonts w:ascii="Times New Roman" w:hAnsi="Times New Roman" w:cs="Times New Roman"/>
          <w:sz w:val="24"/>
          <w:szCs w:val="24"/>
        </w:rPr>
        <w:t xml:space="preserve"> to share</w:t>
      </w:r>
      <w:r w:rsidRPr="00943BDB" w:rsidR="007A1558">
        <w:rPr>
          <w:rFonts w:ascii="Times New Roman" w:hAnsi="Times New Roman" w:cs="Times New Roman"/>
          <w:sz w:val="24"/>
          <w:szCs w:val="24"/>
        </w:rPr>
        <w:t xml:space="preserve">.  </w:t>
      </w:r>
      <w:r w:rsidRPr="00943BDB" w:rsidR="00264A88">
        <w:rPr>
          <w:rFonts w:ascii="Times New Roman" w:hAnsi="Times New Roman" w:cs="Times New Roman"/>
          <w:sz w:val="24"/>
          <w:szCs w:val="24"/>
        </w:rPr>
        <w:t>Coordinating around actual interference</w:t>
      </w:r>
      <w:r w:rsidRPr="00943BDB" w:rsidR="0024732E">
        <w:rPr>
          <w:rFonts w:ascii="Times New Roman" w:hAnsi="Times New Roman" w:cs="Times New Roman"/>
          <w:sz w:val="24"/>
          <w:szCs w:val="24"/>
        </w:rPr>
        <w:t xml:space="preserve">, </w:t>
      </w:r>
      <w:r w:rsidRPr="00943BDB" w:rsidR="00264A88">
        <w:rPr>
          <w:rFonts w:ascii="Times New Roman" w:hAnsi="Times New Roman" w:cs="Times New Roman"/>
          <w:sz w:val="24"/>
          <w:szCs w:val="24"/>
        </w:rPr>
        <w:t xml:space="preserve">and not </w:t>
      </w:r>
      <w:r w:rsidRPr="00943BDB" w:rsidR="00EE52F7">
        <w:rPr>
          <w:rFonts w:ascii="Times New Roman" w:hAnsi="Times New Roman" w:cs="Times New Roman"/>
          <w:sz w:val="24"/>
          <w:szCs w:val="24"/>
        </w:rPr>
        <w:t>paper</w:t>
      </w:r>
      <w:r w:rsidRPr="00943BDB" w:rsidR="00264A88">
        <w:rPr>
          <w:rFonts w:ascii="Times New Roman" w:hAnsi="Times New Roman" w:cs="Times New Roman"/>
          <w:sz w:val="24"/>
          <w:szCs w:val="24"/>
        </w:rPr>
        <w:t xml:space="preserve"> interference</w:t>
      </w:r>
      <w:r w:rsidRPr="00943BDB" w:rsidR="0024732E">
        <w:rPr>
          <w:rFonts w:ascii="Times New Roman" w:hAnsi="Times New Roman" w:cs="Times New Roman"/>
          <w:sz w:val="24"/>
          <w:szCs w:val="24"/>
        </w:rPr>
        <w:t xml:space="preserve">, </w:t>
      </w:r>
      <w:r w:rsidRPr="00943BDB" w:rsidR="00A47B89">
        <w:rPr>
          <w:rFonts w:ascii="Times New Roman" w:hAnsi="Times New Roman" w:cs="Times New Roman"/>
          <w:sz w:val="24"/>
          <w:szCs w:val="24"/>
        </w:rPr>
        <w:t xml:space="preserve">leads to more users </w:t>
      </w:r>
      <w:r w:rsidRPr="00943BDB" w:rsidR="00485158">
        <w:rPr>
          <w:rFonts w:ascii="Times New Roman" w:hAnsi="Times New Roman" w:cs="Times New Roman"/>
          <w:sz w:val="24"/>
          <w:szCs w:val="24"/>
        </w:rPr>
        <w:t xml:space="preserve">being </w:t>
      </w:r>
      <w:r w:rsidRPr="00943BDB" w:rsidR="00A47B89">
        <w:rPr>
          <w:rFonts w:ascii="Times New Roman" w:hAnsi="Times New Roman" w:cs="Times New Roman"/>
          <w:sz w:val="24"/>
          <w:szCs w:val="24"/>
        </w:rPr>
        <w:t xml:space="preserve">served, with </w:t>
      </w:r>
      <w:r w:rsidRPr="00943BDB" w:rsidR="00C76AFD">
        <w:rPr>
          <w:rFonts w:ascii="Times New Roman" w:hAnsi="Times New Roman" w:cs="Times New Roman"/>
          <w:sz w:val="24"/>
          <w:szCs w:val="24"/>
        </w:rPr>
        <w:t>better</w:t>
      </w:r>
      <w:r w:rsidRPr="00943BDB" w:rsidR="00A47B89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485158">
        <w:rPr>
          <w:rFonts w:ascii="Times New Roman" w:hAnsi="Times New Roman" w:cs="Times New Roman"/>
          <w:sz w:val="24"/>
          <w:szCs w:val="24"/>
        </w:rPr>
        <w:t xml:space="preserve">service, </w:t>
      </w:r>
      <w:r w:rsidRPr="00943BDB" w:rsidR="007A320E">
        <w:rPr>
          <w:rFonts w:ascii="Times New Roman" w:hAnsi="Times New Roman" w:cs="Times New Roman"/>
          <w:sz w:val="24"/>
          <w:szCs w:val="24"/>
        </w:rPr>
        <w:t>in</w:t>
      </w:r>
      <w:r w:rsidRPr="00943BDB" w:rsidR="00A47B89">
        <w:rPr>
          <w:rFonts w:ascii="Times New Roman" w:hAnsi="Times New Roman" w:cs="Times New Roman"/>
          <w:sz w:val="24"/>
          <w:szCs w:val="24"/>
        </w:rPr>
        <w:t xml:space="preserve"> the same </w:t>
      </w:r>
      <w:r w:rsidRPr="00943BDB" w:rsidR="00C76AFD">
        <w:rPr>
          <w:rFonts w:ascii="Times New Roman" w:hAnsi="Times New Roman" w:cs="Times New Roman"/>
          <w:sz w:val="24"/>
          <w:szCs w:val="24"/>
        </w:rPr>
        <w:t xml:space="preserve">amount of </w:t>
      </w:r>
      <w:r w:rsidRPr="00943BDB" w:rsidR="00A47B89">
        <w:rPr>
          <w:rFonts w:ascii="Times New Roman" w:hAnsi="Times New Roman" w:cs="Times New Roman"/>
          <w:sz w:val="24"/>
          <w:szCs w:val="24"/>
        </w:rPr>
        <w:t>spectrum.</w:t>
      </w:r>
      <w:r w:rsidRPr="00943BDB" w:rsidR="00043C13">
        <w:rPr>
          <w:rFonts w:ascii="Times New Roman" w:hAnsi="Times New Roman" w:cs="Times New Roman"/>
          <w:sz w:val="24"/>
          <w:szCs w:val="24"/>
        </w:rPr>
        <w:t xml:space="preserve">  </w:t>
      </w:r>
      <w:r w:rsidRPr="00943BDB" w:rsidR="000E59AE">
        <w:rPr>
          <w:rFonts w:ascii="Times New Roman" w:hAnsi="Times New Roman" w:cs="Times New Roman"/>
          <w:sz w:val="24"/>
          <w:szCs w:val="24"/>
        </w:rPr>
        <w:t>T</w:t>
      </w:r>
      <w:r w:rsidRPr="00943BDB" w:rsidR="00FF3484">
        <w:rPr>
          <w:rFonts w:ascii="Times New Roman" w:hAnsi="Times New Roman" w:cs="Times New Roman"/>
          <w:sz w:val="24"/>
          <w:szCs w:val="24"/>
        </w:rPr>
        <w:t xml:space="preserve">he closer we can come to modeling </w:t>
      </w:r>
      <w:r w:rsidRPr="00943BDB" w:rsidR="00F7335B">
        <w:rPr>
          <w:rFonts w:ascii="Times New Roman" w:hAnsi="Times New Roman" w:cs="Times New Roman"/>
          <w:sz w:val="24"/>
          <w:szCs w:val="24"/>
        </w:rPr>
        <w:t xml:space="preserve">actual results, the better off </w:t>
      </w:r>
      <w:r w:rsidRPr="00943BDB" w:rsidR="0096198E">
        <w:rPr>
          <w:rFonts w:ascii="Times New Roman" w:hAnsi="Times New Roman" w:cs="Times New Roman"/>
          <w:sz w:val="24"/>
          <w:szCs w:val="24"/>
        </w:rPr>
        <w:t>we’ll</w:t>
      </w:r>
      <w:r w:rsidRPr="00943BDB" w:rsidR="004B3134">
        <w:rPr>
          <w:rFonts w:ascii="Times New Roman" w:hAnsi="Times New Roman" w:cs="Times New Roman"/>
          <w:sz w:val="24"/>
          <w:szCs w:val="24"/>
        </w:rPr>
        <w:t xml:space="preserve"> all</w:t>
      </w:r>
      <w:r w:rsidRPr="00943BDB" w:rsidR="0096198E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F7335B">
        <w:rPr>
          <w:rFonts w:ascii="Times New Roman" w:hAnsi="Times New Roman" w:cs="Times New Roman"/>
          <w:sz w:val="24"/>
          <w:szCs w:val="24"/>
        </w:rPr>
        <w:t>be.</w:t>
      </w:r>
      <w:r w:rsidRPr="00943BDB" w:rsidR="00387C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3DBA" w:rsidRPr="00943BDB" w:rsidP="00943BDB" w14:paraId="3047A502" w14:textId="2FAD7EB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 xml:space="preserve">I urge industry to </w:t>
      </w:r>
      <w:r w:rsidRPr="00943BDB" w:rsidR="00387C8B">
        <w:rPr>
          <w:rFonts w:ascii="Times New Roman" w:hAnsi="Times New Roman" w:cs="Times New Roman"/>
          <w:sz w:val="24"/>
          <w:szCs w:val="24"/>
        </w:rPr>
        <w:t xml:space="preserve">explore the </w:t>
      </w:r>
      <w:r w:rsidRPr="00943BDB" w:rsidR="00043C13">
        <w:rPr>
          <w:rFonts w:ascii="Times New Roman" w:hAnsi="Times New Roman" w:cs="Times New Roman"/>
          <w:sz w:val="24"/>
          <w:szCs w:val="24"/>
        </w:rPr>
        <w:t xml:space="preserve">full </w:t>
      </w:r>
      <w:r w:rsidRPr="00943BDB" w:rsidR="00387C8B">
        <w:rPr>
          <w:rFonts w:ascii="Times New Roman" w:hAnsi="Times New Roman" w:cs="Times New Roman"/>
          <w:sz w:val="24"/>
          <w:szCs w:val="24"/>
        </w:rPr>
        <w:t>realm of possible</w:t>
      </w:r>
      <w:r w:rsidRPr="00943BDB" w:rsidR="00043C13">
        <w:rPr>
          <w:rFonts w:ascii="Times New Roman" w:hAnsi="Times New Roman" w:cs="Times New Roman"/>
          <w:sz w:val="24"/>
          <w:szCs w:val="24"/>
        </w:rPr>
        <w:t xml:space="preserve"> here.</w:t>
      </w:r>
      <w:r w:rsidRPr="00943BDB" w:rsidR="00CF7263">
        <w:rPr>
          <w:rFonts w:ascii="Times New Roman" w:hAnsi="Times New Roman" w:cs="Times New Roman"/>
          <w:sz w:val="24"/>
          <w:szCs w:val="24"/>
        </w:rPr>
        <w:t xml:space="preserve">  Because w</w:t>
      </w:r>
      <w:r w:rsidRPr="00943BDB" w:rsidR="00C76AFD">
        <w:rPr>
          <w:rFonts w:ascii="Times New Roman" w:hAnsi="Times New Roman" w:cs="Times New Roman"/>
          <w:sz w:val="24"/>
          <w:szCs w:val="24"/>
        </w:rPr>
        <w:t>hen you begin</w:t>
      </w:r>
      <w:r w:rsidRPr="00943BDB" w:rsidR="0092064A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C76AFD">
        <w:rPr>
          <w:rFonts w:ascii="Times New Roman" w:hAnsi="Times New Roman" w:cs="Times New Roman"/>
          <w:sz w:val="24"/>
          <w:szCs w:val="24"/>
        </w:rPr>
        <w:t xml:space="preserve">to </w:t>
      </w:r>
      <w:r w:rsidRPr="00943BDB" w:rsidR="0092064A">
        <w:rPr>
          <w:rFonts w:ascii="Times New Roman" w:hAnsi="Times New Roman" w:cs="Times New Roman"/>
          <w:sz w:val="24"/>
          <w:szCs w:val="24"/>
        </w:rPr>
        <w:t xml:space="preserve">unpack </w:t>
      </w:r>
      <w:r w:rsidRPr="00943BDB" w:rsidR="00EE52F7">
        <w:rPr>
          <w:rFonts w:ascii="Times New Roman" w:hAnsi="Times New Roman" w:cs="Times New Roman"/>
          <w:sz w:val="24"/>
          <w:szCs w:val="24"/>
        </w:rPr>
        <w:t xml:space="preserve">real-world impacts, the effect of </w:t>
      </w:r>
      <w:r w:rsidRPr="00943BDB" w:rsidR="00C76AFD">
        <w:rPr>
          <w:rFonts w:ascii="Times New Roman" w:hAnsi="Times New Roman" w:cs="Times New Roman"/>
          <w:sz w:val="24"/>
          <w:szCs w:val="24"/>
        </w:rPr>
        <w:t>spectral efficiency</w:t>
      </w:r>
      <w:r w:rsidRPr="00943BDB" w:rsidR="00EE52F7">
        <w:rPr>
          <w:rFonts w:ascii="Times New Roman" w:hAnsi="Times New Roman" w:cs="Times New Roman"/>
          <w:sz w:val="24"/>
          <w:szCs w:val="24"/>
        </w:rPr>
        <w:t xml:space="preserve"> on</w:t>
      </w:r>
      <w:r w:rsidRPr="00943BDB" w:rsidR="00C76AFD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92064A">
        <w:rPr>
          <w:rFonts w:ascii="Times New Roman" w:hAnsi="Times New Roman" w:cs="Times New Roman"/>
          <w:sz w:val="24"/>
          <w:szCs w:val="24"/>
        </w:rPr>
        <w:t>competition</w:t>
      </w:r>
      <w:r w:rsidRPr="00943BDB" w:rsidR="00C76AFD">
        <w:rPr>
          <w:rFonts w:ascii="Times New Roman" w:hAnsi="Times New Roman" w:cs="Times New Roman"/>
          <w:sz w:val="24"/>
          <w:szCs w:val="24"/>
        </w:rPr>
        <w:t xml:space="preserve"> and innovation</w:t>
      </w:r>
      <w:r w:rsidRPr="00943BDB" w:rsidR="0092064A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C76AFD">
        <w:rPr>
          <w:rFonts w:ascii="Times New Roman" w:hAnsi="Times New Roman" w:cs="Times New Roman"/>
          <w:sz w:val="24"/>
          <w:szCs w:val="24"/>
        </w:rPr>
        <w:t xml:space="preserve">becomes </w:t>
      </w:r>
      <w:r w:rsidRPr="00943BDB" w:rsidR="00EE52F7">
        <w:rPr>
          <w:rFonts w:ascii="Times New Roman" w:hAnsi="Times New Roman" w:cs="Times New Roman"/>
          <w:sz w:val="24"/>
          <w:szCs w:val="24"/>
        </w:rPr>
        <w:t xml:space="preserve">crystal clear.  </w:t>
      </w:r>
      <w:r w:rsidRPr="00943BDB" w:rsidR="00A16EF5">
        <w:rPr>
          <w:rFonts w:ascii="Times New Roman" w:hAnsi="Times New Roman" w:cs="Times New Roman"/>
          <w:sz w:val="24"/>
          <w:szCs w:val="24"/>
        </w:rPr>
        <w:t>When</w:t>
      </w:r>
      <w:r w:rsidRPr="00943BDB" w:rsidR="00134291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306742">
        <w:rPr>
          <w:rFonts w:ascii="Times New Roman" w:hAnsi="Times New Roman" w:cs="Times New Roman"/>
          <w:sz w:val="24"/>
          <w:szCs w:val="24"/>
        </w:rPr>
        <w:t xml:space="preserve">a system </w:t>
      </w:r>
      <w:r w:rsidRPr="00943BDB" w:rsidR="000F371B">
        <w:rPr>
          <w:rFonts w:ascii="Times New Roman" w:hAnsi="Times New Roman" w:cs="Times New Roman"/>
          <w:sz w:val="24"/>
          <w:szCs w:val="24"/>
        </w:rPr>
        <w:t>must</w:t>
      </w:r>
      <w:r w:rsidRPr="00943BDB" w:rsidR="00134291">
        <w:rPr>
          <w:rFonts w:ascii="Times New Roman" w:hAnsi="Times New Roman" w:cs="Times New Roman"/>
          <w:sz w:val="24"/>
          <w:szCs w:val="24"/>
        </w:rPr>
        <w:t xml:space="preserve"> coordinate </w:t>
      </w:r>
      <w:r w:rsidRPr="00943BDB" w:rsidR="001640C7">
        <w:rPr>
          <w:rFonts w:ascii="Times New Roman" w:hAnsi="Times New Roman" w:cs="Times New Roman"/>
          <w:sz w:val="24"/>
          <w:szCs w:val="24"/>
        </w:rPr>
        <w:t>around another</w:t>
      </w:r>
      <w:r w:rsidRPr="00943BDB" w:rsidR="007A5F3E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9E4155">
        <w:rPr>
          <w:rFonts w:ascii="Times New Roman" w:hAnsi="Times New Roman" w:cs="Times New Roman"/>
          <w:sz w:val="24"/>
          <w:szCs w:val="24"/>
        </w:rPr>
        <w:t xml:space="preserve">system </w:t>
      </w:r>
      <w:r w:rsidRPr="00943BDB" w:rsidR="001640C7">
        <w:rPr>
          <w:rFonts w:ascii="Times New Roman" w:hAnsi="Times New Roman" w:cs="Times New Roman"/>
          <w:sz w:val="24"/>
          <w:szCs w:val="24"/>
        </w:rPr>
        <w:t xml:space="preserve">that </w:t>
      </w:r>
      <w:r w:rsidRPr="00943BDB" w:rsidR="00356A5E">
        <w:rPr>
          <w:rFonts w:ascii="Times New Roman" w:hAnsi="Times New Roman" w:cs="Times New Roman"/>
          <w:sz w:val="24"/>
          <w:szCs w:val="24"/>
        </w:rPr>
        <w:t xml:space="preserve">isn’t built to </w:t>
      </w:r>
      <w:r w:rsidRPr="00943BDB" w:rsidR="0085224C">
        <w:rPr>
          <w:rFonts w:ascii="Times New Roman" w:hAnsi="Times New Roman" w:cs="Times New Roman"/>
          <w:sz w:val="24"/>
          <w:szCs w:val="24"/>
        </w:rPr>
        <w:t>tolerate</w:t>
      </w:r>
      <w:r w:rsidRPr="00943BDB" w:rsidR="00356A5E">
        <w:rPr>
          <w:rFonts w:ascii="Times New Roman" w:hAnsi="Times New Roman" w:cs="Times New Roman"/>
          <w:sz w:val="24"/>
          <w:szCs w:val="24"/>
        </w:rPr>
        <w:t xml:space="preserve"> interference</w:t>
      </w:r>
      <w:r w:rsidRPr="00943BDB" w:rsidR="00EE52F7">
        <w:rPr>
          <w:rFonts w:ascii="Times New Roman" w:hAnsi="Times New Roman" w:cs="Times New Roman"/>
          <w:sz w:val="24"/>
          <w:szCs w:val="24"/>
        </w:rPr>
        <w:t>—</w:t>
      </w:r>
      <w:r w:rsidRPr="00943BDB" w:rsidR="0085224C">
        <w:rPr>
          <w:rFonts w:ascii="Times New Roman" w:hAnsi="Times New Roman" w:cs="Times New Roman"/>
          <w:sz w:val="24"/>
          <w:szCs w:val="24"/>
        </w:rPr>
        <w:t>o</w:t>
      </w:r>
      <w:r w:rsidRPr="00943BDB" w:rsidR="00356A5E">
        <w:rPr>
          <w:rFonts w:ascii="Times New Roman" w:hAnsi="Times New Roman" w:cs="Times New Roman"/>
          <w:sz w:val="24"/>
          <w:szCs w:val="24"/>
        </w:rPr>
        <w:t>r around</w:t>
      </w:r>
      <w:r w:rsidRPr="00943BDB" w:rsidR="002912F6">
        <w:rPr>
          <w:rFonts w:ascii="Times New Roman" w:hAnsi="Times New Roman" w:cs="Times New Roman"/>
          <w:sz w:val="24"/>
          <w:szCs w:val="24"/>
        </w:rPr>
        <w:t xml:space="preserve"> protection criteria </w:t>
      </w:r>
      <w:r w:rsidRPr="00943BDB" w:rsidR="005C6242">
        <w:rPr>
          <w:rFonts w:ascii="Times New Roman" w:hAnsi="Times New Roman" w:cs="Times New Roman"/>
          <w:sz w:val="24"/>
          <w:szCs w:val="24"/>
        </w:rPr>
        <w:t xml:space="preserve">that </w:t>
      </w:r>
      <w:r w:rsidRPr="00943BDB" w:rsidR="00356A5E">
        <w:rPr>
          <w:rFonts w:ascii="Times New Roman" w:hAnsi="Times New Roman" w:cs="Times New Roman"/>
          <w:sz w:val="24"/>
          <w:szCs w:val="24"/>
        </w:rPr>
        <w:t xml:space="preserve">overestimates when </w:t>
      </w:r>
      <w:r w:rsidRPr="00943BDB" w:rsidR="00CF7263">
        <w:rPr>
          <w:rFonts w:ascii="Times New Roman" w:hAnsi="Times New Roman" w:cs="Times New Roman"/>
          <w:sz w:val="24"/>
          <w:szCs w:val="24"/>
        </w:rPr>
        <w:t>service impacts occur</w:t>
      </w:r>
      <w:r w:rsidRPr="00943BDB" w:rsidR="00EE52F7">
        <w:rPr>
          <w:rFonts w:ascii="Times New Roman" w:hAnsi="Times New Roman" w:cs="Times New Roman"/>
          <w:sz w:val="24"/>
          <w:szCs w:val="24"/>
        </w:rPr>
        <w:t>—</w:t>
      </w:r>
      <w:r w:rsidRPr="00943BDB" w:rsidR="0085224C">
        <w:rPr>
          <w:rFonts w:ascii="Times New Roman" w:hAnsi="Times New Roman" w:cs="Times New Roman"/>
          <w:sz w:val="24"/>
          <w:szCs w:val="24"/>
        </w:rPr>
        <w:t>the result could be less service</w:t>
      </w:r>
      <w:r w:rsidRPr="00943BDB" w:rsidR="00153E96">
        <w:rPr>
          <w:rFonts w:ascii="Times New Roman" w:hAnsi="Times New Roman" w:cs="Times New Roman"/>
          <w:sz w:val="24"/>
          <w:szCs w:val="24"/>
        </w:rPr>
        <w:t>, slower service, or</w:t>
      </w:r>
      <w:r w:rsidRPr="00943BDB" w:rsidR="00B85B38">
        <w:rPr>
          <w:rFonts w:ascii="Times New Roman" w:hAnsi="Times New Roman" w:cs="Times New Roman"/>
          <w:sz w:val="24"/>
          <w:szCs w:val="24"/>
        </w:rPr>
        <w:t xml:space="preserve"> no service in key areas</w:t>
      </w:r>
      <w:r w:rsidRPr="00943BDB" w:rsidR="0085224C">
        <w:rPr>
          <w:rFonts w:ascii="Times New Roman" w:hAnsi="Times New Roman" w:cs="Times New Roman"/>
          <w:sz w:val="24"/>
          <w:szCs w:val="24"/>
        </w:rPr>
        <w:t>.</w:t>
      </w:r>
      <w:r w:rsidRPr="00943BDB" w:rsidR="00780165">
        <w:rPr>
          <w:rFonts w:ascii="Times New Roman" w:hAnsi="Times New Roman" w:cs="Times New Roman"/>
          <w:sz w:val="24"/>
          <w:szCs w:val="24"/>
        </w:rPr>
        <w:t xml:space="preserve">  E</w:t>
      </w:r>
      <w:r w:rsidRPr="00943BDB" w:rsidR="004B3134">
        <w:rPr>
          <w:rFonts w:ascii="Times New Roman" w:hAnsi="Times New Roman" w:cs="Times New Roman"/>
          <w:sz w:val="24"/>
          <w:szCs w:val="24"/>
        </w:rPr>
        <w:t>ven a</w:t>
      </w:r>
      <w:r w:rsidRPr="00943BDB" w:rsidR="000F371B">
        <w:rPr>
          <w:rFonts w:ascii="Times New Roman" w:hAnsi="Times New Roman" w:cs="Times New Roman"/>
          <w:sz w:val="24"/>
          <w:szCs w:val="24"/>
        </w:rPr>
        <w:t xml:space="preserve">t a </w:t>
      </w:r>
      <w:r w:rsidRPr="00943BDB" w:rsidR="00B41F10">
        <w:rPr>
          <w:rFonts w:ascii="Times New Roman" w:hAnsi="Times New Roman" w:cs="Times New Roman"/>
          <w:sz w:val="24"/>
          <w:szCs w:val="24"/>
        </w:rPr>
        <w:t>density of just 1</w:t>
      </w:r>
      <w:r w:rsidRPr="00943BDB" w:rsidR="000F09D5">
        <w:rPr>
          <w:rFonts w:ascii="Times New Roman" w:hAnsi="Times New Roman" w:cs="Times New Roman"/>
          <w:sz w:val="24"/>
          <w:szCs w:val="24"/>
        </w:rPr>
        <w:t>00 people per square mile</w:t>
      </w:r>
      <w:r w:rsidRPr="00943BDB" w:rsidR="009E4155">
        <w:rPr>
          <w:rFonts w:ascii="Times New Roman" w:hAnsi="Times New Roman" w:cs="Times New Roman"/>
          <w:sz w:val="24"/>
          <w:szCs w:val="24"/>
        </w:rPr>
        <w:t xml:space="preserve">, </w:t>
      </w:r>
      <w:r w:rsidRPr="00943BDB" w:rsidR="00204758">
        <w:rPr>
          <w:rFonts w:ascii="Times New Roman" w:hAnsi="Times New Roman" w:cs="Times New Roman"/>
          <w:sz w:val="24"/>
          <w:szCs w:val="24"/>
        </w:rPr>
        <w:t xml:space="preserve">it doesn’t take much </w:t>
      </w:r>
      <w:r w:rsidRPr="00943BDB" w:rsidR="00DA0639">
        <w:rPr>
          <w:rFonts w:ascii="Times New Roman" w:hAnsi="Times New Roman" w:cs="Times New Roman"/>
          <w:sz w:val="24"/>
          <w:szCs w:val="24"/>
        </w:rPr>
        <w:t xml:space="preserve">for overconservative assumptions </w:t>
      </w:r>
      <w:r w:rsidRPr="00943BDB" w:rsidR="00204758">
        <w:rPr>
          <w:rFonts w:ascii="Times New Roman" w:hAnsi="Times New Roman" w:cs="Times New Roman"/>
          <w:sz w:val="24"/>
          <w:szCs w:val="24"/>
        </w:rPr>
        <w:t xml:space="preserve">to </w:t>
      </w:r>
      <w:r w:rsidRPr="00943BDB" w:rsidR="00153E96">
        <w:rPr>
          <w:rFonts w:ascii="Times New Roman" w:hAnsi="Times New Roman" w:cs="Times New Roman"/>
          <w:sz w:val="24"/>
          <w:szCs w:val="24"/>
        </w:rPr>
        <w:t xml:space="preserve">affect </w:t>
      </w:r>
      <w:r w:rsidRPr="00943BDB" w:rsidR="00BB4E62">
        <w:rPr>
          <w:rFonts w:ascii="Times New Roman" w:hAnsi="Times New Roman" w:cs="Times New Roman"/>
          <w:sz w:val="24"/>
          <w:szCs w:val="24"/>
        </w:rPr>
        <w:t xml:space="preserve">the services available to </w:t>
      </w:r>
      <w:r w:rsidRPr="00943BDB" w:rsidR="00204758">
        <w:rPr>
          <w:rFonts w:ascii="Times New Roman" w:hAnsi="Times New Roman" w:cs="Times New Roman"/>
          <w:sz w:val="24"/>
          <w:szCs w:val="24"/>
        </w:rPr>
        <w:t>millions of Americans</w:t>
      </w:r>
      <w:r w:rsidRPr="00943BDB" w:rsidR="00411DB3">
        <w:rPr>
          <w:rFonts w:ascii="Times New Roman" w:hAnsi="Times New Roman" w:cs="Times New Roman"/>
          <w:sz w:val="24"/>
          <w:szCs w:val="24"/>
        </w:rPr>
        <w:t>.</w:t>
      </w:r>
    </w:p>
    <w:p w:rsidR="00D35FC3" w:rsidRPr="00943BDB" w:rsidP="00943BDB" w14:paraId="147E33C1" w14:textId="2425371D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 xml:space="preserve">These constraints undermine the business case for satellite broadband and could discourage </w:t>
      </w:r>
      <w:r w:rsidRPr="00943BDB" w:rsidR="00DB21CD">
        <w:rPr>
          <w:rFonts w:ascii="Times New Roman" w:hAnsi="Times New Roman" w:cs="Times New Roman"/>
          <w:sz w:val="24"/>
          <w:szCs w:val="24"/>
        </w:rPr>
        <w:t>s</w:t>
      </w:r>
      <w:r w:rsidRPr="00943BDB" w:rsidR="0011623A">
        <w:rPr>
          <w:rFonts w:ascii="Times New Roman" w:hAnsi="Times New Roman" w:cs="Times New Roman"/>
          <w:sz w:val="24"/>
          <w:szCs w:val="24"/>
        </w:rPr>
        <w:t xml:space="preserve">ome competitors </w:t>
      </w:r>
      <w:r w:rsidRPr="00943BDB">
        <w:rPr>
          <w:rFonts w:ascii="Times New Roman" w:hAnsi="Times New Roman" w:cs="Times New Roman"/>
          <w:sz w:val="24"/>
          <w:szCs w:val="24"/>
        </w:rPr>
        <w:t>from</w:t>
      </w:r>
      <w:r w:rsidRPr="00943BDB" w:rsidR="0011623A">
        <w:rPr>
          <w:rFonts w:ascii="Times New Roman" w:hAnsi="Times New Roman" w:cs="Times New Roman"/>
          <w:sz w:val="24"/>
          <w:szCs w:val="24"/>
        </w:rPr>
        <w:t xml:space="preserve"> building </w:t>
      </w:r>
      <w:r w:rsidRPr="00943BDB" w:rsidR="00DB21CD">
        <w:rPr>
          <w:rFonts w:ascii="Times New Roman" w:hAnsi="Times New Roman" w:cs="Times New Roman"/>
          <w:sz w:val="24"/>
          <w:szCs w:val="24"/>
        </w:rPr>
        <w:t>at all</w:t>
      </w:r>
      <w:r w:rsidRPr="00943BDB" w:rsidR="008D5368">
        <w:rPr>
          <w:rFonts w:ascii="Times New Roman" w:hAnsi="Times New Roman" w:cs="Times New Roman"/>
          <w:sz w:val="24"/>
          <w:szCs w:val="24"/>
        </w:rPr>
        <w:t>.  T</w:t>
      </w:r>
      <w:r w:rsidRPr="00943BDB" w:rsidR="00BE3719">
        <w:rPr>
          <w:rFonts w:ascii="Times New Roman" w:hAnsi="Times New Roman" w:cs="Times New Roman"/>
          <w:sz w:val="24"/>
          <w:szCs w:val="24"/>
        </w:rPr>
        <w:t>hey’ll view the bands as too saturated</w:t>
      </w:r>
      <w:r w:rsidRPr="00943BDB" w:rsidR="003B4A94">
        <w:rPr>
          <w:rFonts w:ascii="Times New Roman" w:hAnsi="Times New Roman" w:cs="Times New Roman"/>
          <w:sz w:val="24"/>
          <w:szCs w:val="24"/>
        </w:rPr>
        <w:t xml:space="preserve"> and move </w:t>
      </w:r>
      <w:r w:rsidRPr="00943BDB" w:rsidR="0011623A">
        <w:rPr>
          <w:rFonts w:ascii="Times New Roman" w:hAnsi="Times New Roman" w:cs="Times New Roman"/>
          <w:sz w:val="24"/>
          <w:szCs w:val="24"/>
        </w:rPr>
        <w:t>on</w:t>
      </w:r>
      <w:r w:rsidRPr="00943BDB" w:rsidR="00EC3D35">
        <w:rPr>
          <w:rFonts w:ascii="Times New Roman" w:hAnsi="Times New Roman" w:cs="Times New Roman"/>
          <w:sz w:val="24"/>
          <w:szCs w:val="24"/>
        </w:rPr>
        <w:t>—and that’s bad for competition</w:t>
      </w:r>
      <w:r w:rsidRPr="00943BDB" w:rsidR="00334E3D">
        <w:rPr>
          <w:rFonts w:ascii="Times New Roman" w:hAnsi="Times New Roman" w:cs="Times New Roman"/>
          <w:sz w:val="24"/>
          <w:szCs w:val="24"/>
        </w:rPr>
        <w:t xml:space="preserve">.  </w:t>
      </w:r>
      <w:r w:rsidRPr="00943BDB" w:rsidR="00BE3719">
        <w:rPr>
          <w:rFonts w:ascii="Times New Roman" w:hAnsi="Times New Roman" w:cs="Times New Roman"/>
          <w:sz w:val="24"/>
          <w:szCs w:val="24"/>
        </w:rPr>
        <w:t>Other</w:t>
      </w:r>
      <w:r w:rsidRPr="00943BDB" w:rsidR="0011623A">
        <w:rPr>
          <w:rFonts w:ascii="Times New Roman" w:hAnsi="Times New Roman" w:cs="Times New Roman"/>
          <w:sz w:val="24"/>
          <w:szCs w:val="24"/>
        </w:rPr>
        <w:t xml:space="preserve"> competitor</w:t>
      </w:r>
      <w:r w:rsidRPr="00943BDB" w:rsidR="00BE3719">
        <w:rPr>
          <w:rFonts w:ascii="Times New Roman" w:hAnsi="Times New Roman" w:cs="Times New Roman"/>
          <w:sz w:val="24"/>
          <w:szCs w:val="24"/>
        </w:rPr>
        <w:t>s may find way</w:t>
      </w:r>
      <w:r w:rsidRPr="00943BDB" w:rsidR="00B41F10">
        <w:rPr>
          <w:rFonts w:ascii="Times New Roman" w:hAnsi="Times New Roman" w:cs="Times New Roman"/>
          <w:sz w:val="24"/>
          <w:szCs w:val="24"/>
        </w:rPr>
        <w:t>s</w:t>
      </w:r>
      <w:r w:rsidRPr="00943BDB" w:rsidR="00C54084">
        <w:rPr>
          <w:rFonts w:ascii="Times New Roman" w:hAnsi="Times New Roman" w:cs="Times New Roman"/>
          <w:sz w:val="24"/>
          <w:szCs w:val="24"/>
        </w:rPr>
        <w:t xml:space="preserve"> to</w:t>
      </w:r>
      <w:r w:rsidRPr="00943BDB" w:rsidR="00B41F10">
        <w:rPr>
          <w:rFonts w:ascii="Times New Roman" w:hAnsi="Times New Roman" w:cs="Times New Roman"/>
          <w:sz w:val="24"/>
          <w:szCs w:val="24"/>
        </w:rPr>
        <w:t xml:space="preserve"> compensate for th</w:t>
      </w:r>
      <w:r w:rsidRPr="00943BDB" w:rsidR="00BE3719">
        <w:rPr>
          <w:rFonts w:ascii="Times New Roman" w:hAnsi="Times New Roman" w:cs="Times New Roman"/>
          <w:sz w:val="24"/>
          <w:szCs w:val="24"/>
        </w:rPr>
        <w:t>e</w:t>
      </w:r>
      <w:r w:rsidRPr="00943BDB" w:rsidR="00BA51F6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1741EE">
        <w:rPr>
          <w:rFonts w:ascii="Times New Roman" w:hAnsi="Times New Roman" w:cs="Times New Roman"/>
          <w:sz w:val="24"/>
          <w:szCs w:val="24"/>
        </w:rPr>
        <w:t>inefficiency</w:t>
      </w:r>
      <w:r w:rsidRPr="00943BDB" w:rsidR="00B85B38">
        <w:rPr>
          <w:rFonts w:ascii="Times New Roman" w:hAnsi="Times New Roman" w:cs="Times New Roman"/>
          <w:sz w:val="24"/>
          <w:szCs w:val="24"/>
        </w:rPr>
        <w:t>, but th</w:t>
      </w:r>
      <w:r w:rsidRPr="00943BDB" w:rsidR="007A550D">
        <w:rPr>
          <w:rFonts w:ascii="Times New Roman" w:hAnsi="Times New Roman" w:cs="Times New Roman"/>
          <w:sz w:val="24"/>
          <w:szCs w:val="24"/>
        </w:rPr>
        <w:t>eir effort</w:t>
      </w:r>
      <w:r w:rsidRPr="00943BDB" w:rsidR="00BE3719">
        <w:rPr>
          <w:rFonts w:ascii="Times New Roman" w:hAnsi="Times New Roman" w:cs="Times New Roman"/>
          <w:sz w:val="24"/>
          <w:szCs w:val="24"/>
        </w:rPr>
        <w:t>s</w:t>
      </w:r>
      <w:r w:rsidRPr="00943BDB" w:rsidR="00B85B38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BE3719">
        <w:rPr>
          <w:rFonts w:ascii="Times New Roman" w:hAnsi="Times New Roman" w:cs="Times New Roman"/>
          <w:sz w:val="24"/>
          <w:szCs w:val="24"/>
        </w:rPr>
        <w:t xml:space="preserve">will </w:t>
      </w:r>
      <w:r w:rsidRPr="00943BDB" w:rsidR="00B85B38">
        <w:rPr>
          <w:rFonts w:ascii="Times New Roman" w:hAnsi="Times New Roman" w:cs="Times New Roman"/>
          <w:sz w:val="24"/>
          <w:szCs w:val="24"/>
        </w:rPr>
        <w:t>come at a cost</w:t>
      </w:r>
      <w:r w:rsidRPr="00943BDB" w:rsidR="00BA51F6">
        <w:rPr>
          <w:rFonts w:ascii="Times New Roman" w:hAnsi="Times New Roman" w:cs="Times New Roman"/>
          <w:sz w:val="24"/>
          <w:szCs w:val="24"/>
        </w:rPr>
        <w:t>.</w:t>
      </w:r>
      <w:r w:rsidRPr="00943BDB" w:rsidR="00B85B38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3B4A94">
        <w:rPr>
          <w:rFonts w:ascii="Times New Roman" w:hAnsi="Times New Roman" w:cs="Times New Roman"/>
          <w:sz w:val="24"/>
          <w:szCs w:val="24"/>
        </w:rPr>
        <w:t xml:space="preserve"> They</w:t>
      </w:r>
      <w:r w:rsidRPr="00943BDB" w:rsidR="00B85B38">
        <w:rPr>
          <w:rFonts w:ascii="Times New Roman" w:hAnsi="Times New Roman" w:cs="Times New Roman"/>
          <w:sz w:val="24"/>
          <w:szCs w:val="24"/>
        </w:rPr>
        <w:t xml:space="preserve"> may</w:t>
      </w:r>
      <w:r w:rsidRPr="00943BDB" w:rsidR="00BA51F6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9E4155">
        <w:rPr>
          <w:rFonts w:ascii="Times New Roman" w:hAnsi="Times New Roman" w:cs="Times New Roman"/>
          <w:sz w:val="24"/>
          <w:szCs w:val="24"/>
        </w:rPr>
        <w:t xml:space="preserve">decide to </w:t>
      </w:r>
      <w:r w:rsidRPr="00943BDB" w:rsidR="001741EE">
        <w:rPr>
          <w:rFonts w:ascii="Times New Roman" w:hAnsi="Times New Roman" w:cs="Times New Roman"/>
          <w:sz w:val="24"/>
          <w:szCs w:val="24"/>
        </w:rPr>
        <w:t>launch more satellites</w:t>
      </w:r>
      <w:r w:rsidRPr="00943BDB" w:rsidR="0011623A">
        <w:rPr>
          <w:rFonts w:ascii="Times New Roman" w:hAnsi="Times New Roman" w:cs="Times New Roman"/>
          <w:sz w:val="24"/>
          <w:szCs w:val="24"/>
        </w:rPr>
        <w:t xml:space="preserve">, for example, </w:t>
      </w:r>
      <w:r w:rsidRPr="00943BDB" w:rsidR="00B26B7F">
        <w:rPr>
          <w:rFonts w:ascii="Times New Roman" w:hAnsi="Times New Roman" w:cs="Times New Roman"/>
          <w:sz w:val="24"/>
          <w:szCs w:val="24"/>
        </w:rPr>
        <w:t xml:space="preserve">which </w:t>
      </w:r>
      <w:r w:rsidRPr="00943BDB">
        <w:rPr>
          <w:rFonts w:ascii="Times New Roman" w:hAnsi="Times New Roman" w:cs="Times New Roman"/>
          <w:sz w:val="24"/>
          <w:szCs w:val="24"/>
        </w:rPr>
        <w:t>adds</w:t>
      </w:r>
      <w:r w:rsidRPr="00943BDB" w:rsidR="001F5864">
        <w:rPr>
          <w:rFonts w:ascii="Times New Roman" w:hAnsi="Times New Roman" w:cs="Times New Roman"/>
          <w:sz w:val="24"/>
          <w:szCs w:val="24"/>
        </w:rPr>
        <w:t xml:space="preserve"> time</w:t>
      </w:r>
      <w:r w:rsidRPr="00943BDB">
        <w:rPr>
          <w:rFonts w:ascii="Times New Roman" w:hAnsi="Times New Roman" w:cs="Times New Roman"/>
          <w:sz w:val="24"/>
          <w:szCs w:val="24"/>
        </w:rPr>
        <w:t>,</w:t>
      </w:r>
      <w:r w:rsidRPr="00943BDB" w:rsidR="001F5864">
        <w:rPr>
          <w:rFonts w:ascii="Times New Roman" w:hAnsi="Times New Roman" w:cs="Times New Roman"/>
          <w:sz w:val="24"/>
          <w:szCs w:val="24"/>
        </w:rPr>
        <w:t xml:space="preserve"> money</w:t>
      </w:r>
      <w:r w:rsidRPr="00943BDB">
        <w:rPr>
          <w:rFonts w:ascii="Times New Roman" w:hAnsi="Times New Roman" w:cs="Times New Roman"/>
          <w:sz w:val="24"/>
          <w:szCs w:val="24"/>
        </w:rPr>
        <w:t>, and risk</w:t>
      </w:r>
      <w:r w:rsidRPr="00943BDB" w:rsidR="001F5864">
        <w:rPr>
          <w:rFonts w:ascii="Times New Roman" w:hAnsi="Times New Roman" w:cs="Times New Roman"/>
          <w:sz w:val="24"/>
          <w:szCs w:val="24"/>
        </w:rPr>
        <w:t>.</w:t>
      </w:r>
      <w:r w:rsidRPr="00943BDB" w:rsidR="001741EE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1F5864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1741EE">
        <w:rPr>
          <w:rFonts w:ascii="Times New Roman" w:hAnsi="Times New Roman" w:cs="Times New Roman"/>
          <w:sz w:val="24"/>
          <w:szCs w:val="24"/>
        </w:rPr>
        <w:t xml:space="preserve">That could </w:t>
      </w:r>
      <w:r w:rsidRPr="00943BDB" w:rsidR="00BF775B">
        <w:rPr>
          <w:rFonts w:ascii="Times New Roman" w:hAnsi="Times New Roman" w:cs="Times New Roman"/>
          <w:sz w:val="24"/>
          <w:szCs w:val="24"/>
        </w:rPr>
        <w:t xml:space="preserve">lead to millions of </w:t>
      </w:r>
      <w:r w:rsidRPr="00943BDB" w:rsidR="004E4A1D">
        <w:rPr>
          <w:rFonts w:ascii="Times New Roman" w:hAnsi="Times New Roman" w:cs="Times New Roman"/>
          <w:sz w:val="24"/>
          <w:szCs w:val="24"/>
        </w:rPr>
        <w:t xml:space="preserve">Americans </w:t>
      </w:r>
      <w:r w:rsidRPr="00943BDB" w:rsidR="00313B85">
        <w:rPr>
          <w:rFonts w:ascii="Times New Roman" w:hAnsi="Times New Roman" w:cs="Times New Roman"/>
          <w:sz w:val="24"/>
          <w:szCs w:val="24"/>
        </w:rPr>
        <w:t xml:space="preserve">waiting </w:t>
      </w:r>
      <w:r w:rsidRPr="00943BDB" w:rsidR="004E4A1D">
        <w:rPr>
          <w:rFonts w:ascii="Times New Roman" w:hAnsi="Times New Roman" w:cs="Times New Roman"/>
          <w:sz w:val="24"/>
          <w:szCs w:val="24"/>
        </w:rPr>
        <w:t xml:space="preserve">longer </w:t>
      </w:r>
      <w:r w:rsidRPr="00943BDB" w:rsidR="00BF775B">
        <w:rPr>
          <w:rFonts w:ascii="Times New Roman" w:hAnsi="Times New Roman" w:cs="Times New Roman"/>
          <w:sz w:val="24"/>
          <w:szCs w:val="24"/>
        </w:rPr>
        <w:t>for</w:t>
      </w:r>
      <w:r w:rsidRPr="00943BDB" w:rsidR="004E4A1D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6E7670">
        <w:rPr>
          <w:rFonts w:ascii="Times New Roman" w:hAnsi="Times New Roman" w:cs="Times New Roman"/>
          <w:sz w:val="24"/>
          <w:szCs w:val="24"/>
        </w:rPr>
        <w:t xml:space="preserve">competitive </w:t>
      </w:r>
      <w:r w:rsidRPr="00943BDB" w:rsidR="004E4A1D">
        <w:rPr>
          <w:rFonts w:ascii="Times New Roman" w:hAnsi="Times New Roman" w:cs="Times New Roman"/>
          <w:sz w:val="24"/>
          <w:szCs w:val="24"/>
        </w:rPr>
        <w:t>service</w:t>
      </w:r>
      <w:r w:rsidRPr="00943BDB" w:rsidR="00BF775B">
        <w:rPr>
          <w:rFonts w:ascii="Times New Roman" w:hAnsi="Times New Roman" w:cs="Times New Roman"/>
          <w:sz w:val="24"/>
          <w:szCs w:val="24"/>
        </w:rPr>
        <w:t>—</w:t>
      </w:r>
      <w:r w:rsidRPr="00943BDB" w:rsidR="001F5864">
        <w:rPr>
          <w:rFonts w:ascii="Times New Roman" w:hAnsi="Times New Roman" w:cs="Times New Roman"/>
          <w:sz w:val="24"/>
          <w:szCs w:val="24"/>
        </w:rPr>
        <w:t xml:space="preserve">and </w:t>
      </w:r>
      <w:r w:rsidRPr="00943BDB" w:rsidR="00BF775B">
        <w:rPr>
          <w:rFonts w:ascii="Times New Roman" w:hAnsi="Times New Roman" w:cs="Times New Roman"/>
          <w:sz w:val="24"/>
          <w:szCs w:val="24"/>
        </w:rPr>
        <w:t>delayed entry</w:t>
      </w:r>
      <w:r w:rsidRPr="00943BDB" w:rsidR="001F5864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BF775B">
        <w:rPr>
          <w:rFonts w:ascii="Times New Roman" w:hAnsi="Times New Roman" w:cs="Times New Roman"/>
          <w:sz w:val="24"/>
          <w:szCs w:val="24"/>
        </w:rPr>
        <w:t xml:space="preserve">is a competition issue.  </w:t>
      </w:r>
      <w:r w:rsidRPr="00943BDB" w:rsidR="009E4155">
        <w:rPr>
          <w:rFonts w:ascii="Times New Roman" w:hAnsi="Times New Roman" w:cs="Times New Roman"/>
          <w:sz w:val="24"/>
          <w:szCs w:val="24"/>
        </w:rPr>
        <w:t>It</w:t>
      </w:r>
      <w:r w:rsidRPr="00943BDB" w:rsidR="00BF775B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9E4155">
        <w:rPr>
          <w:rFonts w:ascii="Times New Roman" w:hAnsi="Times New Roman" w:cs="Times New Roman"/>
          <w:sz w:val="24"/>
          <w:szCs w:val="24"/>
        </w:rPr>
        <w:t xml:space="preserve">also </w:t>
      </w:r>
      <w:r w:rsidRPr="00943BDB" w:rsidR="00BF775B">
        <w:rPr>
          <w:rFonts w:ascii="Times New Roman" w:hAnsi="Times New Roman" w:cs="Times New Roman"/>
          <w:sz w:val="24"/>
          <w:szCs w:val="24"/>
        </w:rPr>
        <w:t xml:space="preserve">could </w:t>
      </w:r>
      <w:r w:rsidRPr="00943BDB" w:rsidR="001F5864">
        <w:rPr>
          <w:rFonts w:ascii="Times New Roman" w:hAnsi="Times New Roman" w:cs="Times New Roman"/>
          <w:sz w:val="24"/>
          <w:szCs w:val="24"/>
        </w:rPr>
        <w:t>raise</w:t>
      </w:r>
      <w:r w:rsidRPr="00943BDB" w:rsidR="00BF775B">
        <w:rPr>
          <w:rFonts w:ascii="Times New Roman" w:hAnsi="Times New Roman" w:cs="Times New Roman"/>
          <w:sz w:val="24"/>
          <w:szCs w:val="24"/>
        </w:rPr>
        <w:t xml:space="preserve"> consumer costs—</w:t>
      </w:r>
      <w:r w:rsidRPr="00943BDB" w:rsidR="0011623A">
        <w:rPr>
          <w:rFonts w:ascii="Times New Roman" w:hAnsi="Times New Roman" w:cs="Times New Roman"/>
          <w:sz w:val="24"/>
          <w:szCs w:val="24"/>
        </w:rPr>
        <w:t xml:space="preserve">which is </w:t>
      </w:r>
      <w:r w:rsidRPr="00943BDB" w:rsidR="001F5864">
        <w:rPr>
          <w:rFonts w:ascii="Times New Roman" w:hAnsi="Times New Roman" w:cs="Times New Roman"/>
          <w:sz w:val="24"/>
          <w:szCs w:val="24"/>
        </w:rPr>
        <w:t>the quintessential</w:t>
      </w:r>
      <w:r w:rsidRPr="00943BDB" w:rsidR="00BF775B">
        <w:rPr>
          <w:rFonts w:ascii="Times New Roman" w:hAnsi="Times New Roman" w:cs="Times New Roman"/>
          <w:sz w:val="24"/>
          <w:szCs w:val="24"/>
        </w:rPr>
        <w:t xml:space="preserve"> competition issue.  It could even lead to more debris risk—which</w:t>
      </w:r>
      <w:r w:rsidRPr="00943BDB" w:rsidR="006E7670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11623A">
        <w:rPr>
          <w:rFonts w:ascii="Times New Roman" w:hAnsi="Times New Roman" w:cs="Times New Roman"/>
          <w:sz w:val="24"/>
          <w:szCs w:val="24"/>
        </w:rPr>
        <w:t>is also</w:t>
      </w:r>
      <w:r w:rsidRPr="00943BDB" w:rsidR="00BF775B">
        <w:rPr>
          <w:rFonts w:ascii="Times New Roman" w:hAnsi="Times New Roman" w:cs="Times New Roman"/>
          <w:sz w:val="24"/>
          <w:szCs w:val="24"/>
        </w:rPr>
        <w:t xml:space="preserve"> a </w:t>
      </w:r>
      <w:r w:rsidRPr="00943BDB" w:rsidR="00113B04">
        <w:rPr>
          <w:rFonts w:ascii="Times New Roman" w:hAnsi="Times New Roman" w:cs="Times New Roman"/>
          <w:sz w:val="24"/>
          <w:szCs w:val="24"/>
        </w:rPr>
        <w:t xml:space="preserve">compelling </w:t>
      </w:r>
      <w:r w:rsidRPr="00943BDB" w:rsidR="00BF775B">
        <w:rPr>
          <w:rFonts w:ascii="Times New Roman" w:hAnsi="Times New Roman" w:cs="Times New Roman"/>
          <w:sz w:val="24"/>
          <w:szCs w:val="24"/>
        </w:rPr>
        <w:t>issue.</w:t>
      </w:r>
      <w:r w:rsidRPr="00943BDB" w:rsidR="001F5864">
        <w:rPr>
          <w:rFonts w:ascii="Times New Roman" w:hAnsi="Times New Roman" w:cs="Times New Roman"/>
          <w:sz w:val="24"/>
          <w:szCs w:val="24"/>
        </w:rPr>
        <w:t xml:space="preserve">  </w:t>
      </w:r>
      <w:r w:rsidRPr="00943BDB" w:rsidR="00B95829">
        <w:rPr>
          <w:rFonts w:ascii="Times New Roman" w:hAnsi="Times New Roman" w:cs="Times New Roman"/>
          <w:sz w:val="24"/>
          <w:szCs w:val="24"/>
        </w:rPr>
        <w:t xml:space="preserve">So, in my mind, </w:t>
      </w:r>
      <w:r w:rsidRPr="00943BDB" w:rsidR="00047BE2">
        <w:rPr>
          <w:rFonts w:ascii="Times New Roman" w:hAnsi="Times New Roman" w:cs="Times New Roman"/>
          <w:sz w:val="24"/>
          <w:szCs w:val="24"/>
        </w:rPr>
        <w:t>spectr</w:t>
      </w:r>
      <w:r w:rsidRPr="00943BDB" w:rsidR="00E13FB1">
        <w:rPr>
          <w:rFonts w:ascii="Times New Roman" w:hAnsi="Times New Roman" w:cs="Times New Roman"/>
          <w:sz w:val="24"/>
          <w:szCs w:val="24"/>
        </w:rPr>
        <w:t>al</w:t>
      </w:r>
      <w:r w:rsidRPr="00943BDB" w:rsidR="00047BE2">
        <w:rPr>
          <w:rFonts w:ascii="Times New Roman" w:hAnsi="Times New Roman" w:cs="Times New Roman"/>
          <w:sz w:val="24"/>
          <w:szCs w:val="24"/>
        </w:rPr>
        <w:t xml:space="preserve"> efficiency is about much more than</w:t>
      </w:r>
      <w:r w:rsidRPr="00943BDB" w:rsidR="009D2899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B95829">
        <w:rPr>
          <w:rFonts w:ascii="Times New Roman" w:hAnsi="Times New Roman" w:cs="Times New Roman"/>
          <w:sz w:val="24"/>
          <w:szCs w:val="24"/>
        </w:rPr>
        <w:t xml:space="preserve">just </w:t>
      </w:r>
      <w:r w:rsidRPr="00943BDB" w:rsidR="009D2899">
        <w:rPr>
          <w:rFonts w:ascii="Times New Roman" w:hAnsi="Times New Roman" w:cs="Times New Roman"/>
          <w:sz w:val="24"/>
          <w:szCs w:val="24"/>
        </w:rPr>
        <w:t>fair</w:t>
      </w:r>
      <w:r w:rsidRPr="00943BDB" w:rsidR="00047BE2">
        <w:rPr>
          <w:rFonts w:ascii="Times New Roman" w:hAnsi="Times New Roman" w:cs="Times New Roman"/>
          <w:sz w:val="24"/>
          <w:szCs w:val="24"/>
        </w:rPr>
        <w:t>ness</w:t>
      </w:r>
      <w:r w:rsidRPr="00943BDB" w:rsidR="00213E23">
        <w:rPr>
          <w:rFonts w:ascii="Times New Roman" w:hAnsi="Times New Roman" w:cs="Times New Roman"/>
          <w:sz w:val="24"/>
          <w:szCs w:val="24"/>
        </w:rPr>
        <w:t xml:space="preserve">.  </w:t>
      </w:r>
      <w:r w:rsidRPr="00943BDB" w:rsidR="00E13FB1">
        <w:rPr>
          <w:rFonts w:ascii="Times New Roman" w:hAnsi="Times New Roman" w:cs="Times New Roman"/>
          <w:sz w:val="24"/>
          <w:szCs w:val="24"/>
        </w:rPr>
        <w:t xml:space="preserve">It’s </w:t>
      </w:r>
      <w:r w:rsidRPr="00943BDB" w:rsidR="00213E23">
        <w:rPr>
          <w:rFonts w:ascii="Times New Roman" w:hAnsi="Times New Roman" w:cs="Times New Roman"/>
          <w:sz w:val="24"/>
          <w:szCs w:val="24"/>
        </w:rPr>
        <w:t>a</w:t>
      </w:r>
      <w:r w:rsidRPr="00943BDB" w:rsidR="00B26B7F">
        <w:rPr>
          <w:rFonts w:ascii="Times New Roman" w:hAnsi="Times New Roman" w:cs="Times New Roman"/>
          <w:sz w:val="24"/>
          <w:szCs w:val="24"/>
        </w:rPr>
        <w:t>bout</w:t>
      </w:r>
      <w:r w:rsidRPr="00943BDB" w:rsidR="00833B13">
        <w:rPr>
          <w:rFonts w:ascii="Times New Roman" w:hAnsi="Times New Roman" w:cs="Times New Roman"/>
          <w:sz w:val="24"/>
          <w:szCs w:val="24"/>
        </w:rPr>
        <w:t xml:space="preserve"> sustaining</w:t>
      </w:r>
      <w:r w:rsidRPr="00943BDB" w:rsidR="00852B00">
        <w:rPr>
          <w:rFonts w:ascii="Times New Roman" w:hAnsi="Times New Roman" w:cs="Times New Roman"/>
          <w:sz w:val="24"/>
          <w:szCs w:val="24"/>
        </w:rPr>
        <w:t xml:space="preserve"> as much </w:t>
      </w:r>
      <w:r w:rsidRPr="00943BDB" w:rsidR="00833B13">
        <w:rPr>
          <w:rFonts w:ascii="Times New Roman" w:hAnsi="Times New Roman" w:cs="Times New Roman"/>
          <w:sz w:val="24"/>
          <w:szCs w:val="24"/>
        </w:rPr>
        <w:t xml:space="preserve">innovation as we possibly can </w:t>
      </w:r>
      <w:r w:rsidRPr="00943BDB" w:rsidR="007B6463">
        <w:rPr>
          <w:rFonts w:ascii="Times New Roman" w:hAnsi="Times New Roman" w:cs="Times New Roman"/>
          <w:sz w:val="24"/>
          <w:szCs w:val="24"/>
        </w:rPr>
        <w:t>using</w:t>
      </w:r>
      <w:r w:rsidRPr="00943BDB" w:rsidR="00833B13">
        <w:rPr>
          <w:rFonts w:ascii="Times New Roman" w:hAnsi="Times New Roman" w:cs="Times New Roman"/>
          <w:sz w:val="24"/>
          <w:szCs w:val="24"/>
        </w:rPr>
        <w:t xml:space="preserve"> a scarce resource</w:t>
      </w:r>
      <w:r w:rsidRPr="00943BDB">
        <w:rPr>
          <w:rFonts w:ascii="Times New Roman" w:hAnsi="Times New Roman" w:cs="Times New Roman"/>
          <w:sz w:val="24"/>
          <w:szCs w:val="24"/>
        </w:rPr>
        <w:t xml:space="preserve"> like spectrum</w:t>
      </w:r>
      <w:r w:rsidRPr="00943BDB" w:rsidR="00833B13">
        <w:rPr>
          <w:rFonts w:ascii="Times New Roman" w:hAnsi="Times New Roman" w:cs="Times New Roman"/>
          <w:sz w:val="24"/>
          <w:szCs w:val="24"/>
        </w:rPr>
        <w:t>.</w:t>
      </w:r>
    </w:p>
    <w:p w:rsidR="007D0584" w:rsidRPr="00943BDB" w:rsidP="00943BDB" w14:paraId="47434180" w14:textId="263C2759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4E4A1D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0F1034">
        <w:rPr>
          <w:rFonts w:ascii="Times New Roman" w:hAnsi="Times New Roman" w:cs="Times New Roman"/>
          <w:sz w:val="24"/>
          <w:szCs w:val="24"/>
        </w:rPr>
        <w:t xml:space="preserve">I’ll leave you with one last thought about efficiency.  </w:t>
      </w:r>
      <w:r w:rsidRPr="00943BDB" w:rsidR="00132A53">
        <w:rPr>
          <w:rFonts w:ascii="Times New Roman" w:hAnsi="Times New Roman" w:cs="Times New Roman"/>
          <w:sz w:val="24"/>
          <w:szCs w:val="24"/>
        </w:rPr>
        <w:t xml:space="preserve">From </w:t>
      </w:r>
      <w:r w:rsidRPr="00943BDB" w:rsidR="009F776C">
        <w:rPr>
          <w:rFonts w:ascii="Times New Roman" w:hAnsi="Times New Roman" w:cs="Times New Roman"/>
          <w:sz w:val="24"/>
          <w:szCs w:val="24"/>
        </w:rPr>
        <w:t xml:space="preserve">dynamic databases, to tiered access models, to </w:t>
      </w:r>
      <w:r w:rsidRPr="00943BDB" w:rsidR="004F0030">
        <w:rPr>
          <w:rFonts w:ascii="Times New Roman" w:hAnsi="Times New Roman" w:cs="Times New Roman"/>
          <w:sz w:val="24"/>
          <w:szCs w:val="24"/>
        </w:rPr>
        <w:t>random access protocols</w:t>
      </w:r>
      <w:r w:rsidRPr="00943BDB" w:rsidR="00F3516E">
        <w:rPr>
          <w:rFonts w:ascii="Times New Roman" w:hAnsi="Times New Roman" w:cs="Times New Roman"/>
          <w:sz w:val="24"/>
          <w:szCs w:val="24"/>
        </w:rPr>
        <w:t xml:space="preserve">, we’ve </w:t>
      </w:r>
      <w:r w:rsidRPr="00943BDB" w:rsidR="00B826D3">
        <w:rPr>
          <w:rFonts w:ascii="Times New Roman" w:hAnsi="Times New Roman" w:cs="Times New Roman"/>
          <w:sz w:val="24"/>
          <w:szCs w:val="24"/>
        </w:rPr>
        <w:t xml:space="preserve">consistently </w:t>
      </w:r>
      <w:r w:rsidRPr="00943BDB" w:rsidR="00CA4687">
        <w:rPr>
          <w:rFonts w:ascii="Times New Roman" w:hAnsi="Times New Roman" w:cs="Times New Roman"/>
          <w:sz w:val="24"/>
          <w:szCs w:val="24"/>
        </w:rPr>
        <w:t xml:space="preserve">leveraged </w:t>
      </w:r>
      <w:r w:rsidRPr="00943BDB" w:rsidR="00F3516E">
        <w:rPr>
          <w:rFonts w:ascii="Times New Roman" w:hAnsi="Times New Roman" w:cs="Times New Roman"/>
          <w:sz w:val="24"/>
          <w:szCs w:val="24"/>
        </w:rPr>
        <w:t xml:space="preserve">innovation to help us cram as much usage into </w:t>
      </w:r>
      <w:r w:rsidRPr="00943BDB" w:rsidR="009F776C">
        <w:rPr>
          <w:rFonts w:ascii="Times New Roman" w:hAnsi="Times New Roman" w:cs="Times New Roman"/>
          <w:sz w:val="24"/>
          <w:szCs w:val="24"/>
        </w:rPr>
        <w:t xml:space="preserve">shared </w:t>
      </w:r>
      <w:r w:rsidRPr="00943BDB" w:rsidR="00717909">
        <w:rPr>
          <w:rFonts w:ascii="Times New Roman" w:hAnsi="Times New Roman" w:cs="Times New Roman"/>
          <w:sz w:val="24"/>
          <w:szCs w:val="24"/>
        </w:rPr>
        <w:t>terrestrial</w:t>
      </w:r>
      <w:r w:rsidRPr="00943BDB" w:rsidR="00F3516E">
        <w:rPr>
          <w:rFonts w:ascii="Times New Roman" w:hAnsi="Times New Roman" w:cs="Times New Roman"/>
          <w:sz w:val="24"/>
          <w:szCs w:val="24"/>
        </w:rPr>
        <w:t xml:space="preserve"> band</w:t>
      </w:r>
      <w:r w:rsidRPr="00943BDB" w:rsidR="00717909">
        <w:rPr>
          <w:rFonts w:ascii="Times New Roman" w:hAnsi="Times New Roman" w:cs="Times New Roman"/>
          <w:sz w:val="24"/>
          <w:szCs w:val="24"/>
        </w:rPr>
        <w:t>s</w:t>
      </w:r>
      <w:r w:rsidRPr="00943BDB" w:rsidR="00215569">
        <w:rPr>
          <w:rFonts w:ascii="Times New Roman" w:hAnsi="Times New Roman" w:cs="Times New Roman"/>
          <w:sz w:val="24"/>
          <w:szCs w:val="24"/>
        </w:rPr>
        <w:t xml:space="preserve"> as possible</w:t>
      </w:r>
      <w:r w:rsidRPr="00943BDB" w:rsidR="00CA4687">
        <w:rPr>
          <w:rFonts w:ascii="Times New Roman" w:hAnsi="Times New Roman" w:cs="Times New Roman"/>
          <w:sz w:val="24"/>
          <w:szCs w:val="24"/>
        </w:rPr>
        <w:t xml:space="preserve">.  </w:t>
      </w:r>
      <w:r w:rsidRPr="00943BDB" w:rsidR="00791780">
        <w:rPr>
          <w:rFonts w:ascii="Times New Roman" w:hAnsi="Times New Roman" w:cs="Times New Roman"/>
          <w:sz w:val="24"/>
          <w:szCs w:val="24"/>
        </w:rPr>
        <w:t>W</w:t>
      </w:r>
      <w:r w:rsidRPr="00943BDB" w:rsidR="0091720E">
        <w:rPr>
          <w:rFonts w:ascii="Times New Roman" w:hAnsi="Times New Roman" w:cs="Times New Roman"/>
          <w:sz w:val="24"/>
          <w:szCs w:val="24"/>
        </w:rPr>
        <w:t xml:space="preserve">e should </w:t>
      </w:r>
      <w:r w:rsidRPr="00943BDB" w:rsidR="00B826D3">
        <w:rPr>
          <w:rFonts w:ascii="Times New Roman" w:hAnsi="Times New Roman" w:cs="Times New Roman"/>
          <w:sz w:val="24"/>
          <w:szCs w:val="24"/>
        </w:rPr>
        <w:t>be equall</w:t>
      </w:r>
      <w:r w:rsidRPr="00943BDB" w:rsidR="0091720E">
        <w:rPr>
          <w:rFonts w:ascii="Times New Roman" w:hAnsi="Times New Roman" w:cs="Times New Roman"/>
          <w:sz w:val="24"/>
          <w:szCs w:val="24"/>
        </w:rPr>
        <w:t xml:space="preserve">y forward-thinking when it comes to </w:t>
      </w:r>
      <w:r w:rsidRPr="00943BDB" w:rsidR="00B826D3">
        <w:rPr>
          <w:rFonts w:ascii="Times New Roman" w:hAnsi="Times New Roman" w:cs="Times New Roman"/>
          <w:sz w:val="24"/>
          <w:szCs w:val="24"/>
        </w:rPr>
        <w:t xml:space="preserve">satellite.  </w:t>
      </w:r>
      <w:r w:rsidRPr="00943BDB" w:rsidR="0091720E">
        <w:rPr>
          <w:rFonts w:ascii="Times New Roman" w:hAnsi="Times New Roman" w:cs="Times New Roman"/>
          <w:sz w:val="24"/>
          <w:szCs w:val="24"/>
        </w:rPr>
        <w:t>The s</w:t>
      </w:r>
      <w:r w:rsidRPr="00943BDB" w:rsidR="00215569">
        <w:rPr>
          <w:rFonts w:ascii="Times New Roman" w:hAnsi="Times New Roman" w:cs="Times New Roman"/>
          <w:sz w:val="24"/>
          <w:szCs w:val="24"/>
        </w:rPr>
        <w:t>cenarios</w:t>
      </w:r>
      <w:r w:rsidRPr="00943BDB" w:rsidR="0091720E">
        <w:rPr>
          <w:rFonts w:ascii="Times New Roman" w:hAnsi="Times New Roman" w:cs="Times New Roman"/>
          <w:sz w:val="24"/>
          <w:szCs w:val="24"/>
        </w:rPr>
        <w:t xml:space="preserve"> are</w:t>
      </w:r>
      <w:r w:rsidRPr="00943BDB" w:rsidR="00215569">
        <w:rPr>
          <w:rFonts w:ascii="Times New Roman" w:hAnsi="Times New Roman" w:cs="Times New Roman"/>
          <w:sz w:val="24"/>
          <w:szCs w:val="24"/>
        </w:rPr>
        <w:t xml:space="preserve"> no doubt </w:t>
      </w:r>
      <w:r w:rsidRPr="00943BDB" w:rsidR="0091720E">
        <w:rPr>
          <w:rFonts w:ascii="Times New Roman" w:hAnsi="Times New Roman" w:cs="Times New Roman"/>
          <w:sz w:val="24"/>
          <w:szCs w:val="24"/>
        </w:rPr>
        <w:t xml:space="preserve">different, and </w:t>
      </w:r>
      <w:r w:rsidRPr="00943BDB" w:rsidR="00EB62CC">
        <w:rPr>
          <w:rFonts w:ascii="Times New Roman" w:hAnsi="Times New Roman" w:cs="Times New Roman"/>
          <w:sz w:val="24"/>
          <w:szCs w:val="24"/>
        </w:rPr>
        <w:t>the solutions will be, too</w:t>
      </w:r>
      <w:r w:rsidRPr="00943BDB" w:rsidR="0091720E">
        <w:rPr>
          <w:rFonts w:ascii="Times New Roman" w:hAnsi="Times New Roman" w:cs="Times New Roman"/>
          <w:sz w:val="24"/>
          <w:szCs w:val="24"/>
        </w:rPr>
        <w:t xml:space="preserve">.  </w:t>
      </w:r>
      <w:r w:rsidRPr="00943BDB" w:rsidR="00F3516E">
        <w:rPr>
          <w:rFonts w:ascii="Times New Roman" w:hAnsi="Times New Roman" w:cs="Times New Roman"/>
          <w:sz w:val="24"/>
          <w:szCs w:val="24"/>
        </w:rPr>
        <w:t>But</w:t>
      </w:r>
      <w:r w:rsidRPr="00943BDB" w:rsidR="00B826D3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215569">
        <w:rPr>
          <w:rFonts w:ascii="Times New Roman" w:hAnsi="Times New Roman" w:cs="Times New Roman"/>
          <w:sz w:val="24"/>
          <w:szCs w:val="24"/>
        </w:rPr>
        <w:t xml:space="preserve">space is </w:t>
      </w:r>
      <w:r w:rsidRPr="00943BDB" w:rsidR="00B2014D">
        <w:rPr>
          <w:rFonts w:ascii="Times New Roman" w:hAnsi="Times New Roman" w:cs="Times New Roman"/>
          <w:sz w:val="24"/>
          <w:szCs w:val="24"/>
        </w:rPr>
        <w:t>getting</w:t>
      </w:r>
      <w:r w:rsidRPr="00943BDB" w:rsidR="00215569">
        <w:rPr>
          <w:rFonts w:ascii="Times New Roman" w:hAnsi="Times New Roman" w:cs="Times New Roman"/>
          <w:sz w:val="24"/>
          <w:szCs w:val="24"/>
        </w:rPr>
        <w:t xml:space="preserve"> crowded.  </w:t>
      </w:r>
      <w:r w:rsidRPr="00943BDB" w:rsidR="008045D9">
        <w:rPr>
          <w:rFonts w:ascii="Times New Roman" w:hAnsi="Times New Roman" w:cs="Times New Roman"/>
          <w:sz w:val="24"/>
          <w:szCs w:val="24"/>
        </w:rPr>
        <w:t>W</w:t>
      </w:r>
      <w:r w:rsidRPr="00943BDB" w:rsidR="00B826D3">
        <w:rPr>
          <w:rFonts w:ascii="Times New Roman" w:hAnsi="Times New Roman" w:cs="Times New Roman"/>
          <w:sz w:val="24"/>
          <w:szCs w:val="24"/>
        </w:rPr>
        <w:t xml:space="preserve">e </w:t>
      </w:r>
      <w:r w:rsidRPr="00943BDB" w:rsidR="00B2014D">
        <w:rPr>
          <w:rFonts w:ascii="Times New Roman" w:hAnsi="Times New Roman" w:cs="Times New Roman"/>
          <w:sz w:val="24"/>
          <w:szCs w:val="24"/>
        </w:rPr>
        <w:t>can’t</w:t>
      </w:r>
      <w:r w:rsidRPr="00943BDB" w:rsidR="00B826D3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215569">
        <w:rPr>
          <w:rFonts w:ascii="Times New Roman" w:hAnsi="Times New Roman" w:cs="Times New Roman"/>
          <w:sz w:val="24"/>
          <w:szCs w:val="24"/>
        </w:rPr>
        <w:t xml:space="preserve">shy away from </w:t>
      </w:r>
      <w:r w:rsidRPr="00943BDB" w:rsidR="00DD398A">
        <w:rPr>
          <w:rFonts w:ascii="Times New Roman" w:hAnsi="Times New Roman" w:cs="Times New Roman"/>
          <w:sz w:val="24"/>
          <w:szCs w:val="24"/>
        </w:rPr>
        <w:t xml:space="preserve">new ways of doing things, </w:t>
      </w:r>
      <w:r w:rsidRPr="00943BDB" w:rsidR="00215569">
        <w:rPr>
          <w:rFonts w:ascii="Times New Roman" w:hAnsi="Times New Roman" w:cs="Times New Roman"/>
          <w:sz w:val="24"/>
          <w:szCs w:val="24"/>
        </w:rPr>
        <w:t>even if it takes</w:t>
      </w:r>
      <w:r w:rsidRPr="00943BDB" w:rsidR="00D60259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DD398A">
        <w:rPr>
          <w:rFonts w:ascii="Times New Roman" w:hAnsi="Times New Roman" w:cs="Times New Roman"/>
          <w:sz w:val="24"/>
          <w:szCs w:val="24"/>
        </w:rPr>
        <w:t xml:space="preserve">some </w:t>
      </w:r>
      <w:r w:rsidRPr="00943BDB" w:rsidR="00215569">
        <w:rPr>
          <w:rFonts w:ascii="Times New Roman" w:hAnsi="Times New Roman" w:cs="Times New Roman"/>
          <w:sz w:val="24"/>
          <w:szCs w:val="24"/>
        </w:rPr>
        <w:t xml:space="preserve">work </w:t>
      </w:r>
      <w:r w:rsidRPr="00943BDB" w:rsidR="00B2014D">
        <w:rPr>
          <w:rFonts w:ascii="Times New Roman" w:hAnsi="Times New Roman" w:cs="Times New Roman"/>
          <w:sz w:val="24"/>
          <w:szCs w:val="24"/>
        </w:rPr>
        <w:t>to get there.</w:t>
      </w:r>
      <w:r w:rsidRPr="00943BDB" w:rsidR="00791780">
        <w:rPr>
          <w:rFonts w:ascii="Times New Roman" w:hAnsi="Times New Roman" w:cs="Times New Roman"/>
          <w:sz w:val="24"/>
          <w:szCs w:val="24"/>
        </w:rPr>
        <w:t xml:space="preserve">  </w:t>
      </w:r>
      <w:r w:rsidRPr="00943BDB" w:rsidR="00BE7799">
        <w:rPr>
          <w:rFonts w:ascii="Times New Roman" w:hAnsi="Times New Roman" w:cs="Times New Roman"/>
          <w:sz w:val="24"/>
          <w:szCs w:val="24"/>
        </w:rPr>
        <w:t xml:space="preserve">And </w:t>
      </w:r>
      <w:r w:rsidRPr="00943BDB" w:rsidR="008045D9">
        <w:rPr>
          <w:rFonts w:ascii="Times New Roman" w:hAnsi="Times New Roman" w:cs="Times New Roman"/>
          <w:sz w:val="24"/>
          <w:szCs w:val="24"/>
        </w:rPr>
        <w:t>I know that the sate</w:t>
      </w:r>
      <w:r w:rsidRPr="00943BDB" w:rsidR="00791780">
        <w:rPr>
          <w:rFonts w:ascii="Times New Roman" w:hAnsi="Times New Roman" w:cs="Times New Roman"/>
          <w:sz w:val="24"/>
          <w:szCs w:val="24"/>
        </w:rPr>
        <w:t>llite industry</w:t>
      </w:r>
      <w:r w:rsidRPr="00943BDB" w:rsidR="008045D9">
        <w:rPr>
          <w:rFonts w:ascii="Times New Roman" w:hAnsi="Times New Roman" w:cs="Times New Roman"/>
          <w:sz w:val="24"/>
          <w:szCs w:val="24"/>
        </w:rPr>
        <w:t>, which</w:t>
      </w:r>
      <w:r w:rsidRPr="00943BDB" w:rsidR="00791780">
        <w:rPr>
          <w:rFonts w:ascii="Times New Roman" w:hAnsi="Times New Roman" w:cs="Times New Roman"/>
          <w:sz w:val="24"/>
          <w:szCs w:val="24"/>
        </w:rPr>
        <w:t xml:space="preserve"> has been sharing spectrum for years</w:t>
      </w:r>
      <w:r w:rsidRPr="00943BDB" w:rsidR="008045D9">
        <w:rPr>
          <w:rFonts w:ascii="Times New Roman" w:hAnsi="Times New Roman" w:cs="Times New Roman"/>
          <w:sz w:val="24"/>
          <w:szCs w:val="24"/>
        </w:rPr>
        <w:t xml:space="preserve">, will be </w:t>
      </w:r>
      <w:r w:rsidRPr="00943BDB" w:rsidR="00791780">
        <w:rPr>
          <w:rFonts w:ascii="Times New Roman" w:hAnsi="Times New Roman" w:cs="Times New Roman"/>
          <w:sz w:val="24"/>
          <w:szCs w:val="24"/>
        </w:rPr>
        <w:t>up to the task</w:t>
      </w:r>
      <w:r w:rsidRPr="00943BDB" w:rsidR="00B4436E">
        <w:rPr>
          <w:rFonts w:ascii="Times New Roman" w:hAnsi="Times New Roman" w:cs="Times New Roman"/>
          <w:sz w:val="24"/>
          <w:szCs w:val="24"/>
        </w:rPr>
        <w:t xml:space="preserve"> when the time comes</w:t>
      </w:r>
      <w:r w:rsidRPr="00943BDB" w:rsidR="00791780">
        <w:rPr>
          <w:rFonts w:ascii="Times New Roman" w:hAnsi="Times New Roman" w:cs="Times New Roman"/>
          <w:sz w:val="24"/>
          <w:szCs w:val="24"/>
        </w:rPr>
        <w:t>.</w:t>
      </w:r>
    </w:p>
    <w:p w:rsidR="006729B0" w:rsidRPr="00943BDB" w:rsidP="00943BDB" w14:paraId="39309E46" w14:textId="59E05496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>*</w:t>
      </w:r>
      <w:r w:rsidRPr="00943BDB">
        <w:rPr>
          <w:rFonts w:ascii="Times New Roman" w:hAnsi="Times New Roman" w:cs="Times New Roman"/>
          <w:sz w:val="24"/>
          <w:szCs w:val="24"/>
        </w:rPr>
        <w:tab/>
      </w:r>
      <w:r w:rsidRPr="00943BDB">
        <w:rPr>
          <w:rFonts w:ascii="Times New Roman" w:hAnsi="Times New Roman" w:cs="Times New Roman"/>
          <w:sz w:val="24"/>
          <w:szCs w:val="24"/>
        </w:rPr>
        <w:tab/>
        <w:t>*</w:t>
      </w:r>
      <w:r w:rsidRPr="00943BDB">
        <w:rPr>
          <w:rFonts w:ascii="Times New Roman" w:hAnsi="Times New Roman" w:cs="Times New Roman"/>
          <w:sz w:val="24"/>
          <w:szCs w:val="24"/>
        </w:rPr>
        <w:tab/>
      </w:r>
      <w:r w:rsidRPr="00943BDB">
        <w:rPr>
          <w:rFonts w:ascii="Times New Roman" w:hAnsi="Times New Roman" w:cs="Times New Roman"/>
          <w:sz w:val="24"/>
          <w:szCs w:val="24"/>
        </w:rPr>
        <w:tab/>
        <w:t>*</w:t>
      </w:r>
    </w:p>
    <w:p w:rsidR="00D60259" w:rsidRPr="00943BDB" w:rsidP="00943BDB" w14:paraId="02471B8A" w14:textId="51FDB650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 xml:space="preserve">Let me close by </w:t>
      </w:r>
      <w:r w:rsidRPr="00943BDB" w:rsidR="00286AD2">
        <w:rPr>
          <w:rFonts w:ascii="Times New Roman" w:hAnsi="Times New Roman" w:cs="Times New Roman"/>
          <w:sz w:val="24"/>
          <w:szCs w:val="24"/>
        </w:rPr>
        <w:t>observing</w:t>
      </w:r>
      <w:r w:rsidRPr="00943BDB">
        <w:rPr>
          <w:rFonts w:ascii="Times New Roman" w:hAnsi="Times New Roman" w:cs="Times New Roman"/>
          <w:sz w:val="24"/>
          <w:szCs w:val="24"/>
        </w:rPr>
        <w:t xml:space="preserve"> that s</w:t>
      </w:r>
      <w:r w:rsidRPr="00943BDB" w:rsidR="00974AC9">
        <w:rPr>
          <w:rFonts w:ascii="Times New Roman" w:hAnsi="Times New Roman" w:cs="Times New Roman"/>
          <w:sz w:val="24"/>
          <w:szCs w:val="24"/>
        </w:rPr>
        <w:t xml:space="preserve">pectrum isn’t the only scarce resource </w:t>
      </w:r>
      <w:r w:rsidRPr="00943BDB" w:rsidR="00EE70E8">
        <w:rPr>
          <w:rFonts w:ascii="Times New Roman" w:hAnsi="Times New Roman" w:cs="Times New Roman"/>
          <w:sz w:val="24"/>
          <w:szCs w:val="24"/>
        </w:rPr>
        <w:t xml:space="preserve">that </w:t>
      </w:r>
      <w:r w:rsidRPr="00943BDB" w:rsidR="00974AC9">
        <w:rPr>
          <w:rFonts w:ascii="Times New Roman" w:hAnsi="Times New Roman" w:cs="Times New Roman"/>
          <w:sz w:val="24"/>
          <w:szCs w:val="24"/>
        </w:rPr>
        <w:t xml:space="preserve">we need to allocate wisely.  </w:t>
      </w:r>
      <w:r w:rsidRPr="00943BDB" w:rsidR="00BE7799">
        <w:rPr>
          <w:rFonts w:ascii="Times New Roman" w:hAnsi="Times New Roman" w:cs="Times New Roman"/>
          <w:sz w:val="24"/>
          <w:szCs w:val="24"/>
        </w:rPr>
        <w:t>If we want to sustain space innovation over the long haul, w</w:t>
      </w:r>
      <w:r w:rsidRPr="00943BDB" w:rsidR="00D2323D">
        <w:rPr>
          <w:rFonts w:ascii="Times New Roman" w:hAnsi="Times New Roman" w:cs="Times New Roman"/>
          <w:sz w:val="24"/>
          <w:szCs w:val="24"/>
        </w:rPr>
        <w:t>e</w:t>
      </w:r>
      <w:r w:rsidRPr="00943BDB" w:rsidR="00974AC9">
        <w:rPr>
          <w:rFonts w:ascii="Times New Roman" w:hAnsi="Times New Roman" w:cs="Times New Roman"/>
          <w:sz w:val="24"/>
          <w:szCs w:val="24"/>
        </w:rPr>
        <w:t xml:space="preserve"> also need to </w:t>
      </w:r>
      <w:r w:rsidRPr="00943BDB" w:rsidR="00EE70E8">
        <w:rPr>
          <w:rFonts w:ascii="Times New Roman" w:hAnsi="Times New Roman" w:cs="Times New Roman"/>
          <w:sz w:val="24"/>
          <w:szCs w:val="24"/>
        </w:rPr>
        <w:t>b</w:t>
      </w:r>
      <w:r w:rsidRPr="00943BDB" w:rsidR="0018498B">
        <w:rPr>
          <w:rFonts w:ascii="Times New Roman" w:hAnsi="Times New Roman" w:cs="Times New Roman"/>
          <w:sz w:val="24"/>
          <w:szCs w:val="24"/>
        </w:rPr>
        <w:t xml:space="preserve">e judicious in how </w:t>
      </w:r>
      <w:r w:rsidRPr="00943BDB" w:rsidR="00EE70E8">
        <w:rPr>
          <w:rFonts w:ascii="Times New Roman" w:hAnsi="Times New Roman" w:cs="Times New Roman"/>
          <w:sz w:val="24"/>
          <w:szCs w:val="24"/>
        </w:rPr>
        <w:t xml:space="preserve">we use </w:t>
      </w:r>
      <w:r w:rsidRPr="00943BDB" w:rsidR="00FA50EE">
        <w:rPr>
          <w:rFonts w:ascii="Times New Roman" w:hAnsi="Times New Roman" w:cs="Times New Roman"/>
          <w:sz w:val="24"/>
          <w:szCs w:val="24"/>
        </w:rPr>
        <w:t>our orbits</w:t>
      </w:r>
      <w:r w:rsidRPr="00943BDB" w:rsidR="00BE7799">
        <w:rPr>
          <w:rFonts w:ascii="Times New Roman" w:hAnsi="Times New Roman" w:cs="Times New Roman"/>
          <w:sz w:val="24"/>
          <w:szCs w:val="24"/>
        </w:rPr>
        <w:t>.</w:t>
      </w:r>
    </w:p>
    <w:p w:rsidR="003B5510" w:rsidRPr="00943BDB" w:rsidP="00943BDB" w14:paraId="655EB11B" w14:textId="0D47FBF3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 xml:space="preserve">Now, </w:t>
      </w:r>
      <w:r w:rsidRPr="00943BDB" w:rsidR="00F80B61">
        <w:rPr>
          <w:rFonts w:ascii="Times New Roman" w:hAnsi="Times New Roman" w:cs="Times New Roman"/>
          <w:sz w:val="24"/>
          <w:szCs w:val="24"/>
        </w:rPr>
        <w:t xml:space="preserve">I don’t need to remind this group </w:t>
      </w:r>
      <w:r w:rsidRPr="00943BDB" w:rsidR="006C09D9">
        <w:rPr>
          <w:rFonts w:ascii="Times New Roman" w:hAnsi="Times New Roman" w:cs="Times New Roman"/>
          <w:sz w:val="24"/>
          <w:szCs w:val="24"/>
        </w:rPr>
        <w:t>that orbital debris is a problem.</w:t>
      </w:r>
      <w:r w:rsidRPr="00943BDB" w:rsidR="00F80B61">
        <w:rPr>
          <w:rFonts w:ascii="Times New Roman" w:hAnsi="Times New Roman" w:cs="Times New Roman"/>
          <w:sz w:val="24"/>
          <w:szCs w:val="24"/>
        </w:rPr>
        <w:t xml:space="preserve">  But what I would emphasize is</w:t>
      </w:r>
      <w:r w:rsidRPr="00943BDB" w:rsidR="003134FC">
        <w:rPr>
          <w:rFonts w:ascii="Times New Roman" w:hAnsi="Times New Roman" w:cs="Times New Roman"/>
          <w:sz w:val="24"/>
          <w:szCs w:val="24"/>
        </w:rPr>
        <w:t xml:space="preserve"> this</w:t>
      </w:r>
      <w:r w:rsidRPr="00943BDB" w:rsidR="00A40656">
        <w:rPr>
          <w:rFonts w:ascii="Times New Roman" w:hAnsi="Times New Roman" w:cs="Times New Roman"/>
          <w:sz w:val="24"/>
          <w:szCs w:val="24"/>
        </w:rPr>
        <w:t>: w</w:t>
      </w:r>
      <w:r w:rsidRPr="00943BDB" w:rsidR="00482B86">
        <w:rPr>
          <w:rFonts w:ascii="Times New Roman" w:hAnsi="Times New Roman" w:cs="Times New Roman"/>
          <w:sz w:val="24"/>
          <w:szCs w:val="24"/>
        </w:rPr>
        <w:t>e cannot</w:t>
      </w:r>
      <w:r w:rsidRPr="00943BDB">
        <w:rPr>
          <w:rFonts w:ascii="Times New Roman" w:hAnsi="Times New Roman" w:cs="Times New Roman"/>
          <w:sz w:val="24"/>
          <w:szCs w:val="24"/>
        </w:rPr>
        <w:t xml:space="preserve"> maintain </w:t>
      </w:r>
      <w:r w:rsidRPr="00943BDB" w:rsidR="00482B86">
        <w:rPr>
          <w:rFonts w:ascii="Times New Roman" w:hAnsi="Times New Roman" w:cs="Times New Roman"/>
          <w:sz w:val="24"/>
          <w:szCs w:val="24"/>
        </w:rPr>
        <w:t>a low-barrier environment in space unless we manage debris risks successfully</w:t>
      </w:r>
      <w:r w:rsidRPr="00943BDB" w:rsidR="00A40656">
        <w:rPr>
          <w:rFonts w:ascii="Times New Roman" w:hAnsi="Times New Roman" w:cs="Times New Roman"/>
          <w:sz w:val="24"/>
          <w:szCs w:val="24"/>
        </w:rPr>
        <w:t xml:space="preserve">, and </w:t>
      </w:r>
      <w:r w:rsidRPr="00943BDB" w:rsidR="00C37295">
        <w:rPr>
          <w:rFonts w:ascii="Times New Roman" w:hAnsi="Times New Roman" w:cs="Times New Roman"/>
          <w:sz w:val="24"/>
          <w:szCs w:val="24"/>
        </w:rPr>
        <w:t xml:space="preserve">the impacts of </w:t>
      </w:r>
      <w:r w:rsidRPr="00943BDB" w:rsidR="00076294">
        <w:rPr>
          <w:rFonts w:ascii="Times New Roman" w:hAnsi="Times New Roman" w:cs="Times New Roman"/>
          <w:sz w:val="24"/>
          <w:szCs w:val="24"/>
          <w:u w:val="single"/>
        </w:rPr>
        <w:t>un</w:t>
      </w:r>
      <w:r w:rsidRPr="00943BDB" w:rsidR="00076294">
        <w:rPr>
          <w:rFonts w:ascii="Times New Roman" w:hAnsi="Times New Roman" w:cs="Times New Roman"/>
          <w:sz w:val="24"/>
          <w:szCs w:val="24"/>
        </w:rPr>
        <w:t xml:space="preserve">managed </w:t>
      </w:r>
      <w:r w:rsidRPr="00943BDB" w:rsidR="00C37295">
        <w:rPr>
          <w:rFonts w:ascii="Times New Roman" w:hAnsi="Times New Roman" w:cs="Times New Roman"/>
          <w:sz w:val="24"/>
          <w:szCs w:val="24"/>
        </w:rPr>
        <w:t xml:space="preserve">debris risk on the space economy </w:t>
      </w:r>
      <w:r w:rsidRPr="00943BDB">
        <w:rPr>
          <w:rFonts w:ascii="Times New Roman" w:hAnsi="Times New Roman" w:cs="Times New Roman"/>
          <w:sz w:val="24"/>
          <w:szCs w:val="24"/>
        </w:rPr>
        <w:t>could be felt much sooner than we think</w:t>
      </w:r>
      <w:r w:rsidRPr="00943BDB" w:rsidR="00482B86">
        <w:rPr>
          <w:rFonts w:ascii="Times New Roman" w:hAnsi="Times New Roman" w:cs="Times New Roman"/>
          <w:sz w:val="24"/>
          <w:szCs w:val="24"/>
        </w:rPr>
        <w:t xml:space="preserve">. </w:t>
      </w:r>
      <w:r w:rsidRPr="00943BDB" w:rsidR="00FF3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2A7" w:rsidRPr="00943BDB" w:rsidP="00943BDB" w14:paraId="59A863AD" w14:textId="77777777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>Just f</w:t>
      </w:r>
      <w:r w:rsidRPr="00943BDB" w:rsidR="008C024E">
        <w:rPr>
          <w:rFonts w:ascii="Times New Roman" w:hAnsi="Times New Roman" w:cs="Times New Roman"/>
          <w:sz w:val="24"/>
          <w:szCs w:val="24"/>
        </w:rPr>
        <w:t xml:space="preserve">or a moment, </w:t>
      </w:r>
      <w:r w:rsidRPr="00943BDB">
        <w:rPr>
          <w:rFonts w:ascii="Times New Roman" w:hAnsi="Times New Roman" w:cs="Times New Roman"/>
          <w:sz w:val="24"/>
          <w:szCs w:val="24"/>
        </w:rPr>
        <w:t xml:space="preserve">let’s </w:t>
      </w:r>
      <w:r w:rsidRPr="00943BDB" w:rsidR="008C024E">
        <w:rPr>
          <w:rFonts w:ascii="Times New Roman" w:hAnsi="Times New Roman" w:cs="Times New Roman"/>
          <w:sz w:val="24"/>
          <w:szCs w:val="24"/>
        </w:rPr>
        <w:t xml:space="preserve">put aside </w:t>
      </w:r>
      <w:r w:rsidRPr="00943BDB" w:rsidR="00F738E7">
        <w:rPr>
          <w:rFonts w:ascii="Times New Roman" w:hAnsi="Times New Roman" w:cs="Times New Roman"/>
          <w:sz w:val="24"/>
          <w:szCs w:val="24"/>
        </w:rPr>
        <w:t xml:space="preserve">what are clearly </w:t>
      </w:r>
      <w:r w:rsidRPr="00943BDB" w:rsidR="00FF38C0">
        <w:rPr>
          <w:rFonts w:ascii="Times New Roman" w:hAnsi="Times New Roman" w:cs="Times New Roman"/>
          <w:sz w:val="24"/>
          <w:szCs w:val="24"/>
        </w:rPr>
        <w:t>worst-case scenarios</w:t>
      </w:r>
      <w:r w:rsidRPr="00943BDB" w:rsidR="00697B87">
        <w:rPr>
          <w:rFonts w:ascii="Times New Roman" w:hAnsi="Times New Roman" w:cs="Times New Roman"/>
          <w:sz w:val="24"/>
          <w:szCs w:val="24"/>
        </w:rPr>
        <w:t xml:space="preserve">, like a chain reaction of collisions making LEO virtually unusable.  </w:t>
      </w:r>
      <w:r w:rsidRPr="00943BDB" w:rsidR="001139E8">
        <w:rPr>
          <w:rFonts w:ascii="Times New Roman" w:hAnsi="Times New Roman" w:cs="Times New Roman"/>
          <w:sz w:val="24"/>
          <w:szCs w:val="24"/>
        </w:rPr>
        <w:t>W</w:t>
      </w:r>
      <w:r w:rsidRPr="00943BDB">
        <w:rPr>
          <w:rFonts w:ascii="Times New Roman" w:hAnsi="Times New Roman" w:cs="Times New Roman"/>
          <w:sz w:val="24"/>
          <w:szCs w:val="24"/>
        </w:rPr>
        <w:t xml:space="preserve">ell </w:t>
      </w:r>
      <w:r w:rsidRPr="00943BDB" w:rsidR="00005959">
        <w:rPr>
          <w:rFonts w:ascii="Times New Roman" w:hAnsi="Times New Roman" w:cs="Times New Roman"/>
          <w:sz w:val="24"/>
          <w:szCs w:val="24"/>
        </w:rPr>
        <w:t xml:space="preserve">before </w:t>
      </w:r>
      <w:r w:rsidRPr="00943BDB" w:rsidR="00697B87">
        <w:rPr>
          <w:rFonts w:ascii="Times New Roman" w:hAnsi="Times New Roman" w:cs="Times New Roman"/>
          <w:sz w:val="24"/>
          <w:szCs w:val="24"/>
        </w:rPr>
        <w:t xml:space="preserve">anything approaching </w:t>
      </w:r>
      <w:r w:rsidRPr="00943BDB" w:rsidR="00697B87">
        <w:rPr>
          <w:rFonts w:ascii="Times New Roman" w:hAnsi="Times New Roman" w:cs="Times New Roman"/>
          <w:sz w:val="24"/>
          <w:szCs w:val="24"/>
          <w:u w:val="single"/>
        </w:rPr>
        <w:t>that</w:t>
      </w:r>
      <w:r w:rsidRPr="00943BDB" w:rsidR="00486C5B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535C50">
        <w:rPr>
          <w:rFonts w:ascii="Times New Roman" w:hAnsi="Times New Roman" w:cs="Times New Roman"/>
          <w:sz w:val="24"/>
          <w:szCs w:val="24"/>
        </w:rPr>
        <w:t>occurs,</w:t>
      </w:r>
      <w:r w:rsidRPr="00943BDB" w:rsidR="00486C5B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4B11D0">
        <w:rPr>
          <w:rFonts w:ascii="Times New Roman" w:hAnsi="Times New Roman" w:cs="Times New Roman"/>
          <w:sz w:val="24"/>
          <w:szCs w:val="24"/>
        </w:rPr>
        <w:t>I’m concerned</w:t>
      </w:r>
      <w:r w:rsidRPr="00943BDB" w:rsidR="001139E8">
        <w:rPr>
          <w:rFonts w:ascii="Times New Roman" w:hAnsi="Times New Roman" w:cs="Times New Roman"/>
          <w:sz w:val="24"/>
          <w:szCs w:val="24"/>
        </w:rPr>
        <w:t xml:space="preserve"> that </w:t>
      </w:r>
      <w:r w:rsidRPr="00943BDB" w:rsidR="00D977A3">
        <w:rPr>
          <w:rFonts w:ascii="Times New Roman" w:hAnsi="Times New Roman" w:cs="Times New Roman"/>
          <w:sz w:val="24"/>
          <w:szCs w:val="24"/>
        </w:rPr>
        <w:t>debris</w:t>
      </w:r>
      <w:r w:rsidRPr="00943BDB" w:rsidR="001139E8">
        <w:rPr>
          <w:rFonts w:ascii="Times New Roman" w:hAnsi="Times New Roman" w:cs="Times New Roman"/>
          <w:sz w:val="24"/>
          <w:szCs w:val="24"/>
        </w:rPr>
        <w:t xml:space="preserve"> proliferation</w:t>
      </w:r>
      <w:r w:rsidRPr="00943BDB" w:rsidR="00D977A3">
        <w:rPr>
          <w:rFonts w:ascii="Times New Roman" w:hAnsi="Times New Roman" w:cs="Times New Roman"/>
          <w:sz w:val="24"/>
          <w:szCs w:val="24"/>
        </w:rPr>
        <w:t xml:space="preserve"> will</w:t>
      </w:r>
      <w:r w:rsidRPr="00943BDB" w:rsidR="00FF38C0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D977A3">
        <w:rPr>
          <w:rFonts w:ascii="Times New Roman" w:hAnsi="Times New Roman" w:cs="Times New Roman"/>
          <w:sz w:val="24"/>
          <w:szCs w:val="24"/>
        </w:rPr>
        <w:t>make i</w:t>
      </w:r>
      <w:r w:rsidRPr="00943BDB" w:rsidR="003A5C52">
        <w:rPr>
          <w:rFonts w:ascii="Times New Roman" w:hAnsi="Times New Roman" w:cs="Times New Roman"/>
          <w:sz w:val="24"/>
          <w:szCs w:val="24"/>
        </w:rPr>
        <w:t xml:space="preserve">t </w:t>
      </w:r>
      <w:r w:rsidRPr="00943BDB" w:rsidR="00535C50">
        <w:rPr>
          <w:rFonts w:ascii="Times New Roman" w:hAnsi="Times New Roman" w:cs="Times New Roman"/>
          <w:sz w:val="24"/>
          <w:szCs w:val="24"/>
        </w:rPr>
        <w:t xml:space="preserve">much </w:t>
      </w:r>
      <w:r w:rsidRPr="00943BDB" w:rsidR="00FF38C0">
        <w:rPr>
          <w:rFonts w:ascii="Times New Roman" w:hAnsi="Times New Roman" w:cs="Times New Roman"/>
          <w:sz w:val="24"/>
          <w:szCs w:val="24"/>
        </w:rPr>
        <w:t>tougher</w:t>
      </w:r>
      <w:r w:rsidRPr="00943BDB" w:rsidR="00216663">
        <w:rPr>
          <w:rFonts w:ascii="Times New Roman" w:hAnsi="Times New Roman" w:cs="Times New Roman"/>
          <w:sz w:val="24"/>
          <w:szCs w:val="24"/>
        </w:rPr>
        <w:t>,</w:t>
      </w:r>
      <w:r w:rsidRPr="00943BDB" w:rsidR="00FF38C0">
        <w:rPr>
          <w:rFonts w:ascii="Times New Roman" w:hAnsi="Times New Roman" w:cs="Times New Roman"/>
          <w:sz w:val="24"/>
          <w:szCs w:val="24"/>
        </w:rPr>
        <w:t xml:space="preserve"> and</w:t>
      </w:r>
      <w:r w:rsidRPr="00943BDB" w:rsidR="00216663">
        <w:rPr>
          <w:rFonts w:ascii="Times New Roman" w:hAnsi="Times New Roman" w:cs="Times New Roman"/>
          <w:sz w:val="24"/>
          <w:szCs w:val="24"/>
        </w:rPr>
        <w:t xml:space="preserve"> much</w:t>
      </w:r>
      <w:r w:rsidRPr="00943BDB" w:rsidR="00FF38C0">
        <w:rPr>
          <w:rFonts w:ascii="Times New Roman" w:hAnsi="Times New Roman" w:cs="Times New Roman"/>
          <w:sz w:val="24"/>
          <w:szCs w:val="24"/>
        </w:rPr>
        <w:t xml:space="preserve"> more</w:t>
      </w:r>
      <w:r w:rsidRPr="00943BDB" w:rsidR="00702CEC">
        <w:rPr>
          <w:rFonts w:ascii="Times New Roman" w:hAnsi="Times New Roman" w:cs="Times New Roman"/>
          <w:sz w:val="24"/>
          <w:szCs w:val="24"/>
        </w:rPr>
        <w:t xml:space="preserve"> expensive</w:t>
      </w:r>
      <w:r w:rsidRPr="00943BDB" w:rsidR="00216663">
        <w:rPr>
          <w:rFonts w:ascii="Times New Roman" w:hAnsi="Times New Roman" w:cs="Times New Roman"/>
          <w:sz w:val="24"/>
          <w:szCs w:val="24"/>
        </w:rPr>
        <w:t xml:space="preserve">, </w:t>
      </w:r>
      <w:r w:rsidRPr="00943BDB" w:rsidR="00BA55C9">
        <w:rPr>
          <w:rFonts w:ascii="Times New Roman" w:hAnsi="Times New Roman" w:cs="Times New Roman"/>
          <w:sz w:val="24"/>
          <w:szCs w:val="24"/>
        </w:rPr>
        <w:t xml:space="preserve">to </w:t>
      </w:r>
      <w:r w:rsidRPr="00943BDB" w:rsidR="003A5C52">
        <w:rPr>
          <w:rFonts w:ascii="Times New Roman" w:hAnsi="Times New Roman" w:cs="Times New Roman"/>
          <w:sz w:val="24"/>
          <w:szCs w:val="24"/>
        </w:rPr>
        <w:t xml:space="preserve">fly </w:t>
      </w:r>
      <w:r w:rsidRPr="00943BDB" w:rsidR="00297443">
        <w:rPr>
          <w:rFonts w:ascii="Times New Roman" w:hAnsi="Times New Roman" w:cs="Times New Roman"/>
          <w:sz w:val="24"/>
          <w:szCs w:val="24"/>
        </w:rPr>
        <w:t>a</w:t>
      </w:r>
      <w:r w:rsidRPr="00943BDB" w:rsidR="003A5C52">
        <w:rPr>
          <w:rFonts w:ascii="Times New Roman" w:hAnsi="Times New Roman" w:cs="Times New Roman"/>
          <w:sz w:val="24"/>
          <w:szCs w:val="24"/>
        </w:rPr>
        <w:t xml:space="preserve"> mission in space</w:t>
      </w:r>
      <w:r w:rsidRPr="00943BDB" w:rsidR="00005959">
        <w:rPr>
          <w:rFonts w:ascii="Times New Roman" w:hAnsi="Times New Roman" w:cs="Times New Roman"/>
          <w:sz w:val="24"/>
          <w:szCs w:val="24"/>
        </w:rPr>
        <w:t xml:space="preserve">.  </w:t>
      </w:r>
      <w:r w:rsidRPr="00943BDB" w:rsidR="00CB7307">
        <w:rPr>
          <w:rFonts w:ascii="Times New Roman" w:hAnsi="Times New Roman" w:cs="Times New Roman"/>
          <w:sz w:val="24"/>
          <w:szCs w:val="24"/>
        </w:rPr>
        <w:t>T</w:t>
      </w:r>
      <w:r w:rsidRPr="00943BDB" w:rsidR="00BA55C9">
        <w:rPr>
          <w:rFonts w:ascii="Times New Roman" w:hAnsi="Times New Roman" w:cs="Times New Roman"/>
          <w:sz w:val="24"/>
          <w:szCs w:val="24"/>
        </w:rPr>
        <w:t xml:space="preserve">he financial risks </w:t>
      </w:r>
      <w:r w:rsidRPr="00943BDB" w:rsidR="00307E3D">
        <w:rPr>
          <w:rFonts w:ascii="Times New Roman" w:hAnsi="Times New Roman" w:cs="Times New Roman"/>
          <w:sz w:val="24"/>
          <w:szCs w:val="24"/>
        </w:rPr>
        <w:t>posed by debris</w:t>
      </w:r>
      <w:r w:rsidRPr="00943BDB" w:rsidR="00590D06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CB7307">
        <w:rPr>
          <w:rFonts w:ascii="Times New Roman" w:hAnsi="Times New Roman" w:cs="Times New Roman"/>
          <w:sz w:val="24"/>
          <w:szCs w:val="24"/>
        </w:rPr>
        <w:t>will</w:t>
      </w:r>
      <w:r w:rsidRPr="00943BDB" w:rsidR="00590D06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BA55C9">
        <w:rPr>
          <w:rFonts w:ascii="Times New Roman" w:hAnsi="Times New Roman" w:cs="Times New Roman"/>
          <w:sz w:val="24"/>
          <w:szCs w:val="24"/>
        </w:rPr>
        <w:t>become more material,</w:t>
      </w:r>
      <w:r w:rsidRPr="00943BDB" w:rsidR="00181CC4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297443">
        <w:rPr>
          <w:rFonts w:ascii="Times New Roman" w:hAnsi="Times New Roman" w:cs="Times New Roman"/>
          <w:sz w:val="24"/>
          <w:szCs w:val="24"/>
        </w:rPr>
        <w:t>and that</w:t>
      </w:r>
      <w:r w:rsidRPr="00943BDB" w:rsidR="00181CC4">
        <w:rPr>
          <w:rFonts w:ascii="Times New Roman" w:hAnsi="Times New Roman" w:cs="Times New Roman"/>
          <w:sz w:val="24"/>
          <w:szCs w:val="24"/>
        </w:rPr>
        <w:t xml:space="preserve"> could affect</w:t>
      </w:r>
      <w:r w:rsidRPr="00943BDB" w:rsidR="00702CEC">
        <w:rPr>
          <w:rFonts w:ascii="Times New Roman" w:hAnsi="Times New Roman" w:cs="Times New Roman"/>
          <w:sz w:val="24"/>
          <w:szCs w:val="24"/>
        </w:rPr>
        <w:t xml:space="preserve"> the availability and price of</w:t>
      </w:r>
      <w:r w:rsidRPr="00943BDB" w:rsidR="00BA55C9">
        <w:rPr>
          <w:rFonts w:ascii="Times New Roman" w:hAnsi="Times New Roman" w:cs="Times New Roman"/>
          <w:sz w:val="24"/>
          <w:szCs w:val="24"/>
        </w:rPr>
        <w:t xml:space="preserve"> investment</w:t>
      </w:r>
      <w:r w:rsidRPr="00943BDB" w:rsidR="00702CEC">
        <w:rPr>
          <w:rFonts w:ascii="Times New Roman" w:hAnsi="Times New Roman" w:cs="Times New Roman"/>
          <w:sz w:val="24"/>
          <w:szCs w:val="24"/>
        </w:rPr>
        <w:t xml:space="preserve">.  </w:t>
      </w:r>
      <w:r w:rsidRPr="00943BDB" w:rsidR="00181CC4">
        <w:rPr>
          <w:rFonts w:ascii="Times New Roman" w:hAnsi="Times New Roman" w:cs="Times New Roman"/>
          <w:sz w:val="24"/>
          <w:szCs w:val="24"/>
        </w:rPr>
        <w:t>At the same time, c</w:t>
      </w:r>
      <w:r w:rsidRPr="00943BDB" w:rsidR="00000AE6">
        <w:rPr>
          <w:rFonts w:ascii="Times New Roman" w:hAnsi="Times New Roman" w:cs="Times New Roman"/>
          <w:sz w:val="24"/>
          <w:szCs w:val="24"/>
        </w:rPr>
        <w:t>onjunction</w:t>
      </w:r>
      <w:r w:rsidRPr="00943BDB" w:rsidR="009F53F4">
        <w:rPr>
          <w:rFonts w:ascii="Times New Roman" w:hAnsi="Times New Roman" w:cs="Times New Roman"/>
          <w:sz w:val="24"/>
          <w:szCs w:val="24"/>
        </w:rPr>
        <w:t xml:space="preserve">s </w:t>
      </w:r>
      <w:r w:rsidRPr="00943BDB" w:rsidR="00000AE6">
        <w:rPr>
          <w:rFonts w:ascii="Times New Roman" w:hAnsi="Times New Roman" w:cs="Times New Roman"/>
          <w:sz w:val="24"/>
          <w:szCs w:val="24"/>
        </w:rPr>
        <w:t>will grow even more frequent</w:t>
      </w:r>
      <w:r w:rsidRPr="00943BDB" w:rsidR="0012728C">
        <w:rPr>
          <w:rFonts w:ascii="Times New Roman" w:hAnsi="Times New Roman" w:cs="Times New Roman"/>
          <w:sz w:val="24"/>
          <w:szCs w:val="24"/>
        </w:rPr>
        <w:t>—</w:t>
      </w:r>
      <w:r w:rsidRPr="00943BDB" w:rsidR="000F3D33">
        <w:rPr>
          <w:rFonts w:ascii="Times New Roman" w:hAnsi="Times New Roman" w:cs="Times New Roman"/>
          <w:sz w:val="24"/>
          <w:szCs w:val="24"/>
        </w:rPr>
        <w:t>including actionable ones that</w:t>
      </w:r>
      <w:r w:rsidRPr="00943BDB" w:rsidR="00D85FF0">
        <w:rPr>
          <w:rFonts w:ascii="Times New Roman" w:hAnsi="Times New Roman" w:cs="Times New Roman"/>
          <w:sz w:val="24"/>
          <w:szCs w:val="24"/>
        </w:rPr>
        <w:t xml:space="preserve"> require</w:t>
      </w:r>
      <w:r w:rsidRPr="00943BDB" w:rsidR="000F3D33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000AE6">
        <w:rPr>
          <w:rFonts w:ascii="Times New Roman" w:hAnsi="Times New Roman" w:cs="Times New Roman"/>
          <w:sz w:val="24"/>
          <w:szCs w:val="24"/>
        </w:rPr>
        <w:t>costly maneuvers</w:t>
      </w:r>
      <w:r w:rsidRPr="00943BDB" w:rsidR="00D85FF0">
        <w:rPr>
          <w:rFonts w:ascii="Times New Roman" w:hAnsi="Times New Roman" w:cs="Times New Roman"/>
          <w:sz w:val="24"/>
          <w:szCs w:val="24"/>
        </w:rPr>
        <w:t>.</w:t>
      </w:r>
      <w:r w:rsidRPr="00943BDB" w:rsidR="00CB7307">
        <w:rPr>
          <w:rFonts w:ascii="Times New Roman" w:hAnsi="Times New Roman" w:cs="Times New Roman"/>
          <w:sz w:val="24"/>
          <w:szCs w:val="24"/>
        </w:rPr>
        <w:t xml:space="preserve">  </w:t>
      </w:r>
      <w:r w:rsidRPr="00943BDB" w:rsidR="00D85FF0">
        <w:rPr>
          <w:rFonts w:ascii="Times New Roman" w:hAnsi="Times New Roman" w:cs="Times New Roman"/>
          <w:sz w:val="24"/>
          <w:szCs w:val="24"/>
        </w:rPr>
        <w:t>That, in turn, w</w:t>
      </w:r>
      <w:r w:rsidRPr="00943BDB" w:rsidR="00005959">
        <w:rPr>
          <w:rFonts w:ascii="Times New Roman" w:hAnsi="Times New Roman" w:cs="Times New Roman"/>
          <w:sz w:val="24"/>
          <w:szCs w:val="24"/>
        </w:rPr>
        <w:t>ill</w:t>
      </w:r>
      <w:r w:rsidRPr="00943BDB" w:rsidR="006E11CF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181CC4">
        <w:rPr>
          <w:rFonts w:ascii="Times New Roman" w:hAnsi="Times New Roman" w:cs="Times New Roman"/>
          <w:sz w:val="24"/>
          <w:szCs w:val="24"/>
        </w:rPr>
        <w:t xml:space="preserve">require operators to </w:t>
      </w:r>
      <w:r w:rsidRPr="00943BDB" w:rsidR="00CB7307">
        <w:rPr>
          <w:rFonts w:ascii="Times New Roman" w:hAnsi="Times New Roman" w:cs="Times New Roman"/>
          <w:sz w:val="24"/>
          <w:szCs w:val="24"/>
        </w:rPr>
        <w:t>devote</w:t>
      </w:r>
      <w:r w:rsidRPr="00943BDB" w:rsidR="00181CC4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6E11CF">
        <w:rPr>
          <w:rFonts w:ascii="Times New Roman" w:hAnsi="Times New Roman" w:cs="Times New Roman"/>
          <w:sz w:val="24"/>
          <w:szCs w:val="24"/>
        </w:rPr>
        <w:t>more human, financial, technological</w:t>
      </w:r>
      <w:r w:rsidRPr="00943BDB" w:rsidR="00181CC4">
        <w:rPr>
          <w:rFonts w:ascii="Times New Roman" w:hAnsi="Times New Roman" w:cs="Times New Roman"/>
          <w:sz w:val="24"/>
          <w:szCs w:val="24"/>
        </w:rPr>
        <w:t>, and operational</w:t>
      </w:r>
      <w:r w:rsidRPr="00943BDB" w:rsidR="00005959">
        <w:rPr>
          <w:rFonts w:ascii="Times New Roman" w:hAnsi="Times New Roman" w:cs="Times New Roman"/>
          <w:sz w:val="24"/>
          <w:szCs w:val="24"/>
        </w:rPr>
        <w:t xml:space="preserve"> resources</w:t>
      </w:r>
      <w:r w:rsidRPr="00943BDB" w:rsidR="00D85FF0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181CC4">
        <w:rPr>
          <w:rFonts w:ascii="Times New Roman" w:hAnsi="Times New Roman" w:cs="Times New Roman"/>
          <w:sz w:val="24"/>
          <w:szCs w:val="24"/>
        </w:rPr>
        <w:t xml:space="preserve">into risk management, </w:t>
      </w:r>
      <w:r w:rsidRPr="00943BDB" w:rsidR="004B11D0">
        <w:rPr>
          <w:rFonts w:ascii="Times New Roman" w:hAnsi="Times New Roman" w:cs="Times New Roman"/>
          <w:sz w:val="24"/>
          <w:szCs w:val="24"/>
        </w:rPr>
        <w:t>rais</w:t>
      </w:r>
      <w:r w:rsidRPr="00943BDB" w:rsidR="00CC6EB2">
        <w:rPr>
          <w:rFonts w:ascii="Times New Roman" w:hAnsi="Times New Roman" w:cs="Times New Roman"/>
          <w:sz w:val="24"/>
          <w:szCs w:val="24"/>
        </w:rPr>
        <w:t>ing</w:t>
      </w:r>
      <w:r w:rsidRPr="00943BDB" w:rsidR="004B11D0">
        <w:rPr>
          <w:rFonts w:ascii="Times New Roman" w:hAnsi="Times New Roman" w:cs="Times New Roman"/>
          <w:sz w:val="24"/>
          <w:szCs w:val="24"/>
        </w:rPr>
        <w:t xml:space="preserve"> the cost profile of </w:t>
      </w:r>
      <w:r w:rsidRPr="00943BDB" w:rsidR="00CC6EB2">
        <w:rPr>
          <w:rFonts w:ascii="Times New Roman" w:hAnsi="Times New Roman" w:cs="Times New Roman"/>
          <w:sz w:val="24"/>
          <w:szCs w:val="24"/>
        </w:rPr>
        <w:t xml:space="preserve">planned </w:t>
      </w:r>
      <w:r w:rsidRPr="00943BDB" w:rsidR="004B11D0">
        <w:rPr>
          <w:rFonts w:ascii="Times New Roman" w:hAnsi="Times New Roman" w:cs="Times New Roman"/>
          <w:sz w:val="24"/>
          <w:szCs w:val="24"/>
        </w:rPr>
        <w:t>mission</w:t>
      </w:r>
      <w:r w:rsidRPr="00943BDB" w:rsidR="00CC6EB2">
        <w:rPr>
          <w:rFonts w:ascii="Times New Roman" w:hAnsi="Times New Roman" w:cs="Times New Roman"/>
          <w:sz w:val="24"/>
          <w:szCs w:val="24"/>
        </w:rPr>
        <w:t>s</w:t>
      </w:r>
      <w:r w:rsidRPr="00943BDB" w:rsidR="00000AE6">
        <w:rPr>
          <w:rFonts w:ascii="Times New Roman" w:hAnsi="Times New Roman" w:cs="Times New Roman"/>
          <w:sz w:val="24"/>
          <w:szCs w:val="24"/>
        </w:rPr>
        <w:t>.</w:t>
      </w:r>
      <w:r w:rsidRPr="00943BDB" w:rsidR="00BA55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7D4A" w:rsidRPr="00943BDB" w:rsidP="00943BDB" w14:paraId="219C3F0F" w14:textId="34DB3C63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>I</w:t>
      </w:r>
      <w:r w:rsidRPr="00943BDB" w:rsidR="00680C05">
        <w:rPr>
          <w:rFonts w:ascii="Times New Roman" w:hAnsi="Times New Roman" w:cs="Times New Roman"/>
          <w:sz w:val="24"/>
          <w:szCs w:val="24"/>
        </w:rPr>
        <w:t>n combination, these impacts could re</w:t>
      </w:r>
      <w:r w:rsidRPr="00943BDB" w:rsidR="005C5D8F">
        <w:rPr>
          <w:rFonts w:ascii="Times New Roman" w:hAnsi="Times New Roman" w:cs="Times New Roman"/>
          <w:sz w:val="24"/>
          <w:szCs w:val="24"/>
        </w:rPr>
        <w:t>surr</w:t>
      </w:r>
      <w:r w:rsidRPr="00943BDB" w:rsidR="00680C05">
        <w:rPr>
          <w:rFonts w:ascii="Times New Roman" w:hAnsi="Times New Roman" w:cs="Times New Roman"/>
          <w:sz w:val="24"/>
          <w:szCs w:val="24"/>
        </w:rPr>
        <w:t xml:space="preserve">ect </w:t>
      </w:r>
      <w:r w:rsidRPr="00943BDB" w:rsidR="004558C2">
        <w:rPr>
          <w:rFonts w:ascii="Times New Roman" w:hAnsi="Times New Roman" w:cs="Times New Roman"/>
          <w:sz w:val="24"/>
          <w:szCs w:val="24"/>
        </w:rPr>
        <w:t xml:space="preserve">some of the entry </w:t>
      </w:r>
      <w:r w:rsidRPr="00943BDB" w:rsidR="00680C05">
        <w:rPr>
          <w:rFonts w:ascii="Times New Roman" w:hAnsi="Times New Roman" w:cs="Times New Roman"/>
          <w:sz w:val="24"/>
          <w:szCs w:val="24"/>
        </w:rPr>
        <w:t>barriers t</w:t>
      </w:r>
      <w:r w:rsidRPr="00943BDB" w:rsidR="004558C2">
        <w:rPr>
          <w:rFonts w:ascii="Times New Roman" w:hAnsi="Times New Roman" w:cs="Times New Roman"/>
          <w:sz w:val="24"/>
          <w:szCs w:val="24"/>
        </w:rPr>
        <w:t>hat we’ve seen knocked down</w:t>
      </w:r>
      <w:r w:rsidRPr="00943BDB" w:rsidR="0012728C">
        <w:rPr>
          <w:rFonts w:ascii="Times New Roman" w:hAnsi="Times New Roman" w:cs="Times New Roman"/>
          <w:sz w:val="24"/>
          <w:szCs w:val="24"/>
        </w:rPr>
        <w:t xml:space="preserve"> over the past 10 years</w:t>
      </w:r>
      <w:r w:rsidRPr="00943BDB" w:rsidR="004558C2">
        <w:rPr>
          <w:rFonts w:ascii="Times New Roman" w:hAnsi="Times New Roman" w:cs="Times New Roman"/>
          <w:sz w:val="24"/>
          <w:szCs w:val="24"/>
        </w:rPr>
        <w:t xml:space="preserve">, resulting in less competition, less innovation, and </w:t>
      </w:r>
      <w:r w:rsidRPr="00943BDB" w:rsidR="00826768">
        <w:rPr>
          <w:rFonts w:ascii="Times New Roman" w:hAnsi="Times New Roman" w:cs="Times New Roman"/>
          <w:sz w:val="24"/>
          <w:szCs w:val="24"/>
        </w:rPr>
        <w:t xml:space="preserve">an </w:t>
      </w:r>
      <w:r w:rsidRPr="00943BDB" w:rsidR="0012728C">
        <w:rPr>
          <w:rFonts w:ascii="Times New Roman" w:hAnsi="Times New Roman" w:cs="Times New Roman"/>
          <w:sz w:val="24"/>
          <w:szCs w:val="24"/>
        </w:rPr>
        <w:t>o</w:t>
      </w:r>
      <w:r w:rsidRPr="00943BDB" w:rsidR="00826768">
        <w:rPr>
          <w:rFonts w:ascii="Times New Roman" w:hAnsi="Times New Roman" w:cs="Times New Roman"/>
          <w:sz w:val="24"/>
          <w:szCs w:val="24"/>
        </w:rPr>
        <w:t xml:space="preserve">verall </w:t>
      </w:r>
      <w:r w:rsidRPr="00943BDB" w:rsidR="004558C2">
        <w:rPr>
          <w:rFonts w:ascii="Times New Roman" w:hAnsi="Times New Roman" w:cs="Times New Roman"/>
          <w:sz w:val="24"/>
          <w:szCs w:val="24"/>
        </w:rPr>
        <w:t>less dynam</w:t>
      </w:r>
      <w:r w:rsidRPr="00943BDB" w:rsidR="00826768">
        <w:rPr>
          <w:rFonts w:ascii="Times New Roman" w:hAnsi="Times New Roman" w:cs="Times New Roman"/>
          <w:sz w:val="24"/>
          <w:szCs w:val="24"/>
        </w:rPr>
        <w:t>ic space economy.</w:t>
      </w:r>
      <w:r w:rsidRPr="00943BDB" w:rsidR="0012728C">
        <w:rPr>
          <w:rFonts w:ascii="Times New Roman" w:hAnsi="Times New Roman" w:cs="Times New Roman"/>
          <w:sz w:val="24"/>
          <w:szCs w:val="24"/>
        </w:rPr>
        <w:t xml:space="preserve">  </w:t>
      </w:r>
      <w:r w:rsidRPr="00943BDB">
        <w:rPr>
          <w:rFonts w:ascii="Times New Roman" w:hAnsi="Times New Roman" w:cs="Times New Roman"/>
          <w:sz w:val="24"/>
          <w:szCs w:val="24"/>
        </w:rPr>
        <w:t>And remember: each collision or debris-generating event releases thousands of large objects</w:t>
      </w:r>
      <w:r w:rsidRPr="00943BDB" w:rsidR="005C5D8F">
        <w:rPr>
          <w:rFonts w:ascii="Times New Roman" w:hAnsi="Times New Roman" w:cs="Times New Roman"/>
          <w:sz w:val="24"/>
          <w:szCs w:val="24"/>
        </w:rPr>
        <w:t>,</w:t>
      </w:r>
      <w:r w:rsidRPr="00943BDB">
        <w:rPr>
          <w:rFonts w:ascii="Times New Roman" w:hAnsi="Times New Roman" w:cs="Times New Roman"/>
          <w:sz w:val="24"/>
          <w:szCs w:val="24"/>
        </w:rPr>
        <w:t xml:space="preserve"> and countless more lethal but non-trackable ones.  </w:t>
      </w:r>
      <w:r w:rsidRPr="00943BDB" w:rsidR="00642D07">
        <w:rPr>
          <w:rFonts w:ascii="Times New Roman" w:hAnsi="Times New Roman" w:cs="Times New Roman"/>
          <w:sz w:val="24"/>
          <w:szCs w:val="24"/>
        </w:rPr>
        <w:t>I</w:t>
      </w:r>
      <w:r w:rsidRPr="00943BDB">
        <w:rPr>
          <w:rFonts w:ascii="Times New Roman" w:hAnsi="Times New Roman" w:cs="Times New Roman"/>
          <w:sz w:val="24"/>
          <w:szCs w:val="24"/>
        </w:rPr>
        <w:t xml:space="preserve">t may not take very many </w:t>
      </w:r>
      <w:r w:rsidRPr="00943BDB" w:rsidR="00642D07">
        <w:rPr>
          <w:rFonts w:ascii="Times New Roman" w:hAnsi="Times New Roman" w:cs="Times New Roman"/>
          <w:sz w:val="24"/>
          <w:szCs w:val="24"/>
        </w:rPr>
        <w:t xml:space="preserve">of them </w:t>
      </w:r>
      <w:r w:rsidRPr="00943BDB">
        <w:rPr>
          <w:rFonts w:ascii="Times New Roman" w:hAnsi="Times New Roman" w:cs="Times New Roman"/>
          <w:sz w:val="24"/>
          <w:szCs w:val="24"/>
        </w:rPr>
        <w:t xml:space="preserve">to </w:t>
      </w:r>
      <w:r w:rsidRPr="00943BDB" w:rsidR="00307E3D">
        <w:rPr>
          <w:rFonts w:ascii="Times New Roman" w:hAnsi="Times New Roman" w:cs="Times New Roman"/>
          <w:sz w:val="24"/>
          <w:szCs w:val="24"/>
        </w:rPr>
        <w:t>upend the status quo</w:t>
      </w:r>
      <w:r w:rsidRPr="00943BDB" w:rsidR="00642D07">
        <w:rPr>
          <w:rFonts w:ascii="Times New Roman" w:hAnsi="Times New Roman" w:cs="Times New Roman"/>
          <w:sz w:val="24"/>
          <w:szCs w:val="24"/>
        </w:rPr>
        <w:t>.</w:t>
      </w:r>
    </w:p>
    <w:p w:rsidR="006C7D4A" w:rsidRPr="00943BDB" w:rsidP="00943BDB" w14:paraId="36A93BD0" w14:textId="6FED1784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 xml:space="preserve">I made this </w:t>
      </w:r>
      <w:r w:rsidRPr="00943BDB" w:rsidR="00642D07">
        <w:rPr>
          <w:rFonts w:ascii="Times New Roman" w:hAnsi="Times New Roman" w:cs="Times New Roman"/>
          <w:sz w:val="24"/>
          <w:szCs w:val="24"/>
        </w:rPr>
        <w:t xml:space="preserve">same </w:t>
      </w:r>
      <w:r w:rsidRPr="00943BDB">
        <w:rPr>
          <w:rFonts w:ascii="Times New Roman" w:hAnsi="Times New Roman" w:cs="Times New Roman"/>
          <w:sz w:val="24"/>
          <w:szCs w:val="24"/>
        </w:rPr>
        <w:t xml:space="preserve">point last September when we adopted </w:t>
      </w:r>
      <w:r w:rsidRPr="00943BDB" w:rsidR="005B64BF">
        <w:rPr>
          <w:rFonts w:ascii="Times New Roman" w:hAnsi="Times New Roman" w:cs="Times New Roman"/>
          <w:sz w:val="24"/>
          <w:szCs w:val="24"/>
        </w:rPr>
        <w:t>a new rule requir</w:t>
      </w:r>
      <w:r w:rsidRPr="00943BDB" w:rsidR="001748F3">
        <w:rPr>
          <w:rFonts w:ascii="Times New Roman" w:hAnsi="Times New Roman" w:cs="Times New Roman"/>
          <w:sz w:val="24"/>
          <w:szCs w:val="24"/>
        </w:rPr>
        <w:t>ing</w:t>
      </w:r>
      <w:r w:rsidRPr="00943BDB" w:rsidR="005B64BF">
        <w:rPr>
          <w:rFonts w:ascii="Times New Roman" w:hAnsi="Times New Roman" w:cs="Times New Roman"/>
          <w:sz w:val="24"/>
          <w:szCs w:val="24"/>
        </w:rPr>
        <w:t xml:space="preserve"> post-mission disposal</w:t>
      </w:r>
      <w:r w:rsidRPr="00943BDB" w:rsidR="0018498B">
        <w:rPr>
          <w:rFonts w:ascii="Times New Roman" w:hAnsi="Times New Roman" w:cs="Times New Roman"/>
          <w:sz w:val="24"/>
          <w:szCs w:val="24"/>
        </w:rPr>
        <w:t xml:space="preserve"> in LEO</w:t>
      </w:r>
      <w:r w:rsidRPr="00943BDB" w:rsidR="005B64BF">
        <w:rPr>
          <w:rFonts w:ascii="Times New Roman" w:hAnsi="Times New Roman" w:cs="Times New Roman"/>
          <w:sz w:val="24"/>
          <w:szCs w:val="24"/>
        </w:rPr>
        <w:t xml:space="preserve"> </w:t>
      </w:r>
      <w:r w:rsidRPr="00943BDB" w:rsidR="00642D07">
        <w:rPr>
          <w:rFonts w:ascii="Times New Roman" w:hAnsi="Times New Roman" w:cs="Times New Roman"/>
          <w:sz w:val="24"/>
          <w:szCs w:val="24"/>
        </w:rPr>
        <w:t>in less than five years</w:t>
      </w:r>
      <w:r w:rsidRPr="00943BDB" w:rsidR="0018498B">
        <w:rPr>
          <w:rFonts w:ascii="Times New Roman" w:hAnsi="Times New Roman" w:cs="Times New Roman"/>
          <w:sz w:val="24"/>
          <w:szCs w:val="24"/>
        </w:rPr>
        <w:t xml:space="preserve">.  </w:t>
      </w:r>
      <w:r w:rsidRPr="00943BDB">
        <w:rPr>
          <w:rFonts w:ascii="Times New Roman" w:hAnsi="Times New Roman" w:cs="Times New Roman"/>
          <w:sz w:val="24"/>
          <w:szCs w:val="24"/>
        </w:rPr>
        <w:t>I</w:t>
      </w:r>
      <w:r w:rsidRPr="00943BDB">
        <w:rPr>
          <w:rFonts w:ascii="Times New Roman" w:hAnsi="Times New Roman" w:cs="Times New Roman"/>
          <w:sz w:val="24"/>
          <w:szCs w:val="24"/>
        </w:rPr>
        <w:t>’</w:t>
      </w:r>
      <w:r w:rsidRPr="00943BDB">
        <w:rPr>
          <w:rFonts w:ascii="Times New Roman" w:hAnsi="Times New Roman" w:cs="Times New Roman"/>
          <w:sz w:val="24"/>
          <w:szCs w:val="24"/>
        </w:rPr>
        <w:t xml:space="preserve">m glad </w:t>
      </w:r>
      <w:r w:rsidRPr="00943BDB" w:rsidR="00137066">
        <w:rPr>
          <w:rFonts w:ascii="Times New Roman" w:hAnsi="Times New Roman" w:cs="Times New Roman"/>
          <w:sz w:val="24"/>
          <w:szCs w:val="24"/>
        </w:rPr>
        <w:t>we</w:t>
      </w:r>
      <w:r w:rsidRPr="00943BDB">
        <w:rPr>
          <w:rFonts w:ascii="Times New Roman" w:hAnsi="Times New Roman" w:cs="Times New Roman"/>
          <w:sz w:val="24"/>
          <w:szCs w:val="24"/>
        </w:rPr>
        <w:t xml:space="preserve"> too</w:t>
      </w:r>
      <w:r w:rsidRPr="00943BDB">
        <w:rPr>
          <w:rFonts w:ascii="Times New Roman" w:hAnsi="Times New Roman" w:cs="Times New Roman"/>
          <w:sz w:val="24"/>
          <w:szCs w:val="24"/>
        </w:rPr>
        <w:t>k</w:t>
      </w:r>
      <w:r w:rsidRPr="00943BDB">
        <w:rPr>
          <w:rFonts w:ascii="Times New Roman" w:hAnsi="Times New Roman" w:cs="Times New Roman"/>
          <w:sz w:val="24"/>
          <w:szCs w:val="24"/>
        </w:rPr>
        <w:t xml:space="preserve"> that step</w:t>
      </w:r>
      <w:r w:rsidRPr="00943BDB" w:rsidR="00642D07">
        <w:rPr>
          <w:rFonts w:ascii="Times New Roman" w:hAnsi="Times New Roman" w:cs="Times New Roman"/>
          <w:sz w:val="24"/>
          <w:szCs w:val="24"/>
        </w:rPr>
        <w:t>,</w:t>
      </w:r>
      <w:r w:rsidRPr="00943BDB">
        <w:rPr>
          <w:rFonts w:ascii="Times New Roman" w:hAnsi="Times New Roman" w:cs="Times New Roman"/>
          <w:sz w:val="24"/>
          <w:szCs w:val="24"/>
        </w:rPr>
        <w:t xml:space="preserve"> and look forward to the next phase of our </w:t>
      </w:r>
      <w:r w:rsidRPr="00943BDB" w:rsidR="0076014B">
        <w:rPr>
          <w:rFonts w:ascii="Times New Roman" w:eastAsia="Times New Roman" w:hAnsi="Times New Roman" w:cs="Times New Roman"/>
          <w:sz w:val="24"/>
          <w:szCs w:val="24"/>
        </w:rPr>
        <w:t>debris mitigation efforts</w:t>
      </w:r>
      <w:r w:rsidRPr="00943B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3BDB" w:rsidR="001748F3">
        <w:rPr>
          <w:rFonts w:ascii="Times New Roman" w:hAnsi="Times New Roman" w:cs="Times New Roman"/>
          <w:sz w:val="24"/>
          <w:szCs w:val="24"/>
        </w:rPr>
        <w:t xml:space="preserve">  </w:t>
      </w:r>
      <w:r w:rsidRPr="00943BDB">
        <w:rPr>
          <w:rFonts w:ascii="Times New Roman" w:hAnsi="Times New Roman" w:cs="Times New Roman"/>
          <w:sz w:val="24"/>
          <w:szCs w:val="24"/>
        </w:rPr>
        <w:t>We must stay ahead of the problem.</w:t>
      </w:r>
    </w:p>
    <w:p w:rsidR="006C7D4A" w:rsidRPr="00943BDB" w:rsidP="00943BDB" w14:paraId="1BE0B186" w14:textId="7777777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>*</w:t>
      </w:r>
      <w:r w:rsidRPr="00943BDB">
        <w:rPr>
          <w:rFonts w:ascii="Times New Roman" w:hAnsi="Times New Roman" w:cs="Times New Roman"/>
          <w:sz w:val="24"/>
          <w:szCs w:val="24"/>
        </w:rPr>
        <w:tab/>
      </w:r>
      <w:r w:rsidRPr="00943BDB">
        <w:rPr>
          <w:rFonts w:ascii="Times New Roman" w:hAnsi="Times New Roman" w:cs="Times New Roman"/>
          <w:sz w:val="24"/>
          <w:szCs w:val="24"/>
        </w:rPr>
        <w:tab/>
        <w:t>*</w:t>
      </w:r>
      <w:r w:rsidRPr="00943BDB">
        <w:rPr>
          <w:rFonts w:ascii="Times New Roman" w:hAnsi="Times New Roman" w:cs="Times New Roman"/>
          <w:sz w:val="24"/>
          <w:szCs w:val="24"/>
        </w:rPr>
        <w:tab/>
      </w:r>
      <w:r w:rsidRPr="00943BDB">
        <w:rPr>
          <w:rFonts w:ascii="Times New Roman" w:hAnsi="Times New Roman" w:cs="Times New Roman"/>
          <w:sz w:val="24"/>
          <w:szCs w:val="24"/>
        </w:rPr>
        <w:tab/>
        <w:t>*</w:t>
      </w:r>
    </w:p>
    <w:p w:rsidR="006C7D4A" w:rsidRPr="00943BDB" w:rsidP="00943BDB" w14:paraId="1C543925" w14:textId="1DBF1630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BDB">
        <w:rPr>
          <w:rFonts w:ascii="Times New Roman" w:hAnsi="Times New Roman" w:cs="Times New Roman"/>
          <w:sz w:val="24"/>
          <w:szCs w:val="24"/>
        </w:rPr>
        <w:t>Thank</w:t>
      </w:r>
      <w:r w:rsidRPr="00943BDB" w:rsidR="00137066">
        <w:rPr>
          <w:rFonts w:ascii="Times New Roman" w:hAnsi="Times New Roman" w:cs="Times New Roman"/>
          <w:sz w:val="24"/>
          <w:szCs w:val="24"/>
        </w:rPr>
        <w:t xml:space="preserve"> you, again, for your time today</w:t>
      </w:r>
      <w:r w:rsidRPr="00943BDB" w:rsidR="00722D63">
        <w:rPr>
          <w:rFonts w:ascii="Times New Roman" w:hAnsi="Times New Roman" w:cs="Times New Roman"/>
          <w:sz w:val="24"/>
          <w:szCs w:val="24"/>
        </w:rPr>
        <w:t>, and enjoy the rest of the program</w:t>
      </w:r>
      <w:r w:rsidRPr="00943BDB" w:rsidR="00642D07">
        <w:rPr>
          <w:rFonts w:ascii="Times New Roman" w:hAnsi="Times New Roman" w:cs="Times New Roman"/>
          <w:sz w:val="24"/>
          <w:szCs w:val="24"/>
        </w:rPr>
        <w:t>.</w:t>
      </w:r>
    </w:p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7778" w:rsidRPr="002B7778" w14:paraId="05BBA280" w14:textId="18744E1F">
    <w:pPr>
      <w:pStyle w:val="Footer"/>
      <w:jc w:val="center"/>
      <w:rPr>
        <w:rFonts w:ascii="Times New Roman" w:hAnsi="Times New Roman" w:cs="Times New Roman"/>
      </w:rPr>
    </w:pPr>
  </w:p>
  <w:p w:rsidR="002B7778" w14:paraId="424472EC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1A411CA"/>
    <w:multiLevelType w:val="hybridMultilevel"/>
    <w:tmpl w:val="E4949F88"/>
    <w:lvl w:ilvl="0">
      <w:start w:val="0"/>
      <w:numFmt w:val="bullet"/>
      <w:lvlText w:val=""/>
      <w:lvlJc w:val="left"/>
      <w:pPr>
        <w:ind w:left="108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2A2317"/>
    <w:multiLevelType w:val="hybridMultilevel"/>
    <w:tmpl w:val="FF6A4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9E"/>
    <w:rsid w:val="000003C2"/>
    <w:rsid w:val="00000AE6"/>
    <w:rsid w:val="00002182"/>
    <w:rsid w:val="00005959"/>
    <w:rsid w:val="000250E5"/>
    <w:rsid w:val="00025C0F"/>
    <w:rsid w:val="00026363"/>
    <w:rsid w:val="0002657D"/>
    <w:rsid w:val="000268B6"/>
    <w:rsid w:val="0002695E"/>
    <w:rsid w:val="00027365"/>
    <w:rsid w:val="000279C8"/>
    <w:rsid w:val="00030FFE"/>
    <w:rsid w:val="0003106A"/>
    <w:rsid w:val="00031BA7"/>
    <w:rsid w:val="00032722"/>
    <w:rsid w:val="000335FC"/>
    <w:rsid w:val="00033E19"/>
    <w:rsid w:val="00036540"/>
    <w:rsid w:val="00036A61"/>
    <w:rsid w:val="000376A4"/>
    <w:rsid w:val="00043BA4"/>
    <w:rsid w:val="00043C13"/>
    <w:rsid w:val="0004555A"/>
    <w:rsid w:val="000477F6"/>
    <w:rsid w:val="00047BE2"/>
    <w:rsid w:val="0005260E"/>
    <w:rsid w:val="00052BDA"/>
    <w:rsid w:val="00052E7A"/>
    <w:rsid w:val="000558C2"/>
    <w:rsid w:val="000650C7"/>
    <w:rsid w:val="00065AE7"/>
    <w:rsid w:val="00065BC6"/>
    <w:rsid w:val="000678CB"/>
    <w:rsid w:val="00072770"/>
    <w:rsid w:val="00073666"/>
    <w:rsid w:val="0007618C"/>
    <w:rsid w:val="00076294"/>
    <w:rsid w:val="000767DE"/>
    <w:rsid w:val="000825ED"/>
    <w:rsid w:val="000873C2"/>
    <w:rsid w:val="00093CDB"/>
    <w:rsid w:val="00095B01"/>
    <w:rsid w:val="000972F9"/>
    <w:rsid w:val="000979E7"/>
    <w:rsid w:val="000A10DE"/>
    <w:rsid w:val="000A3DBA"/>
    <w:rsid w:val="000A503F"/>
    <w:rsid w:val="000A5D44"/>
    <w:rsid w:val="000A612B"/>
    <w:rsid w:val="000A67EB"/>
    <w:rsid w:val="000B15E4"/>
    <w:rsid w:val="000B19D3"/>
    <w:rsid w:val="000B2D98"/>
    <w:rsid w:val="000B45FB"/>
    <w:rsid w:val="000C04F1"/>
    <w:rsid w:val="000C204E"/>
    <w:rsid w:val="000C3A87"/>
    <w:rsid w:val="000C783F"/>
    <w:rsid w:val="000C7A02"/>
    <w:rsid w:val="000D00B0"/>
    <w:rsid w:val="000D0DE1"/>
    <w:rsid w:val="000D2B92"/>
    <w:rsid w:val="000D4A9B"/>
    <w:rsid w:val="000D73B4"/>
    <w:rsid w:val="000D7638"/>
    <w:rsid w:val="000E2B75"/>
    <w:rsid w:val="000E2FA6"/>
    <w:rsid w:val="000E4C02"/>
    <w:rsid w:val="000E59AE"/>
    <w:rsid w:val="000E6CF7"/>
    <w:rsid w:val="000F09D5"/>
    <w:rsid w:val="000F1034"/>
    <w:rsid w:val="000F2621"/>
    <w:rsid w:val="000F2690"/>
    <w:rsid w:val="000F2AEE"/>
    <w:rsid w:val="000F371B"/>
    <w:rsid w:val="000F3D33"/>
    <w:rsid w:val="000F46F6"/>
    <w:rsid w:val="000F7184"/>
    <w:rsid w:val="00110E08"/>
    <w:rsid w:val="001133DF"/>
    <w:rsid w:val="001138AA"/>
    <w:rsid w:val="001139E8"/>
    <w:rsid w:val="00113B04"/>
    <w:rsid w:val="00114A35"/>
    <w:rsid w:val="00114EEF"/>
    <w:rsid w:val="00114FBC"/>
    <w:rsid w:val="0011623A"/>
    <w:rsid w:val="00120552"/>
    <w:rsid w:val="00121B1E"/>
    <w:rsid w:val="00122086"/>
    <w:rsid w:val="001232E4"/>
    <w:rsid w:val="00123F82"/>
    <w:rsid w:val="0012427A"/>
    <w:rsid w:val="00124E22"/>
    <w:rsid w:val="001254EC"/>
    <w:rsid w:val="001270E2"/>
    <w:rsid w:val="0012728C"/>
    <w:rsid w:val="00131BB5"/>
    <w:rsid w:val="00132A53"/>
    <w:rsid w:val="00134291"/>
    <w:rsid w:val="00137066"/>
    <w:rsid w:val="001370CC"/>
    <w:rsid w:val="001414D6"/>
    <w:rsid w:val="001419D5"/>
    <w:rsid w:val="00143BEF"/>
    <w:rsid w:val="00150280"/>
    <w:rsid w:val="00151A8C"/>
    <w:rsid w:val="00152E09"/>
    <w:rsid w:val="00153E96"/>
    <w:rsid w:val="001555CD"/>
    <w:rsid w:val="00155815"/>
    <w:rsid w:val="00155A96"/>
    <w:rsid w:val="00163E30"/>
    <w:rsid w:val="001640C7"/>
    <w:rsid w:val="00165BFB"/>
    <w:rsid w:val="00166F29"/>
    <w:rsid w:val="00170380"/>
    <w:rsid w:val="001712DD"/>
    <w:rsid w:val="001715CD"/>
    <w:rsid w:val="001741EE"/>
    <w:rsid w:val="001748F3"/>
    <w:rsid w:val="00181CC4"/>
    <w:rsid w:val="001823EE"/>
    <w:rsid w:val="00182470"/>
    <w:rsid w:val="0018498B"/>
    <w:rsid w:val="00185279"/>
    <w:rsid w:val="00186CBA"/>
    <w:rsid w:val="0019127A"/>
    <w:rsid w:val="00191637"/>
    <w:rsid w:val="00192B82"/>
    <w:rsid w:val="00192E65"/>
    <w:rsid w:val="00193026"/>
    <w:rsid w:val="00193234"/>
    <w:rsid w:val="001934C0"/>
    <w:rsid w:val="001A175B"/>
    <w:rsid w:val="001A48BE"/>
    <w:rsid w:val="001A48C8"/>
    <w:rsid w:val="001A6D12"/>
    <w:rsid w:val="001B048A"/>
    <w:rsid w:val="001B520A"/>
    <w:rsid w:val="001B6ED0"/>
    <w:rsid w:val="001C49E2"/>
    <w:rsid w:val="001C7E50"/>
    <w:rsid w:val="001C7FFD"/>
    <w:rsid w:val="001D2C8C"/>
    <w:rsid w:val="001D35E8"/>
    <w:rsid w:val="001D7C70"/>
    <w:rsid w:val="001D7ED1"/>
    <w:rsid w:val="001E0553"/>
    <w:rsid w:val="001E08F8"/>
    <w:rsid w:val="001E3054"/>
    <w:rsid w:val="001E331E"/>
    <w:rsid w:val="001E3BEE"/>
    <w:rsid w:val="001E47CD"/>
    <w:rsid w:val="001E4F80"/>
    <w:rsid w:val="001F5864"/>
    <w:rsid w:val="001F608A"/>
    <w:rsid w:val="001F67F9"/>
    <w:rsid w:val="002000BC"/>
    <w:rsid w:val="002022CC"/>
    <w:rsid w:val="00204758"/>
    <w:rsid w:val="00211D12"/>
    <w:rsid w:val="00213E23"/>
    <w:rsid w:val="00215239"/>
    <w:rsid w:val="00215569"/>
    <w:rsid w:val="00216663"/>
    <w:rsid w:val="002170FD"/>
    <w:rsid w:val="002171FF"/>
    <w:rsid w:val="00220406"/>
    <w:rsid w:val="002208E9"/>
    <w:rsid w:val="00222958"/>
    <w:rsid w:val="00223050"/>
    <w:rsid w:val="00224108"/>
    <w:rsid w:val="0024732E"/>
    <w:rsid w:val="00250FE0"/>
    <w:rsid w:val="00251B47"/>
    <w:rsid w:val="00251CFF"/>
    <w:rsid w:val="0025353C"/>
    <w:rsid w:val="00257FF1"/>
    <w:rsid w:val="00264A88"/>
    <w:rsid w:val="0026500F"/>
    <w:rsid w:val="00270B26"/>
    <w:rsid w:val="002725A6"/>
    <w:rsid w:val="00272DC9"/>
    <w:rsid w:val="00272FE1"/>
    <w:rsid w:val="00277064"/>
    <w:rsid w:val="0028174F"/>
    <w:rsid w:val="002817C3"/>
    <w:rsid w:val="00282601"/>
    <w:rsid w:val="00283E0E"/>
    <w:rsid w:val="00284D6F"/>
    <w:rsid w:val="00286AD2"/>
    <w:rsid w:val="00287A4D"/>
    <w:rsid w:val="002912F6"/>
    <w:rsid w:val="0029296A"/>
    <w:rsid w:val="00293405"/>
    <w:rsid w:val="00295A3E"/>
    <w:rsid w:val="00295CC2"/>
    <w:rsid w:val="00297443"/>
    <w:rsid w:val="002A551C"/>
    <w:rsid w:val="002B58FF"/>
    <w:rsid w:val="002B5A76"/>
    <w:rsid w:val="002B7778"/>
    <w:rsid w:val="002C2853"/>
    <w:rsid w:val="002C2F40"/>
    <w:rsid w:val="002C4EFA"/>
    <w:rsid w:val="002C63D0"/>
    <w:rsid w:val="002D0CE6"/>
    <w:rsid w:val="002D1BF0"/>
    <w:rsid w:val="002D2D2F"/>
    <w:rsid w:val="002D31B6"/>
    <w:rsid w:val="002D655C"/>
    <w:rsid w:val="002D679A"/>
    <w:rsid w:val="002E10F8"/>
    <w:rsid w:val="002E20DC"/>
    <w:rsid w:val="002F0B33"/>
    <w:rsid w:val="002F1BA9"/>
    <w:rsid w:val="002F68DC"/>
    <w:rsid w:val="003017A8"/>
    <w:rsid w:val="00305D0E"/>
    <w:rsid w:val="00306742"/>
    <w:rsid w:val="00307E3D"/>
    <w:rsid w:val="00311267"/>
    <w:rsid w:val="00312431"/>
    <w:rsid w:val="003134FC"/>
    <w:rsid w:val="00313B85"/>
    <w:rsid w:val="003175D2"/>
    <w:rsid w:val="0031773A"/>
    <w:rsid w:val="003223C7"/>
    <w:rsid w:val="00323AD3"/>
    <w:rsid w:val="0032415D"/>
    <w:rsid w:val="00324526"/>
    <w:rsid w:val="003245AF"/>
    <w:rsid w:val="003246CB"/>
    <w:rsid w:val="00325092"/>
    <w:rsid w:val="003270FF"/>
    <w:rsid w:val="00331461"/>
    <w:rsid w:val="003331DD"/>
    <w:rsid w:val="0033456E"/>
    <w:rsid w:val="00334D84"/>
    <w:rsid w:val="00334E3D"/>
    <w:rsid w:val="00335088"/>
    <w:rsid w:val="0033522F"/>
    <w:rsid w:val="00335F96"/>
    <w:rsid w:val="00337947"/>
    <w:rsid w:val="00337F2F"/>
    <w:rsid w:val="00341D96"/>
    <w:rsid w:val="003420A0"/>
    <w:rsid w:val="00343027"/>
    <w:rsid w:val="003471EE"/>
    <w:rsid w:val="0034721C"/>
    <w:rsid w:val="00350CEF"/>
    <w:rsid w:val="0035289E"/>
    <w:rsid w:val="00352F73"/>
    <w:rsid w:val="00356A5E"/>
    <w:rsid w:val="00362255"/>
    <w:rsid w:val="00362C99"/>
    <w:rsid w:val="00363295"/>
    <w:rsid w:val="00364DA0"/>
    <w:rsid w:val="00367B0F"/>
    <w:rsid w:val="00367B85"/>
    <w:rsid w:val="00367CCC"/>
    <w:rsid w:val="003727B9"/>
    <w:rsid w:val="00372C73"/>
    <w:rsid w:val="0037354B"/>
    <w:rsid w:val="00373709"/>
    <w:rsid w:val="00374300"/>
    <w:rsid w:val="00375C4C"/>
    <w:rsid w:val="00380096"/>
    <w:rsid w:val="0038078D"/>
    <w:rsid w:val="003837BA"/>
    <w:rsid w:val="00383BF9"/>
    <w:rsid w:val="00384619"/>
    <w:rsid w:val="003853CC"/>
    <w:rsid w:val="00386C08"/>
    <w:rsid w:val="00387A60"/>
    <w:rsid w:val="00387C8B"/>
    <w:rsid w:val="003A5C52"/>
    <w:rsid w:val="003A5DAB"/>
    <w:rsid w:val="003A6038"/>
    <w:rsid w:val="003A695D"/>
    <w:rsid w:val="003B03E5"/>
    <w:rsid w:val="003B0E9E"/>
    <w:rsid w:val="003B4A94"/>
    <w:rsid w:val="003B5510"/>
    <w:rsid w:val="003B6D2F"/>
    <w:rsid w:val="003C13D4"/>
    <w:rsid w:val="003C1555"/>
    <w:rsid w:val="003C2B15"/>
    <w:rsid w:val="003C2D73"/>
    <w:rsid w:val="003C45E0"/>
    <w:rsid w:val="003C4888"/>
    <w:rsid w:val="003C4F14"/>
    <w:rsid w:val="003D005D"/>
    <w:rsid w:val="003D0339"/>
    <w:rsid w:val="003D3BA0"/>
    <w:rsid w:val="003D4868"/>
    <w:rsid w:val="003D4F69"/>
    <w:rsid w:val="003D541B"/>
    <w:rsid w:val="003D5B04"/>
    <w:rsid w:val="003D74D6"/>
    <w:rsid w:val="003E15B3"/>
    <w:rsid w:val="003E237A"/>
    <w:rsid w:val="003E32B0"/>
    <w:rsid w:val="003E76BD"/>
    <w:rsid w:val="003E79BF"/>
    <w:rsid w:val="003F0A14"/>
    <w:rsid w:val="003F111C"/>
    <w:rsid w:val="003F434B"/>
    <w:rsid w:val="003F486D"/>
    <w:rsid w:val="003F7CB4"/>
    <w:rsid w:val="004010C3"/>
    <w:rsid w:val="00411DB3"/>
    <w:rsid w:val="004133B6"/>
    <w:rsid w:val="00414539"/>
    <w:rsid w:val="00414DCC"/>
    <w:rsid w:val="00417323"/>
    <w:rsid w:val="004175DA"/>
    <w:rsid w:val="00422113"/>
    <w:rsid w:val="00432083"/>
    <w:rsid w:val="0043263E"/>
    <w:rsid w:val="00433297"/>
    <w:rsid w:val="00435263"/>
    <w:rsid w:val="004364A1"/>
    <w:rsid w:val="00437CDC"/>
    <w:rsid w:val="00443FF9"/>
    <w:rsid w:val="00445054"/>
    <w:rsid w:val="00451A39"/>
    <w:rsid w:val="004535F3"/>
    <w:rsid w:val="00454F9C"/>
    <w:rsid w:val="004558C2"/>
    <w:rsid w:val="00463E93"/>
    <w:rsid w:val="00465565"/>
    <w:rsid w:val="004655A8"/>
    <w:rsid w:val="004705BC"/>
    <w:rsid w:val="00473C9E"/>
    <w:rsid w:val="00482B86"/>
    <w:rsid w:val="00482E20"/>
    <w:rsid w:val="004838B6"/>
    <w:rsid w:val="00484AD4"/>
    <w:rsid w:val="00485158"/>
    <w:rsid w:val="00486C5B"/>
    <w:rsid w:val="00496182"/>
    <w:rsid w:val="0049744A"/>
    <w:rsid w:val="00497914"/>
    <w:rsid w:val="00497EC5"/>
    <w:rsid w:val="004A3F7C"/>
    <w:rsid w:val="004A5402"/>
    <w:rsid w:val="004A6E76"/>
    <w:rsid w:val="004B0AB2"/>
    <w:rsid w:val="004B11D0"/>
    <w:rsid w:val="004B291F"/>
    <w:rsid w:val="004B3134"/>
    <w:rsid w:val="004B3F4F"/>
    <w:rsid w:val="004B4B98"/>
    <w:rsid w:val="004B588B"/>
    <w:rsid w:val="004C0670"/>
    <w:rsid w:val="004C17CB"/>
    <w:rsid w:val="004C5264"/>
    <w:rsid w:val="004D2C6B"/>
    <w:rsid w:val="004D2F71"/>
    <w:rsid w:val="004E0F0C"/>
    <w:rsid w:val="004E307F"/>
    <w:rsid w:val="004E3D11"/>
    <w:rsid w:val="004E4A1D"/>
    <w:rsid w:val="004E6547"/>
    <w:rsid w:val="004E7717"/>
    <w:rsid w:val="004F0030"/>
    <w:rsid w:val="004F1E1B"/>
    <w:rsid w:val="004F342B"/>
    <w:rsid w:val="004F4EA2"/>
    <w:rsid w:val="004F4F3F"/>
    <w:rsid w:val="004F6310"/>
    <w:rsid w:val="004F7474"/>
    <w:rsid w:val="0050171A"/>
    <w:rsid w:val="00504FAB"/>
    <w:rsid w:val="00505A9B"/>
    <w:rsid w:val="00507EEA"/>
    <w:rsid w:val="0051710E"/>
    <w:rsid w:val="005172F5"/>
    <w:rsid w:val="005209B1"/>
    <w:rsid w:val="005212D7"/>
    <w:rsid w:val="00522370"/>
    <w:rsid w:val="00524124"/>
    <w:rsid w:val="005269B6"/>
    <w:rsid w:val="005321C5"/>
    <w:rsid w:val="005349AC"/>
    <w:rsid w:val="00535C50"/>
    <w:rsid w:val="00537786"/>
    <w:rsid w:val="005409AC"/>
    <w:rsid w:val="00540E03"/>
    <w:rsid w:val="005411B9"/>
    <w:rsid w:val="00542043"/>
    <w:rsid w:val="0054363E"/>
    <w:rsid w:val="00546463"/>
    <w:rsid w:val="00547764"/>
    <w:rsid w:val="0055164C"/>
    <w:rsid w:val="00552E94"/>
    <w:rsid w:val="00553E90"/>
    <w:rsid w:val="00554137"/>
    <w:rsid w:val="00554A1C"/>
    <w:rsid w:val="00555060"/>
    <w:rsid w:val="005550BE"/>
    <w:rsid w:val="005640AB"/>
    <w:rsid w:val="005665AC"/>
    <w:rsid w:val="00567FA5"/>
    <w:rsid w:val="00570640"/>
    <w:rsid w:val="00570D9B"/>
    <w:rsid w:val="00570E52"/>
    <w:rsid w:val="0057666A"/>
    <w:rsid w:val="00576FD8"/>
    <w:rsid w:val="005812DC"/>
    <w:rsid w:val="0058299B"/>
    <w:rsid w:val="00583BC6"/>
    <w:rsid w:val="00583E7C"/>
    <w:rsid w:val="00585B19"/>
    <w:rsid w:val="00590D06"/>
    <w:rsid w:val="00592484"/>
    <w:rsid w:val="0059289F"/>
    <w:rsid w:val="005929EB"/>
    <w:rsid w:val="00592BF5"/>
    <w:rsid w:val="005A2772"/>
    <w:rsid w:val="005A2812"/>
    <w:rsid w:val="005A3872"/>
    <w:rsid w:val="005A6714"/>
    <w:rsid w:val="005B63A0"/>
    <w:rsid w:val="005B64BF"/>
    <w:rsid w:val="005C5D8F"/>
    <w:rsid w:val="005C6242"/>
    <w:rsid w:val="005C6DEB"/>
    <w:rsid w:val="005D1655"/>
    <w:rsid w:val="005D2698"/>
    <w:rsid w:val="005D3BF1"/>
    <w:rsid w:val="005D54DF"/>
    <w:rsid w:val="005D77B3"/>
    <w:rsid w:val="005E653B"/>
    <w:rsid w:val="005F0B48"/>
    <w:rsid w:val="005F4C0C"/>
    <w:rsid w:val="005F5949"/>
    <w:rsid w:val="006006B0"/>
    <w:rsid w:val="0060552E"/>
    <w:rsid w:val="0060678D"/>
    <w:rsid w:val="00607463"/>
    <w:rsid w:val="00614867"/>
    <w:rsid w:val="00615A8B"/>
    <w:rsid w:val="00622902"/>
    <w:rsid w:val="00625CE7"/>
    <w:rsid w:val="00626F86"/>
    <w:rsid w:val="006323DF"/>
    <w:rsid w:val="0063399E"/>
    <w:rsid w:val="00635E5C"/>
    <w:rsid w:val="006362F2"/>
    <w:rsid w:val="006362F6"/>
    <w:rsid w:val="00640F27"/>
    <w:rsid w:val="00642D07"/>
    <w:rsid w:val="00645E0D"/>
    <w:rsid w:val="00647DF2"/>
    <w:rsid w:val="0065326E"/>
    <w:rsid w:val="00654791"/>
    <w:rsid w:val="00654F24"/>
    <w:rsid w:val="00657AB7"/>
    <w:rsid w:val="00660B4A"/>
    <w:rsid w:val="00664EA3"/>
    <w:rsid w:val="00665992"/>
    <w:rsid w:val="006660D4"/>
    <w:rsid w:val="0066702F"/>
    <w:rsid w:val="006729B0"/>
    <w:rsid w:val="006804BA"/>
    <w:rsid w:val="00680785"/>
    <w:rsid w:val="00680C02"/>
    <w:rsid w:val="00680C05"/>
    <w:rsid w:val="00682F13"/>
    <w:rsid w:val="0068356C"/>
    <w:rsid w:val="00683A72"/>
    <w:rsid w:val="00684E1F"/>
    <w:rsid w:val="00691A64"/>
    <w:rsid w:val="00692CB3"/>
    <w:rsid w:val="00693CD0"/>
    <w:rsid w:val="00697B87"/>
    <w:rsid w:val="00697CAE"/>
    <w:rsid w:val="00697DBA"/>
    <w:rsid w:val="006A1329"/>
    <w:rsid w:val="006A3D67"/>
    <w:rsid w:val="006A44B2"/>
    <w:rsid w:val="006A4D3E"/>
    <w:rsid w:val="006A7CA9"/>
    <w:rsid w:val="006B19AA"/>
    <w:rsid w:val="006B1D3E"/>
    <w:rsid w:val="006B2C25"/>
    <w:rsid w:val="006B2C3B"/>
    <w:rsid w:val="006C0523"/>
    <w:rsid w:val="006C09D9"/>
    <w:rsid w:val="006C0BCB"/>
    <w:rsid w:val="006C25C0"/>
    <w:rsid w:val="006C3BAB"/>
    <w:rsid w:val="006C43E4"/>
    <w:rsid w:val="006C713F"/>
    <w:rsid w:val="006C7D4A"/>
    <w:rsid w:val="006D09BD"/>
    <w:rsid w:val="006D52D7"/>
    <w:rsid w:val="006D69EA"/>
    <w:rsid w:val="006D79EE"/>
    <w:rsid w:val="006E11C9"/>
    <w:rsid w:val="006E11CF"/>
    <w:rsid w:val="006E1B95"/>
    <w:rsid w:val="006E428C"/>
    <w:rsid w:val="006E50DE"/>
    <w:rsid w:val="006E680C"/>
    <w:rsid w:val="006E7670"/>
    <w:rsid w:val="006F18CA"/>
    <w:rsid w:val="006F1FA0"/>
    <w:rsid w:val="006F39BE"/>
    <w:rsid w:val="006F3D98"/>
    <w:rsid w:val="006F5700"/>
    <w:rsid w:val="006F6314"/>
    <w:rsid w:val="006F7B08"/>
    <w:rsid w:val="0070198F"/>
    <w:rsid w:val="00702CEC"/>
    <w:rsid w:val="00703E53"/>
    <w:rsid w:val="0070464B"/>
    <w:rsid w:val="0070686D"/>
    <w:rsid w:val="00706BDB"/>
    <w:rsid w:val="00707009"/>
    <w:rsid w:val="007075B6"/>
    <w:rsid w:val="00711154"/>
    <w:rsid w:val="007114F8"/>
    <w:rsid w:val="00712099"/>
    <w:rsid w:val="00713A42"/>
    <w:rsid w:val="00717909"/>
    <w:rsid w:val="00722C2A"/>
    <w:rsid w:val="00722D63"/>
    <w:rsid w:val="00723EB6"/>
    <w:rsid w:val="00724A8E"/>
    <w:rsid w:val="00724AAB"/>
    <w:rsid w:val="00727EED"/>
    <w:rsid w:val="0073324D"/>
    <w:rsid w:val="00734345"/>
    <w:rsid w:val="007358B0"/>
    <w:rsid w:val="00742674"/>
    <w:rsid w:val="007435E8"/>
    <w:rsid w:val="007451E5"/>
    <w:rsid w:val="007453CB"/>
    <w:rsid w:val="0075044F"/>
    <w:rsid w:val="0076014B"/>
    <w:rsid w:val="00760D19"/>
    <w:rsid w:val="0076213F"/>
    <w:rsid w:val="00762148"/>
    <w:rsid w:val="0077096A"/>
    <w:rsid w:val="00770C66"/>
    <w:rsid w:val="00774EDC"/>
    <w:rsid w:val="007758A7"/>
    <w:rsid w:val="007764B8"/>
    <w:rsid w:val="00780165"/>
    <w:rsid w:val="00791780"/>
    <w:rsid w:val="00793822"/>
    <w:rsid w:val="007954D8"/>
    <w:rsid w:val="00795958"/>
    <w:rsid w:val="0079605A"/>
    <w:rsid w:val="00796195"/>
    <w:rsid w:val="007A105B"/>
    <w:rsid w:val="007A1558"/>
    <w:rsid w:val="007A1B03"/>
    <w:rsid w:val="007A24CC"/>
    <w:rsid w:val="007A320E"/>
    <w:rsid w:val="007A3D8F"/>
    <w:rsid w:val="007A4642"/>
    <w:rsid w:val="007A47B1"/>
    <w:rsid w:val="007A550D"/>
    <w:rsid w:val="007A5F3E"/>
    <w:rsid w:val="007A6B3D"/>
    <w:rsid w:val="007A6DF1"/>
    <w:rsid w:val="007A6E75"/>
    <w:rsid w:val="007A7AF1"/>
    <w:rsid w:val="007A7E33"/>
    <w:rsid w:val="007B6463"/>
    <w:rsid w:val="007B74B7"/>
    <w:rsid w:val="007C0569"/>
    <w:rsid w:val="007C6E13"/>
    <w:rsid w:val="007C7531"/>
    <w:rsid w:val="007C7A53"/>
    <w:rsid w:val="007D0584"/>
    <w:rsid w:val="007D374F"/>
    <w:rsid w:val="007D384B"/>
    <w:rsid w:val="007D6001"/>
    <w:rsid w:val="007D69AC"/>
    <w:rsid w:val="007D7409"/>
    <w:rsid w:val="007E518E"/>
    <w:rsid w:val="007E73CD"/>
    <w:rsid w:val="007E7521"/>
    <w:rsid w:val="007F1629"/>
    <w:rsid w:val="007F1926"/>
    <w:rsid w:val="007F2AA8"/>
    <w:rsid w:val="007F2E28"/>
    <w:rsid w:val="007F4AEE"/>
    <w:rsid w:val="007F5AFB"/>
    <w:rsid w:val="007F6113"/>
    <w:rsid w:val="00804009"/>
    <w:rsid w:val="008045D9"/>
    <w:rsid w:val="00804C0D"/>
    <w:rsid w:val="008066E8"/>
    <w:rsid w:val="00812A9F"/>
    <w:rsid w:val="00814D89"/>
    <w:rsid w:val="00817531"/>
    <w:rsid w:val="00826768"/>
    <w:rsid w:val="00830866"/>
    <w:rsid w:val="00832213"/>
    <w:rsid w:val="00833B13"/>
    <w:rsid w:val="00837420"/>
    <w:rsid w:val="0084398A"/>
    <w:rsid w:val="00845FD2"/>
    <w:rsid w:val="00850CE5"/>
    <w:rsid w:val="0085117E"/>
    <w:rsid w:val="008513EF"/>
    <w:rsid w:val="0085224C"/>
    <w:rsid w:val="00852B00"/>
    <w:rsid w:val="008610B8"/>
    <w:rsid w:val="00861B5C"/>
    <w:rsid w:val="008630DC"/>
    <w:rsid w:val="00865149"/>
    <w:rsid w:val="00873D06"/>
    <w:rsid w:val="00891ED3"/>
    <w:rsid w:val="008920C7"/>
    <w:rsid w:val="008946EC"/>
    <w:rsid w:val="008A2B84"/>
    <w:rsid w:val="008A4456"/>
    <w:rsid w:val="008B36E7"/>
    <w:rsid w:val="008B4453"/>
    <w:rsid w:val="008B651B"/>
    <w:rsid w:val="008B6B6F"/>
    <w:rsid w:val="008B72BE"/>
    <w:rsid w:val="008B77E8"/>
    <w:rsid w:val="008C024E"/>
    <w:rsid w:val="008C45F3"/>
    <w:rsid w:val="008C652D"/>
    <w:rsid w:val="008D290A"/>
    <w:rsid w:val="008D4C86"/>
    <w:rsid w:val="008D5368"/>
    <w:rsid w:val="008D697A"/>
    <w:rsid w:val="008E22EB"/>
    <w:rsid w:val="008E58E8"/>
    <w:rsid w:val="008F0EFC"/>
    <w:rsid w:val="008F5B83"/>
    <w:rsid w:val="00901301"/>
    <w:rsid w:val="009059E5"/>
    <w:rsid w:val="00910F9B"/>
    <w:rsid w:val="00911104"/>
    <w:rsid w:val="00913585"/>
    <w:rsid w:val="00913BF4"/>
    <w:rsid w:val="00913BFC"/>
    <w:rsid w:val="0091720E"/>
    <w:rsid w:val="0091759B"/>
    <w:rsid w:val="0092064A"/>
    <w:rsid w:val="009229A7"/>
    <w:rsid w:val="00924BF4"/>
    <w:rsid w:val="009262A7"/>
    <w:rsid w:val="00931D8A"/>
    <w:rsid w:val="00932969"/>
    <w:rsid w:val="0093375B"/>
    <w:rsid w:val="0093459C"/>
    <w:rsid w:val="00937F9A"/>
    <w:rsid w:val="0094072C"/>
    <w:rsid w:val="00940942"/>
    <w:rsid w:val="00942072"/>
    <w:rsid w:val="00942E79"/>
    <w:rsid w:val="00943BDB"/>
    <w:rsid w:val="00946BB7"/>
    <w:rsid w:val="00950387"/>
    <w:rsid w:val="00950B3B"/>
    <w:rsid w:val="00950C4D"/>
    <w:rsid w:val="009510B2"/>
    <w:rsid w:val="009520ED"/>
    <w:rsid w:val="00953BAF"/>
    <w:rsid w:val="00954B6D"/>
    <w:rsid w:val="00956252"/>
    <w:rsid w:val="0096198E"/>
    <w:rsid w:val="00967144"/>
    <w:rsid w:val="0096739C"/>
    <w:rsid w:val="0096771A"/>
    <w:rsid w:val="009706A9"/>
    <w:rsid w:val="00972441"/>
    <w:rsid w:val="00974AC9"/>
    <w:rsid w:val="00977CA4"/>
    <w:rsid w:val="00980779"/>
    <w:rsid w:val="00981F86"/>
    <w:rsid w:val="00983B2D"/>
    <w:rsid w:val="0098401B"/>
    <w:rsid w:val="009872FB"/>
    <w:rsid w:val="00987BCF"/>
    <w:rsid w:val="0099129A"/>
    <w:rsid w:val="009942E5"/>
    <w:rsid w:val="00997EEF"/>
    <w:rsid w:val="009A0182"/>
    <w:rsid w:val="009A0977"/>
    <w:rsid w:val="009A353A"/>
    <w:rsid w:val="009A7921"/>
    <w:rsid w:val="009B2011"/>
    <w:rsid w:val="009B26CA"/>
    <w:rsid w:val="009B2987"/>
    <w:rsid w:val="009C170C"/>
    <w:rsid w:val="009C3B11"/>
    <w:rsid w:val="009C402D"/>
    <w:rsid w:val="009C4ADE"/>
    <w:rsid w:val="009C4B68"/>
    <w:rsid w:val="009C5585"/>
    <w:rsid w:val="009C6217"/>
    <w:rsid w:val="009C6EF4"/>
    <w:rsid w:val="009C7491"/>
    <w:rsid w:val="009D2242"/>
    <w:rsid w:val="009D2899"/>
    <w:rsid w:val="009D4E7C"/>
    <w:rsid w:val="009D58B3"/>
    <w:rsid w:val="009E4155"/>
    <w:rsid w:val="009E472D"/>
    <w:rsid w:val="009E4C02"/>
    <w:rsid w:val="009F0F21"/>
    <w:rsid w:val="009F16E7"/>
    <w:rsid w:val="009F2454"/>
    <w:rsid w:val="009F31E0"/>
    <w:rsid w:val="009F3F92"/>
    <w:rsid w:val="009F53F4"/>
    <w:rsid w:val="009F5490"/>
    <w:rsid w:val="009F776C"/>
    <w:rsid w:val="009F7AFC"/>
    <w:rsid w:val="00A01313"/>
    <w:rsid w:val="00A01684"/>
    <w:rsid w:val="00A0371D"/>
    <w:rsid w:val="00A04D09"/>
    <w:rsid w:val="00A13231"/>
    <w:rsid w:val="00A15506"/>
    <w:rsid w:val="00A15811"/>
    <w:rsid w:val="00A16D19"/>
    <w:rsid w:val="00A16E1E"/>
    <w:rsid w:val="00A16EF5"/>
    <w:rsid w:val="00A212B5"/>
    <w:rsid w:val="00A22723"/>
    <w:rsid w:val="00A237C7"/>
    <w:rsid w:val="00A23E11"/>
    <w:rsid w:val="00A314E0"/>
    <w:rsid w:val="00A35C6F"/>
    <w:rsid w:val="00A36A9D"/>
    <w:rsid w:val="00A40656"/>
    <w:rsid w:val="00A44F8D"/>
    <w:rsid w:val="00A4708B"/>
    <w:rsid w:val="00A47B89"/>
    <w:rsid w:val="00A52BB5"/>
    <w:rsid w:val="00A54FCE"/>
    <w:rsid w:val="00A55C70"/>
    <w:rsid w:val="00A568A3"/>
    <w:rsid w:val="00A57BE0"/>
    <w:rsid w:val="00A60069"/>
    <w:rsid w:val="00A60F76"/>
    <w:rsid w:val="00A6149D"/>
    <w:rsid w:val="00A6361F"/>
    <w:rsid w:val="00A647B3"/>
    <w:rsid w:val="00A7123E"/>
    <w:rsid w:val="00A7695B"/>
    <w:rsid w:val="00A77407"/>
    <w:rsid w:val="00A82133"/>
    <w:rsid w:val="00A82860"/>
    <w:rsid w:val="00A838C4"/>
    <w:rsid w:val="00A839C9"/>
    <w:rsid w:val="00A83E81"/>
    <w:rsid w:val="00A8469C"/>
    <w:rsid w:val="00A87AE2"/>
    <w:rsid w:val="00A91611"/>
    <w:rsid w:val="00A91D7E"/>
    <w:rsid w:val="00A936B1"/>
    <w:rsid w:val="00A9631E"/>
    <w:rsid w:val="00A97898"/>
    <w:rsid w:val="00AA01B3"/>
    <w:rsid w:val="00AA18B3"/>
    <w:rsid w:val="00AA1EF8"/>
    <w:rsid w:val="00AA3BB8"/>
    <w:rsid w:val="00AA3D03"/>
    <w:rsid w:val="00AA44E7"/>
    <w:rsid w:val="00AA6C42"/>
    <w:rsid w:val="00AB141D"/>
    <w:rsid w:val="00AB410D"/>
    <w:rsid w:val="00AB63D7"/>
    <w:rsid w:val="00AC16F5"/>
    <w:rsid w:val="00AC2995"/>
    <w:rsid w:val="00AC58C9"/>
    <w:rsid w:val="00AD2E53"/>
    <w:rsid w:val="00AD68BA"/>
    <w:rsid w:val="00AD6BF6"/>
    <w:rsid w:val="00AE00C2"/>
    <w:rsid w:val="00AE61C9"/>
    <w:rsid w:val="00B01051"/>
    <w:rsid w:val="00B013AF"/>
    <w:rsid w:val="00B059D8"/>
    <w:rsid w:val="00B06F09"/>
    <w:rsid w:val="00B104E9"/>
    <w:rsid w:val="00B10711"/>
    <w:rsid w:val="00B10B21"/>
    <w:rsid w:val="00B116F1"/>
    <w:rsid w:val="00B120EE"/>
    <w:rsid w:val="00B15BDB"/>
    <w:rsid w:val="00B2014D"/>
    <w:rsid w:val="00B22834"/>
    <w:rsid w:val="00B238F8"/>
    <w:rsid w:val="00B253E0"/>
    <w:rsid w:val="00B25C17"/>
    <w:rsid w:val="00B26B7F"/>
    <w:rsid w:val="00B30444"/>
    <w:rsid w:val="00B337AA"/>
    <w:rsid w:val="00B378DE"/>
    <w:rsid w:val="00B37D44"/>
    <w:rsid w:val="00B41ECD"/>
    <w:rsid w:val="00B41F10"/>
    <w:rsid w:val="00B430E5"/>
    <w:rsid w:val="00B4436E"/>
    <w:rsid w:val="00B50D67"/>
    <w:rsid w:val="00B53E3A"/>
    <w:rsid w:val="00B60DBA"/>
    <w:rsid w:val="00B61AAF"/>
    <w:rsid w:val="00B61ADF"/>
    <w:rsid w:val="00B6276D"/>
    <w:rsid w:val="00B6487D"/>
    <w:rsid w:val="00B72439"/>
    <w:rsid w:val="00B802B4"/>
    <w:rsid w:val="00B80A20"/>
    <w:rsid w:val="00B80AA6"/>
    <w:rsid w:val="00B814DF"/>
    <w:rsid w:val="00B8167B"/>
    <w:rsid w:val="00B826D3"/>
    <w:rsid w:val="00B82C6F"/>
    <w:rsid w:val="00B85B38"/>
    <w:rsid w:val="00B9141B"/>
    <w:rsid w:val="00B9160C"/>
    <w:rsid w:val="00B921F6"/>
    <w:rsid w:val="00B95829"/>
    <w:rsid w:val="00B966A6"/>
    <w:rsid w:val="00B96842"/>
    <w:rsid w:val="00BA23B5"/>
    <w:rsid w:val="00BA26A5"/>
    <w:rsid w:val="00BA51F6"/>
    <w:rsid w:val="00BA55C9"/>
    <w:rsid w:val="00BB0AB9"/>
    <w:rsid w:val="00BB16BE"/>
    <w:rsid w:val="00BB4E62"/>
    <w:rsid w:val="00BB7CDB"/>
    <w:rsid w:val="00BC086D"/>
    <w:rsid w:val="00BC1ACE"/>
    <w:rsid w:val="00BC36FC"/>
    <w:rsid w:val="00BC3FE7"/>
    <w:rsid w:val="00BC6988"/>
    <w:rsid w:val="00BC7E76"/>
    <w:rsid w:val="00BD3EDB"/>
    <w:rsid w:val="00BE35E5"/>
    <w:rsid w:val="00BE3719"/>
    <w:rsid w:val="00BE3AF9"/>
    <w:rsid w:val="00BE5466"/>
    <w:rsid w:val="00BE7799"/>
    <w:rsid w:val="00BF1CC7"/>
    <w:rsid w:val="00BF1D9B"/>
    <w:rsid w:val="00BF218C"/>
    <w:rsid w:val="00BF3421"/>
    <w:rsid w:val="00BF3EB1"/>
    <w:rsid w:val="00BF775B"/>
    <w:rsid w:val="00C0023B"/>
    <w:rsid w:val="00C03884"/>
    <w:rsid w:val="00C052F9"/>
    <w:rsid w:val="00C06C79"/>
    <w:rsid w:val="00C10F9F"/>
    <w:rsid w:val="00C14D8C"/>
    <w:rsid w:val="00C167FA"/>
    <w:rsid w:val="00C1760B"/>
    <w:rsid w:val="00C22449"/>
    <w:rsid w:val="00C226B6"/>
    <w:rsid w:val="00C238BD"/>
    <w:rsid w:val="00C24B6F"/>
    <w:rsid w:val="00C24E1A"/>
    <w:rsid w:val="00C25723"/>
    <w:rsid w:val="00C26674"/>
    <w:rsid w:val="00C2756E"/>
    <w:rsid w:val="00C31A6C"/>
    <w:rsid w:val="00C37295"/>
    <w:rsid w:val="00C379A9"/>
    <w:rsid w:val="00C4122F"/>
    <w:rsid w:val="00C412F6"/>
    <w:rsid w:val="00C41572"/>
    <w:rsid w:val="00C41FDC"/>
    <w:rsid w:val="00C51ADD"/>
    <w:rsid w:val="00C52833"/>
    <w:rsid w:val="00C54084"/>
    <w:rsid w:val="00C6399A"/>
    <w:rsid w:val="00C63D42"/>
    <w:rsid w:val="00C71741"/>
    <w:rsid w:val="00C737D1"/>
    <w:rsid w:val="00C746BD"/>
    <w:rsid w:val="00C76AFD"/>
    <w:rsid w:val="00C77E73"/>
    <w:rsid w:val="00C80052"/>
    <w:rsid w:val="00C80CDA"/>
    <w:rsid w:val="00C8301F"/>
    <w:rsid w:val="00C90E52"/>
    <w:rsid w:val="00C91ECF"/>
    <w:rsid w:val="00C9296E"/>
    <w:rsid w:val="00C9425B"/>
    <w:rsid w:val="00C968C7"/>
    <w:rsid w:val="00C96ACA"/>
    <w:rsid w:val="00C97F8D"/>
    <w:rsid w:val="00CA28F1"/>
    <w:rsid w:val="00CA4687"/>
    <w:rsid w:val="00CA5081"/>
    <w:rsid w:val="00CA566F"/>
    <w:rsid w:val="00CA68EB"/>
    <w:rsid w:val="00CB4954"/>
    <w:rsid w:val="00CB4FB1"/>
    <w:rsid w:val="00CB5253"/>
    <w:rsid w:val="00CB5D7C"/>
    <w:rsid w:val="00CB7307"/>
    <w:rsid w:val="00CC0E98"/>
    <w:rsid w:val="00CC37B4"/>
    <w:rsid w:val="00CC4073"/>
    <w:rsid w:val="00CC42C2"/>
    <w:rsid w:val="00CC6EB2"/>
    <w:rsid w:val="00CD0DAA"/>
    <w:rsid w:val="00CD142A"/>
    <w:rsid w:val="00CD4723"/>
    <w:rsid w:val="00CD483E"/>
    <w:rsid w:val="00CD49A6"/>
    <w:rsid w:val="00CD6702"/>
    <w:rsid w:val="00CE016D"/>
    <w:rsid w:val="00CE0719"/>
    <w:rsid w:val="00CE0EF6"/>
    <w:rsid w:val="00CE13D5"/>
    <w:rsid w:val="00CE2154"/>
    <w:rsid w:val="00CE3FD0"/>
    <w:rsid w:val="00CE42AD"/>
    <w:rsid w:val="00CE5AC4"/>
    <w:rsid w:val="00CF24CB"/>
    <w:rsid w:val="00CF2838"/>
    <w:rsid w:val="00CF3F93"/>
    <w:rsid w:val="00CF7263"/>
    <w:rsid w:val="00CF7B97"/>
    <w:rsid w:val="00D00B6C"/>
    <w:rsid w:val="00D02B6C"/>
    <w:rsid w:val="00D0498F"/>
    <w:rsid w:val="00D05494"/>
    <w:rsid w:val="00D10CB3"/>
    <w:rsid w:val="00D14EB0"/>
    <w:rsid w:val="00D15E07"/>
    <w:rsid w:val="00D16C84"/>
    <w:rsid w:val="00D173A9"/>
    <w:rsid w:val="00D21A8A"/>
    <w:rsid w:val="00D2323D"/>
    <w:rsid w:val="00D24CD6"/>
    <w:rsid w:val="00D254E9"/>
    <w:rsid w:val="00D311C4"/>
    <w:rsid w:val="00D3123D"/>
    <w:rsid w:val="00D35FC3"/>
    <w:rsid w:val="00D44356"/>
    <w:rsid w:val="00D46C40"/>
    <w:rsid w:val="00D52D88"/>
    <w:rsid w:val="00D54CB6"/>
    <w:rsid w:val="00D551CF"/>
    <w:rsid w:val="00D570DB"/>
    <w:rsid w:val="00D5743A"/>
    <w:rsid w:val="00D60259"/>
    <w:rsid w:val="00D609E2"/>
    <w:rsid w:val="00D60C21"/>
    <w:rsid w:val="00D61BA9"/>
    <w:rsid w:val="00D627F4"/>
    <w:rsid w:val="00D641D3"/>
    <w:rsid w:val="00D653D0"/>
    <w:rsid w:val="00D658EF"/>
    <w:rsid w:val="00D65FA9"/>
    <w:rsid w:val="00D66571"/>
    <w:rsid w:val="00D668AA"/>
    <w:rsid w:val="00D674AC"/>
    <w:rsid w:val="00D707D0"/>
    <w:rsid w:val="00D723BE"/>
    <w:rsid w:val="00D72B3F"/>
    <w:rsid w:val="00D85FF0"/>
    <w:rsid w:val="00D910D7"/>
    <w:rsid w:val="00D93C60"/>
    <w:rsid w:val="00D977A3"/>
    <w:rsid w:val="00D97CF5"/>
    <w:rsid w:val="00DA0639"/>
    <w:rsid w:val="00DA07F9"/>
    <w:rsid w:val="00DA7C88"/>
    <w:rsid w:val="00DB08D2"/>
    <w:rsid w:val="00DB21CD"/>
    <w:rsid w:val="00DC05F9"/>
    <w:rsid w:val="00DC371D"/>
    <w:rsid w:val="00DC388A"/>
    <w:rsid w:val="00DC4B98"/>
    <w:rsid w:val="00DC4E42"/>
    <w:rsid w:val="00DC708B"/>
    <w:rsid w:val="00DC7FA1"/>
    <w:rsid w:val="00DD0031"/>
    <w:rsid w:val="00DD398A"/>
    <w:rsid w:val="00DD5561"/>
    <w:rsid w:val="00DD6544"/>
    <w:rsid w:val="00DD72AA"/>
    <w:rsid w:val="00DD796B"/>
    <w:rsid w:val="00DD7EDF"/>
    <w:rsid w:val="00DE1B58"/>
    <w:rsid w:val="00DE32E1"/>
    <w:rsid w:val="00DE62A9"/>
    <w:rsid w:val="00DE6A29"/>
    <w:rsid w:val="00DF04BC"/>
    <w:rsid w:val="00DF2CEC"/>
    <w:rsid w:val="00DF3523"/>
    <w:rsid w:val="00DF49A0"/>
    <w:rsid w:val="00DF6176"/>
    <w:rsid w:val="00DF7335"/>
    <w:rsid w:val="00E0082C"/>
    <w:rsid w:val="00E00835"/>
    <w:rsid w:val="00E0083D"/>
    <w:rsid w:val="00E021CF"/>
    <w:rsid w:val="00E0517F"/>
    <w:rsid w:val="00E055E6"/>
    <w:rsid w:val="00E05B6A"/>
    <w:rsid w:val="00E11872"/>
    <w:rsid w:val="00E120FC"/>
    <w:rsid w:val="00E13FB1"/>
    <w:rsid w:val="00E150DF"/>
    <w:rsid w:val="00E21CA4"/>
    <w:rsid w:val="00E22394"/>
    <w:rsid w:val="00E22BB8"/>
    <w:rsid w:val="00E22F21"/>
    <w:rsid w:val="00E2660C"/>
    <w:rsid w:val="00E31BEC"/>
    <w:rsid w:val="00E320DC"/>
    <w:rsid w:val="00E332AC"/>
    <w:rsid w:val="00E3549A"/>
    <w:rsid w:val="00E37D04"/>
    <w:rsid w:val="00E40120"/>
    <w:rsid w:val="00E42ABD"/>
    <w:rsid w:val="00E44350"/>
    <w:rsid w:val="00E44ED7"/>
    <w:rsid w:val="00E51854"/>
    <w:rsid w:val="00E54E1B"/>
    <w:rsid w:val="00E55507"/>
    <w:rsid w:val="00E563B8"/>
    <w:rsid w:val="00E57A15"/>
    <w:rsid w:val="00E6288D"/>
    <w:rsid w:val="00E64E5B"/>
    <w:rsid w:val="00E67465"/>
    <w:rsid w:val="00E70469"/>
    <w:rsid w:val="00E77115"/>
    <w:rsid w:val="00E77DC4"/>
    <w:rsid w:val="00E8718A"/>
    <w:rsid w:val="00E8726D"/>
    <w:rsid w:val="00E904D8"/>
    <w:rsid w:val="00E917A5"/>
    <w:rsid w:val="00E91D2A"/>
    <w:rsid w:val="00EA1A63"/>
    <w:rsid w:val="00EA5738"/>
    <w:rsid w:val="00EA57AB"/>
    <w:rsid w:val="00EA57B8"/>
    <w:rsid w:val="00EA6320"/>
    <w:rsid w:val="00EA77B7"/>
    <w:rsid w:val="00EB251C"/>
    <w:rsid w:val="00EB5BB2"/>
    <w:rsid w:val="00EB62CC"/>
    <w:rsid w:val="00EC2BE1"/>
    <w:rsid w:val="00EC3D35"/>
    <w:rsid w:val="00EC5F04"/>
    <w:rsid w:val="00EE0831"/>
    <w:rsid w:val="00EE11E6"/>
    <w:rsid w:val="00EE1F69"/>
    <w:rsid w:val="00EE52F7"/>
    <w:rsid w:val="00EE70E8"/>
    <w:rsid w:val="00EF066E"/>
    <w:rsid w:val="00EF1ED5"/>
    <w:rsid w:val="00EF2709"/>
    <w:rsid w:val="00EF410A"/>
    <w:rsid w:val="00EF4F41"/>
    <w:rsid w:val="00EF581D"/>
    <w:rsid w:val="00EF6370"/>
    <w:rsid w:val="00F00032"/>
    <w:rsid w:val="00F02CCC"/>
    <w:rsid w:val="00F04798"/>
    <w:rsid w:val="00F05687"/>
    <w:rsid w:val="00F05955"/>
    <w:rsid w:val="00F070A7"/>
    <w:rsid w:val="00F10456"/>
    <w:rsid w:val="00F14D64"/>
    <w:rsid w:val="00F21658"/>
    <w:rsid w:val="00F221EB"/>
    <w:rsid w:val="00F23EAB"/>
    <w:rsid w:val="00F24AD4"/>
    <w:rsid w:val="00F25901"/>
    <w:rsid w:val="00F33250"/>
    <w:rsid w:val="00F34077"/>
    <w:rsid w:val="00F3516E"/>
    <w:rsid w:val="00F37135"/>
    <w:rsid w:val="00F378AD"/>
    <w:rsid w:val="00F44833"/>
    <w:rsid w:val="00F45FB7"/>
    <w:rsid w:val="00F4665F"/>
    <w:rsid w:val="00F53E02"/>
    <w:rsid w:val="00F56C0B"/>
    <w:rsid w:val="00F609D8"/>
    <w:rsid w:val="00F7335B"/>
    <w:rsid w:val="00F738E7"/>
    <w:rsid w:val="00F80B61"/>
    <w:rsid w:val="00F834B8"/>
    <w:rsid w:val="00F841A5"/>
    <w:rsid w:val="00F9000B"/>
    <w:rsid w:val="00F9093C"/>
    <w:rsid w:val="00F9236B"/>
    <w:rsid w:val="00F92982"/>
    <w:rsid w:val="00FA006E"/>
    <w:rsid w:val="00FA00D8"/>
    <w:rsid w:val="00FA50EE"/>
    <w:rsid w:val="00FA556B"/>
    <w:rsid w:val="00FA5CF2"/>
    <w:rsid w:val="00FA5E52"/>
    <w:rsid w:val="00FB13A9"/>
    <w:rsid w:val="00FB1748"/>
    <w:rsid w:val="00FB1800"/>
    <w:rsid w:val="00FB3273"/>
    <w:rsid w:val="00FB7148"/>
    <w:rsid w:val="00FC009A"/>
    <w:rsid w:val="00FC4C94"/>
    <w:rsid w:val="00FC7AFD"/>
    <w:rsid w:val="00FD3F24"/>
    <w:rsid w:val="00FD7C29"/>
    <w:rsid w:val="00FE4FCA"/>
    <w:rsid w:val="00FE70E0"/>
    <w:rsid w:val="00FF3484"/>
    <w:rsid w:val="00FF38C0"/>
    <w:rsid w:val="00FF5384"/>
    <w:rsid w:val="00FF6040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D4A6C63"/>
  <w15:chartTrackingRefBased/>
  <w15:docId w15:val="{5F2270AC-1838-4E8D-A35A-9D26D803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958"/>
  </w:style>
  <w:style w:type="paragraph" w:styleId="Footer">
    <w:name w:val="footer"/>
    <w:basedOn w:val="Normal"/>
    <w:link w:val="FooterChar"/>
    <w:uiPriority w:val="99"/>
    <w:unhideWhenUsed/>
    <w:rsid w:val="00795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958"/>
  </w:style>
  <w:style w:type="paragraph" w:styleId="Revision">
    <w:name w:val="Revision"/>
    <w:hidden/>
    <w:uiPriority w:val="99"/>
    <w:semiHidden/>
    <w:rsid w:val="00E443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6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7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F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