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8CDAEC3" w14:textId="77777777" w:rsidTr="63BFAC0D">
        <w:tblPrEx>
          <w:tblW w:w="0" w:type="auto"/>
          <w:tblLook w:val="0000"/>
        </w:tblPrEx>
        <w:trPr>
          <w:trHeight w:val="2181"/>
        </w:trPr>
        <w:tc>
          <w:tcPr>
            <w:tcW w:w="8856" w:type="dxa"/>
          </w:tcPr>
          <w:p w:rsidR="00FF232D" w:rsidP="006A7D75" w14:paraId="29A31C2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17C3AD7" w14:textId="77777777">
            <w:pPr>
              <w:rPr>
                <w:b/>
                <w:bCs/>
                <w:sz w:val="12"/>
                <w:szCs w:val="12"/>
              </w:rPr>
            </w:pPr>
          </w:p>
          <w:p w:rsidR="007A44F8" w:rsidRPr="004A11A5" w:rsidP="00BB4E29" w14:paraId="45EA442A" w14:textId="77777777">
            <w:pPr>
              <w:rPr>
                <w:b/>
                <w:bCs/>
                <w:sz w:val="22"/>
                <w:szCs w:val="22"/>
                <w:lang w:val="es-ES"/>
              </w:rPr>
            </w:pPr>
            <w:r w:rsidRPr="004A11A5">
              <w:rPr>
                <w:b/>
                <w:bCs/>
                <w:sz w:val="22"/>
                <w:szCs w:val="22"/>
                <w:lang w:val="es-ES"/>
              </w:rPr>
              <w:t xml:space="preserve">Media </w:t>
            </w:r>
            <w:r w:rsidRPr="004A11A5">
              <w:rPr>
                <w:b/>
                <w:bCs/>
                <w:sz w:val="22"/>
                <w:szCs w:val="22"/>
                <w:lang w:val="es-ES"/>
              </w:rPr>
              <w:t>Contact</w:t>
            </w:r>
            <w:r w:rsidRPr="004A11A5">
              <w:rPr>
                <w:b/>
                <w:bCs/>
                <w:sz w:val="22"/>
                <w:szCs w:val="22"/>
                <w:lang w:val="es-ES"/>
              </w:rPr>
              <w:t xml:space="preserve">: </w:t>
            </w:r>
          </w:p>
          <w:p w:rsidR="007A44F8" w:rsidRPr="004A11A5" w:rsidP="63BFAC0D" w14:paraId="4745D50D" w14:textId="035ED77C">
            <w:pPr>
              <w:spacing w:line="259" w:lineRule="auto"/>
              <w:rPr>
                <w:lang w:val="es-ES"/>
              </w:rPr>
            </w:pPr>
            <w:r w:rsidRPr="004A11A5">
              <w:rPr>
                <w:sz w:val="22"/>
                <w:szCs w:val="22"/>
                <w:lang w:val="es-ES"/>
              </w:rPr>
              <w:t>Paloma</w:t>
            </w:r>
            <w:r w:rsidRPr="004A11A5" w:rsidR="49BC3DF6">
              <w:rPr>
                <w:sz w:val="22"/>
                <w:szCs w:val="22"/>
                <w:lang w:val="es-ES"/>
              </w:rPr>
              <w:t xml:space="preserve"> Perez</w:t>
            </w:r>
          </w:p>
          <w:p w:rsidR="00FF232D" w:rsidRPr="004A11A5" w:rsidP="63BFAC0D" w14:paraId="5D0B2CBC" w14:textId="6BF1C0BB">
            <w:pPr>
              <w:rPr>
                <w:sz w:val="22"/>
                <w:szCs w:val="22"/>
                <w:lang w:val="es-ES"/>
              </w:rPr>
            </w:pPr>
            <w:r w:rsidRPr="004A11A5">
              <w:rPr>
                <w:sz w:val="22"/>
                <w:szCs w:val="22"/>
                <w:lang w:val="es-ES"/>
              </w:rPr>
              <w:t>Paloma.Perez</w:t>
            </w:r>
            <w:r w:rsidRPr="004A11A5" w:rsidR="007A44F8">
              <w:rPr>
                <w:sz w:val="22"/>
                <w:szCs w:val="22"/>
                <w:lang w:val="es-ES"/>
              </w:rPr>
              <w:t>@fcc.gov</w:t>
            </w:r>
          </w:p>
          <w:p w:rsidR="007A44F8" w:rsidRPr="004A11A5" w:rsidP="00BB4E29" w14:paraId="10C02069" w14:textId="77777777">
            <w:pPr>
              <w:rPr>
                <w:bCs/>
                <w:sz w:val="22"/>
                <w:szCs w:val="22"/>
                <w:lang w:val="es-ES"/>
              </w:rPr>
            </w:pPr>
          </w:p>
          <w:p w:rsidR="007A44F8" w:rsidRPr="008A3940" w:rsidP="00BB4E29" w14:paraId="35A81624" w14:textId="77777777">
            <w:pPr>
              <w:rPr>
                <w:b/>
                <w:sz w:val="22"/>
                <w:szCs w:val="22"/>
              </w:rPr>
            </w:pPr>
            <w:r w:rsidRPr="008A3940">
              <w:rPr>
                <w:b/>
                <w:sz w:val="22"/>
                <w:szCs w:val="22"/>
              </w:rPr>
              <w:t>For Immediate Release</w:t>
            </w:r>
          </w:p>
          <w:p w:rsidR="007A44F8" w:rsidRPr="004A729A" w:rsidP="00BB4E29" w14:paraId="0C662D30" w14:textId="77777777">
            <w:pPr>
              <w:jc w:val="center"/>
              <w:rPr>
                <w:b/>
                <w:bCs/>
                <w:sz w:val="22"/>
                <w:szCs w:val="22"/>
              </w:rPr>
            </w:pPr>
          </w:p>
          <w:p w:rsidR="000E049E" w:rsidP="00D861EE" w14:paraId="46E03034" w14:textId="377E5EF9">
            <w:pPr>
              <w:tabs>
                <w:tab w:val="left" w:pos="8625"/>
              </w:tabs>
              <w:spacing w:after="120"/>
              <w:jc w:val="center"/>
              <w:rPr>
                <w:b/>
                <w:bCs/>
                <w:sz w:val="26"/>
                <w:szCs w:val="26"/>
              </w:rPr>
            </w:pPr>
            <w:r w:rsidRPr="63BFAC0D">
              <w:rPr>
                <w:b/>
                <w:bCs/>
                <w:sz w:val="26"/>
                <w:szCs w:val="26"/>
              </w:rPr>
              <w:t xml:space="preserve">CHAIRWOMAN ROSENWORCEL </w:t>
            </w:r>
            <w:r w:rsidRPr="63BFAC0D" w:rsidR="01D1A567">
              <w:rPr>
                <w:b/>
                <w:bCs/>
                <w:sz w:val="26"/>
                <w:szCs w:val="26"/>
              </w:rPr>
              <w:t>ANNOUNCES PLAN TO</w:t>
            </w:r>
            <w:r w:rsidRPr="63BFAC0D" w:rsidR="02BC6068">
              <w:rPr>
                <w:b/>
                <w:bCs/>
                <w:sz w:val="26"/>
                <w:szCs w:val="26"/>
              </w:rPr>
              <w:t xml:space="preserve"> MODERNIZE </w:t>
            </w:r>
            <w:r w:rsidRPr="63BFAC0D" w:rsidR="4F319057">
              <w:rPr>
                <w:b/>
                <w:bCs/>
                <w:sz w:val="26"/>
                <w:szCs w:val="26"/>
              </w:rPr>
              <w:t xml:space="preserve">THE </w:t>
            </w:r>
            <w:r w:rsidRPr="63BFAC0D" w:rsidR="02BC6068">
              <w:rPr>
                <w:b/>
                <w:bCs/>
                <w:sz w:val="26"/>
                <w:szCs w:val="26"/>
              </w:rPr>
              <w:t xml:space="preserve">FCC </w:t>
            </w:r>
            <w:r w:rsidRPr="63BFAC0D" w:rsidR="29A4DD73">
              <w:rPr>
                <w:b/>
                <w:bCs/>
                <w:sz w:val="26"/>
                <w:szCs w:val="26"/>
              </w:rPr>
              <w:t xml:space="preserve">BY ESTABLISHING A </w:t>
            </w:r>
            <w:r w:rsidRPr="63BFAC0D">
              <w:rPr>
                <w:b/>
                <w:bCs/>
                <w:sz w:val="26"/>
                <w:szCs w:val="26"/>
              </w:rPr>
              <w:t>S</w:t>
            </w:r>
            <w:r w:rsidRPr="63BFAC0D" w:rsidR="00865DC9">
              <w:rPr>
                <w:b/>
                <w:bCs/>
                <w:sz w:val="26"/>
                <w:szCs w:val="26"/>
              </w:rPr>
              <w:t xml:space="preserve">PACE </w:t>
            </w:r>
            <w:r w:rsidRPr="63BFAC0D">
              <w:rPr>
                <w:b/>
                <w:bCs/>
                <w:sz w:val="26"/>
                <w:szCs w:val="26"/>
              </w:rPr>
              <w:t>BUREAU</w:t>
            </w:r>
            <w:r w:rsidRPr="63BFAC0D" w:rsidR="4A6AA37D">
              <w:rPr>
                <w:b/>
                <w:bCs/>
                <w:sz w:val="26"/>
                <w:szCs w:val="26"/>
              </w:rPr>
              <w:t xml:space="preserve"> AND OFFICE OF INTERNATIONAL AFFAIRS</w:t>
            </w:r>
          </w:p>
          <w:p w:rsidR="00CC5E08" w:rsidRPr="008A3940" w:rsidP="63BFAC0D" w14:paraId="21A60359" w14:textId="29D3A061">
            <w:pPr>
              <w:tabs>
                <w:tab w:val="left" w:pos="8625"/>
              </w:tabs>
              <w:jc w:val="center"/>
              <w:rPr>
                <w:i/>
                <w:iCs/>
              </w:rPr>
            </w:pPr>
            <w:r w:rsidRPr="63BFAC0D">
              <w:rPr>
                <w:i/>
                <w:iCs/>
              </w:rPr>
              <w:t xml:space="preserve">International Bureau will </w:t>
            </w:r>
            <w:r w:rsidRPr="63BFAC0D" w:rsidR="12C9B2A1">
              <w:rPr>
                <w:i/>
                <w:iCs/>
              </w:rPr>
              <w:t>reorganize</w:t>
            </w:r>
            <w:r w:rsidRPr="63BFAC0D">
              <w:rPr>
                <w:i/>
                <w:iCs/>
              </w:rPr>
              <w:t xml:space="preserve"> into </w:t>
            </w:r>
            <w:r w:rsidRPr="63BFAC0D" w:rsidR="00A15BA7">
              <w:rPr>
                <w:i/>
                <w:iCs/>
              </w:rPr>
              <w:t>S</w:t>
            </w:r>
            <w:r w:rsidRPr="63BFAC0D" w:rsidR="00865DC9">
              <w:rPr>
                <w:i/>
                <w:iCs/>
              </w:rPr>
              <w:t>pace</w:t>
            </w:r>
            <w:r w:rsidRPr="63BFAC0D">
              <w:rPr>
                <w:i/>
                <w:iCs/>
              </w:rPr>
              <w:t xml:space="preserve"> Bureau and </w:t>
            </w:r>
            <w:r w:rsidRPr="63BFAC0D" w:rsidR="40085C87">
              <w:rPr>
                <w:i/>
                <w:iCs/>
              </w:rPr>
              <w:t xml:space="preserve">a standalone </w:t>
            </w:r>
            <w:r w:rsidRPr="63BFAC0D">
              <w:rPr>
                <w:i/>
                <w:iCs/>
              </w:rPr>
              <w:t>Office of International Affairs</w:t>
            </w:r>
            <w:r w:rsidRPr="63BFAC0D" w:rsidR="2D3AC33E">
              <w:rPr>
                <w:i/>
                <w:iCs/>
              </w:rPr>
              <w:t xml:space="preserve"> to better support the agency’s statutory obligations</w:t>
            </w:r>
          </w:p>
          <w:p w:rsidR="00F61155" w:rsidRPr="006B0A70" w:rsidP="00BB4E29" w14:paraId="78DB399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D3DEC11" w14:textId="7A2FD4DE">
            <w:pPr>
              <w:rPr>
                <w:sz w:val="22"/>
                <w:szCs w:val="22"/>
              </w:rPr>
            </w:pPr>
            <w:r w:rsidRPr="63BFAC0D">
              <w:rPr>
                <w:sz w:val="22"/>
                <w:szCs w:val="22"/>
              </w:rPr>
              <w:t xml:space="preserve">WASHINGTON, </w:t>
            </w:r>
            <w:r w:rsidRPr="63BFAC0D" w:rsidR="00050E35">
              <w:rPr>
                <w:sz w:val="22"/>
                <w:szCs w:val="22"/>
              </w:rPr>
              <w:t>November 3</w:t>
            </w:r>
            <w:r w:rsidRPr="63BFAC0D" w:rsidR="00065E2D">
              <w:rPr>
                <w:sz w:val="22"/>
                <w:szCs w:val="22"/>
              </w:rPr>
              <w:t>, 20</w:t>
            </w:r>
            <w:r w:rsidRPr="63BFAC0D" w:rsidR="006D16EF">
              <w:rPr>
                <w:sz w:val="22"/>
                <w:szCs w:val="22"/>
              </w:rPr>
              <w:t>2</w:t>
            </w:r>
            <w:r w:rsidRPr="63BFAC0D" w:rsidR="00050E35">
              <w:rPr>
                <w:sz w:val="22"/>
                <w:szCs w:val="22"/>
              </w:rPr>
              <w:t>2</w:t>
            </w:r>
            <w:r w:rsidRPr="63BFAC0D" w:rsidR="00D861EE">
              <w:rPr>
                <w:sz w:val="22"/>
                <w:szCs w:val="22"/>
              </w:rPr>
              <w:t>—</w:t>
            </w:r>
            <w:r w:rsidRPr="63BFAC0D" w:rsidR="44BC9772">
              <w:rPr>
                <w:sz w:val="22"/>
                <w:szCs w:val="22"/>
              </w:rPr>
              <w:t xml:space="preserve">Today, at the National Press Club in Washington D.C., </w:t>
            </w:r>
            <w:r w:rsidRPr="63BFAC0D" w:rsidR="000E049E">
              <w:rPr>
                <w:sz w:val="22"/>
                <w:szCs w:val="22"/>
              </w:rPr>
              <w:t xml:space="preserve">Federal Communications Commission </w:t>
            </w:r>
            <w:r w:rsidRPr="63BFAC0D" w:rsidR="000564D7">
              <w:rPr>
                <w:sz w:val="22"/>
                <w:szCs w:val="22"/>
              </w:rPr>
              <w:t>Chairwoman Jessica Rosenworcel announced</w:t>
            </w:r>
            <w:r w:rsidRPr="63BFAC0D" w:rsidR="00A15BA7">
              <w:rPr>
                <w:sz w:val="22"/>
                <w:szCs w:val="22"/>
              </w:rPr>
              <w:t xml:space="preserve"> </w:t>
            </w:r>
            <w:r w:rsidRPr="63BFAC0D" w:rsidR="30E3F3A7">
              <w:rPr>
                <w:sz w:val="22"/>
                <w:szCs w:val="22"/>
              </w:rPr>
              <w:t xml:space="preserve">a plan to reorganize the agency to </w:t>
            </w:r>
            <w:r w:rsidRPr="63BFAC0D" w:rsidR="5122B864">
              <w:rPr>
                <w:sz w:val="22"/>
                <w:szCs w:val="22"/>
              </w:rPr>
              <w:t xml:space="preserve">better support the </w:t>
            </w:r>
            <w:r w:rsidRPr="63BFAC0D" w:rsidR="5200782D">
              <w:rPr>
                <w:sz w:val="22"/>
                <w:szCs w:val="22"/>
              </w:rPr>
              <w:t xml:space="preserve">needs of the </w:t>
            </w:r>
            <w:r w:rsidRPr="63BFAC0D" w:rsidR="5122B864">
              <w:rPr>
                <w:sz w:val="22"/>
                <w:szCs w:val="22"/>
              </w:rPr>
              <w:t>growing satellite industry, promote long-term technical capacity at the FCC, and navigate 21</w:t>
            </w:r>
            <w:r w:rsidRPr="63BFAC0D" w:rsidR="5122B864">
              <w:rPr>
                <w:sz w:val="22"/>
                <w:szCs w:val="22"/>
                <w:vertAlign w:val="superscript"/>
              </w:rPr>
              <w:t>st</w:t>
            </w:r>
            <w:r w:rsidRPr="63BFAC0D" w:rsidR="5122B864">
              <w:rPr>
                <w:sz w:val="22"/>
                <w:szCs w:val="22"/>
              </w:rPr>
              <w:t xml:space="preserve"> </w:t>
            </w:r>
            <w:r w:rsidR="001E5EC4">
              <w:rPr>
                <w:sz w:val="22"/>
                <w:szCs w:val="22"/>
              </w:rPr>
              <w:t xml:space="preserve">century </w:t>
            </w:r>
            <w:r w:rsidRPr="63BFAC0D" w:rsidR="5122B864">
              <w:rPr>
                <w:sz w:val="22"/>
                <w:szCs w:val="22"/>
              </w:rPr>
              <w:t>global communications</w:t>
            </w:r>
            <w:r w:rsidRPr="63BFAC0D" w:rsidR="332B609A">
              <w:rPr>
                <w:sz w:val="22"/>
                <w:szCs w:val="22"/>
              </w:rPr>
              <w:t xml:space="preserve"> policy</w:t>
            </w:r>
            <w:r w:rsidRPr="63BFAC0D" w:rsidR="5122B864">
              <w:rPr>
                <w:sz w:val="22"/>
                <w:szCs w:val="22"/>
              </w:rPr>
              <w:t xml:space="preserve">.  </w:t>
            </w:r>
            <w:r w:rsidRPr="63BFAC0D" w:rsidR="03777292">
              <w:rPr>
                <w:sz w:val="22"/>
                <w:szCs w:val="22"/>
              </w:rPr>
              <w:t>Under this plan, Chairwoman Rosenworcel will work to reorganize the FCC’s International Bureau into a new Space Bureau and a standalone Office of International Affairs.  These changes will</w:t>
            </w:r>
            <w:r w:rsidRPr="63BFAC0D" w:rsidR="3E6BF6FC">
              <w:rPr>
                <w:sz w:val="22"/>
                <w:szCs w:val="22"/>
              </w:rPr>
              <w:t xml:space="preserve"> help</w:t>
            </w:r>
            <w:r w:rsidRPr="63BFAC0D" w:rsidR="03777292">
              <w:rPr>
                <w:sz w:val="22"/>
                <w:szCs w:val="22"/>
              </w:rPr>
              <w:t xml:space="preserve"> ensure</w:t>
            </w:r>
            <w:r w:rsidRPr="63BFAC0D" w:rsidR="08EB0E2A">
              <w:rPr>
                <w:sz w:val="22"/>
                <w:szCs w:val="22"/>
              </w:rPr>
              <w:t xml:space="preserve"> that the FCC</w:t>
            </w:r>
            <w:r w:rsidRPr="63BFAC0D" w:rsidR="05BEDF85">
              <w:rPr>
                <w:sz w:val="22"/>
                <w:szCs w:val="22"/>
              </w:rPr>
              <w:t>’s resources are better aligned so that the agency</w:t>
            </w:r>
            <w:r w:rsidRPr="63BFAC0D" w:rsidR="08EB0E2A">
              <w:rPr>
                <w:sz w:val="22"/>
                <w:szCs w:val="22"/>
              </w:rPr>
              <w:t xml:space="preserve"> </w:t>
            </w:r>
            <w:r w:rsidRPr="63BFAC0D" w:rsidR="05D90525">
              <w:rPr>
                <w:sz w:val="22"/>
                <w:szCs w:val="22"/>
              </w:rPr>
              <w:t>can continue t</w:t>
            </w:r>
            <w:r w:rsidRPr="63BFAC0D" w:rsidR="08EB0E2A">
              <w:rPr>
                <w:sz w:val="22"/>
                <w:szCs w:val="22"/>
              </w:rPr>
              <w:t xml:space="preserve">o fulfill its statutory obligations </w:t>
            </w:r>
            <w:r w:rsidRPr="63BFAC0D" w:rsidR="77AB79AF">
              <w:rPr>
                <w:sz w:val="22"/>
                <w:szCs w:val="22"/>
              </w:rPr>
              <w:t xml:space="preserve">and keep pace with the rapidly changing realities of the satellite industry and global communications policy.  </w:t>
            </w:r>
          </w:p>
          <w:p w:rsidR="00040127" w:rsidRPr="002E165B" w:rsidP="002E165B" w14:paraId="1B960C4A" w14:textId="77777777">
            <w:pPr>
              <w:rPr>
                <w:sz w:val="22"/>
                <w:szCs w:val="22"/>
              </w:rPr>
            </w:pPr>
          </w:p>
          <w:p w:rsidR="00850E26" w:rsidRPr="002E165B" w:rsidP="63BFAC0D" w14:paraId="6EDC815F" w14:textId="70C00665">
            <w:pPr>
              <w:rPr>
                <w:sz w:val="22"/>
                <w:szCs w:val="22"/>
              </w:rPr>
            </w:pPr>
            <w:r w:rsidRPr="63BFAC0D">
              <w:rPr>
                <w:sz w:val="22"/>
                <w:szCs w:val="22"/>
              </w:rPr>
              <w:t>"The satellite industry is growing at a record pace, but here on the ground our regulatory frameworks for licensing them have not kept up.  Over the past two years the agency has received applications for 64,000 new satellites.  In addition, we are seeing new commercial models, new players, and new technologies coming together to pioneer a wide-range of new satellite services and space-based activities that need access to wireless airwaves,” said Chairwoman Rosenworcel.  “</w:t>
            </w:r>
            <w:r w:rsidRPr="63BFAC0D" w:rsidR="0A67EAEA">
              <w:rPr>
                <w:sz w:val="22"/>
                <w:szCs w:val="22"/>
              </w:rPr>
              <w:t xml:space="preserve">Today, </w:t>
            </w:r>
            <w:r w:rsidRPr="63BFAC0D">
              <w:rPr>
                <w:sz w:val="22"/>
                <w:szCs w:val="22"/>
              </w:rPr>
              <w:t>I announced a plan to build o</w:t>
            </w:r>
            <w:r w:rsidR="007361AE">
              <w:rPr>
                <w:sz w:val="22"/>
                <w:szCs w:val="22"/>
              </w:rPr>
              <w:t>n</w:t>
            </w:r>
            <w:r w:rsidRPr="63BFAC0D">
              <w:rPr>
                <w:sz w:val="22"/>
                <w:szCs w:val="22"/>
              </w:rPr>
              <w:t xml:space="preserve"> this success and prepare for what comes next.  A new Space Bureau at the FCC will ensure that the agency's resources are appropriately aligned to fulfill its statutory obligations, improve its coordination across the federal government, and support the 21st century satellite industry."</w:t>
            </w:r>
          </w:p>
          <w:p w:rsidR="00850E26" w:rsidRPr="002E165B" w:rsidP="63BFAC0D" w14:paraId="5F0A41B8" w14:textId="7570D7AB"/>
          <w:p w:rsidR="005C0F78" w:rsidRPr="005C0F78" w:rsidP="00C32608" w14:paraId="341B5954" w14:textId="13D983EA">
            <w:pPr>
              <w:rPr>
                <w:sz w:val="22"/>
                <w:szCs w:val="22"/>
              </w:rPr>
            </w:pPr>
            <w:r w:rsidRPr="63BFAC0D">
              <w:rPr>
                <w:sz w:val="22"/>
                <w:szCs w:val="22"/>
              </w:rPr>
              <w:t>T</w:t>
            </w:r>
            <w:r w:rsidRPr="63BFAC0D" w:rsidR="00C46F61">
              <w:rPr>
                <w:sz w:val="22"/>
                <w:szCs w:val="22"/>
              </w:rPr>
              <w:t>he Commission</w:t>
            </w:r>
            <w:r w:rsidRPr="63BFAC0D" w:rsidR="57C3217A">
              <w:rPr>
                <w:sz w:val="22"/>
                <w:szCs w:val="22"/>
              </w:rPr>
              <w:t xml:space="preserve"> licenses radio frequency uses by satellites and </w:t>
            </w:r>
            <w:r w:rsidRPr="63BFAC0D" w:rsidR="5B6C51E3">
              <w:rPr>
                <w:sz w:val="22"/>
                <w:szCs w:val="22"/>
              </w:rPr>
              <w:t xml:space="preserve">ensures that space systems reviewed by the agency have sufficient plans to mitigate orbital debris </w:t>
            </w:r>
            <w:r w:rsidRPr="63BFAC0D" w:rsidR="57C3217A">
              <w:rPr>
                <w:sz w:val="22"/>
                <w:szCs w:val="22"/>
              </w:rPr>
              <w:t>under the authority of the Communications Act of 1934, as amended</w:t>
            </w:r>
            <w:r w:rsidRPr="63BFAC0D" w:rsidR="008E596A">
              <w:rPr>
                <w:sz w:val="22"/>
                <w:szCs w:val="22"/>
              </w:rPr>
              <w:t xml:space="preserve">. </w:t>
            </w:r>
            <w:r w:rsidRPr="63BFAC0D" w:rsidR="00EA0D0C">
              <w:rPr>
                <w:sz w:val="22"/>
                <w:szCs w:val="22"/>
              </w:rPr>
              <w:t xml:space="preserve"> </w:t>
            </w:r>
            <w:r w:rsidRPr="63BFAC0D" w:rsidR="00C32608">
              <w:rPr>
                <w:sz w:val="22"/>
                <w:szCs w:val="22"/>
              </w:rPr>
              <w:t xml:space="preserve">By establishing a stand-alone </w:t>
            </w:r>
            <w:r w:rsidRPr="63BFAC0D">
              <w:rPr>
                <w:sz w:val="22"/>
                <w:szCs w:val="22"/>
              </w:rPr>
              <w:t xml:space="preserve">Space Bureau </w:t>
            </w:r>
            <w:r w:rsidRPr="63BFAC0D" w:rsidR="00EA0D0C">
              <w:rPr>
                <w:sz w:val="22"/>
                <w:szCs w:val="22"/>
              </w:rPr>
              <w:t>the agency aims to</w:t>
            </w:r>
            <w:r w:rsidRPr="63BFAC0D" w:rsidR="4C65F142">
              <w:rPr>
                <w:sz w:val="22"/>
                <w:szCs w:val="22"/>
              </w:rPr>
              <w:t xml:space="preserve"> better fulfill its statutory obligations and </w:t>
            </w:r>
            <w:r w:rsidRPr="63BFAC0D" w:rsidR="00C32608">
              <w:rPr>
                <w:sz w:val="22"/>
                <w:szCs w:val="22"/>
              </w:rPr>
              <w:t>e</w:t>
            </w:r>
            <w:r w:rsidRPr="63BFAC0D">
              <w:rPr>
                <w:sz w:val="22"/>
                <w:szCs w:val="22"/>
              </w:rPr>
              <w:t xml:space="preserve">levate the significance of satellite </w:t>
            </w:r>
            <w:r w:rsidRPr="63BFAC0D" w:rsidR="2FD05CEE">
              <w:rPr>
                <w:sz w:val="22"/>
                <w:szCs w:val="22"/>
              </w:rPr>
              <w:t xml:space="preserve">programs and </w:t>
            </w:r>
            <w:r w:rsidRPr="63BFAC0D">
              <w:rPr>
                <w:sz w:val="22"/>
                <w:szCs w:val="22"/>
              </w:rPr>
              <w:t xml:space="preserve">policy within the agency </w:t>
            </w:r>
            <w:r w:rsidRPr="63BFAC0D" w:rsidR="00C32608">
              <w:rPr>
                <w:sz w:val="22"/>
                <w:szCs w:val="22"/>
              </w:rPr>
              <w:t xml:space="preserve">to </w:t>
            </w:r>
            <w:r w:rsidRPr="63BFAC0D" w:rsidR="00FA3C4C">
              <w:rPr>
                <w:sz w:val="22"/>
                <w:szCs w:val="22"/>
              </w:rPr>
              <w:t xml:space="preserve">a level </w:t>
            </w:r>
            <w:r w:rsidRPr="63BFAC0D" w:rsidR="187F1222">
              <w:rPr>
                <w:sz w:val="22"/>
                <w:szCs w:val="22"/>
              </w:rPr>
              <w:t>that reflects the importance of the emerging space economy</w:t>
            </w:r>
            <w:r w:rsidRPr="63BFAC0D" w:rsidR="00C32608">
              <w:rPr>
                <w:sz w:val="22"/>
                <w:szCs w:val="22"/>
              </w:rPr>
              <w:t>.  B</w:t>
            </w:r>
            <w:r w:rsidRPr="63BFAC0D">
              <w:rPr>
                <w:sz w:val="22"/>
                <w:szCs w:val="22"/>
              </w:rPr>
              <w:t xml:space="preserve">y </w:t>
            </w:r>
            <w:r w:rsidRPr="63BFAC0D" w:rsidR="00820165">
              <w:rPr>
                <w:sz w:val="22"/>
                <w:szCs w:val="22"/>
              </w:rPr>
              <w:t xml:space="preserve">separating satellite policy </w:t>
            </w:r>
            <w:r w:rsidRPr="63BFAC0D">
              <w:rPr>
                <w:sz w:val="22"/>
                <w:szCs w:val="22"/>
              </w:rPr>
              <w:t xml:space="preserve">from </w:t>
            </w:r>
            <w:r w:rsidRPr="63BFAC0D" w:rsidR="00EA0D0C">
              <w:rPr>
                <w:sz w:val="22"/>
                <w:szCs w:val="22"/>
              </w:rPr>
              <w:t>th</w:t>
            </w:r>
            <w:r w:rsidRPr="63BFAC0D" w:rsidR="00E256AA">
              <w:rPr>
                <w:sz w:val="22"/>
                <w:szCs w:val="22"/>
              </w:rPr>
              <w:t>e</w:t>
            </w:r>
            <w:r w:rsidRPr="63BFAC0D" w:rsidR="00EA0D0C">
              <w:rPr>
                <w:sz w:val="22"/>
                <w:szCs w:val="22"/>
              </w:rPr>
              <w:t xml:space="preserve"> </w:t>
            </w:r>
            <w:r w:rsidRPr="63BFAC0D">
              <w:rPr>
                <w:sz w:val="22"/>
                <w:szCs w:val="22"/>
              </w:rPr>
              <w:t xml:space="preserve">“International Bureau,” </w:t>
            </w:r>
            <w:r w:rsidRPr="63BFAC0D" w:rsidR="00C32608">
              <w:rPr>
                <w:sz w:val="22"/>
                <w:szCs w:val="22"/>
              </w:rPr>
              <w:t>the agency acknowledges</w:t>
            </w:r>
            <w:r w:rsidRPr="63BFAC0D">
              <w:rPr>
                <w:sz w:val="22"/>
                <w:szCs w:val="22"/>
              </w:rPr>
              <w:t xml:space="preserve"> the </w:t>
            </w:r>
            <w:r w:rsidRPr="63BFAC0D" w:rsidR="52485584">
              <w:rPr>
                <w:sz w:val="22"/>
                <w:szCs w:val="22"/>
              </w:rPr>
              <w:t xml:space="preserve">role </w:t>
            </w:r>
            <w:r w:rsidRPr="63BFAC0D">
              <w:rPr>
                <w:sz w:val="22"/>
                <w:szCs w:val="22"/>
              </w:rPr>
              <w:t xml:space="preserve">of satellite communications </w:t>
            </w:r>
            <w:r w:rsidRPr="63BFAC0D" w:rsidR="78EDB0A5">
              <w:rPr>
                <w:sz w:val="22"/>
                <w:szCs w:val="22"/>
              </w:rPr>
              <w:t>in advancing</w:t>
            </w:r>
            <w:r w:rsidRPr="63BFAC0D">
              <w:rPr>
                <w:sz w:val="22"/>
                <w:szCs w:val="22"/>
              </w:rPr>
              <w:t xml:space="preserve"> domestic communications policy and achieving U</w:t>
            </w:r>
            <w:r w:rsidRPr="63BFAC0D" w:rsidR="00EA0D0C">
              <w:rPr>
                <w:sz w:val="22"/>
                <w:szCs w:val="22"/>
              </w:rPr>
              <w:t>.</w:t>
            </w:r>
            <w:r w:rsidRPr="63BFAC0D">
              <w:rPr>
                <w:sz w:val="22"/>
                <w:szCs w:val="22"/>
              </w:rPr>
              <w:t>S</w:t>
            </w:r>
            <w:r w:rsidRPr="63BFAC0D" w:rsidR="00EA0D0C">
              <w:rPr>
                <w:sz w:val="22"/>
                <w:szCs w:val="22"/>
              </w:rPr>
              <w:t>.</w:t>
            </w:r>
            <w:r w:rsidRPr="63BFAC0D">
              <w:rPr>
                <w:sz w:val="22"/>
                <w:szCs w:val="22"/>
              </w:rPr>
              <w:t xml:space="preserve"> broadband goals</w:t>
            </w:r>
            <w:r w:rsidRPr="63BFAC0D" w:rsidR="71297E8F">
              <w:rPr>
                <w:sz w:val="22"/>
                <w:szCs w:val="22"/>
              </w:rPr>
              <w:t>.</w:t>
            </w:r>
          </w:p>
          <w:p w:rsidR="00C32608" w:rsidP="00C32608" w14:paraId="0842ABE2" w14:textId="77777777">
            <w:pPr>
              <w:rPr>
                <w:sz w:val="22"/>
                <w:szCs w:val="22"/>
              </w:rPr>
            </w:pPr>
          </w:p>
          <w:p w:rsidR="005C0F78" w:rsidRPr="005C0F78" w:rsidP="00C32608" w14:paraId="66E66CE7" w14:textId="1484B012">
            <w:pPr>
              <w:rPr>
                <w:sz w:val="22"/>
                <w:szCs w:val="22"/>
              </w:rPr>
            </w:pPr>
            <w:r w:rsidRPr="63BFAC0D">
              <w:rPr>
                <w:sz w:val="22"/>
                <w:szCs w:val="22"/>
              </w:rPr>
              <w:t>Lastly, the goal of establishing a</w:t>
            </w:r>
            <w:r w:rsidRPr="63BFAC0D">
              <w:rPr>
                <w:sz w:val="22"/>
                <w:szCs w:val="22"/>
              </w:rPr>
              <w:t xml:space="preserve"> stand-alone Office of International Affairs will </w:t>
            </w:r>
            <w:r w:rsidRPr="63BFAC0D">
              <w:rPr>
                <w:sz w:val="22"/>
                <w:szCs w:val="22"/>
              </w:rPr>
              <w:t>a</w:t>
            </w:r>
            <w:r w:rsidRPr="63BFAC0D">
              <w:rPr>
                <w:sz w:val="22"/>
                <w:szCs w:val="22"/>
              </w:rPr>
              <w:t>llow relevant experts to focus specifically on matters of international communications regulation and licensing</w:t>
            </w:r>
            <w:r w:rsidRPr="63BFAC0D" w:rsidR="0D17931F">
              <w:rPr>
                <w:sz w:val="22"/>
                <w:szCs w:val="22"/>
              </w:rPr>
              <w:t xml:space="preserve"> as we enter a new era of global communications policy</w:t>
            </w:r>
            <w:r w:rsidRPr="63BFAC0D">
              <w:rPr>
                <w:sz w:val="22"/>
                <w:szCs w:val="22"/>
              </w:rPr>
              <w:t>.  Additionally, this structure emulates</w:t>
            </w:r>
            <w:r w:rsidRPr="63BFAC0D">
              <w:rPr>
                <w:sz w:val="22"/>
                <w:szCs w:val="22"/>
              </w:rPr>
              <w:t xml:space="preserve"> the successful models of offices such as O</w:t>
            </w:r>
            <w:r w:rsidRPr="63BFAC0D">
              <w:rPr>
                <w:sz w:val="22"/>
                <w:szCs w:val="22"/>
              </w:rPr>
              <w:t>ffice of Engineering and Technology, and Office of General Counsel</w:t>
            </w:r>
            <w:r w:rsidRPr="63BFAC0D">
              <w:rPr>
                <w:sz w:val="22"/>
                <w:szCs w:val="22"/>
              </w:rPr>
              <w:t xml:space="preserve"> that allow</w:t>
            </w:r>
            <w:r w:rsidRPr="63BFAC0D">
              <w:rPr>
                <w:sz w:val="22"/>
                <w:szCs w:val="22"/>
              </w:rPr>
              <w:t>s</w:t>
            </w:r>
            <w:r w:rsidRPr="63BFAC0D">
              <w:rPr>
                <w:sz w:val="22"/>
                <w:szCs w:val="22"/>
              </w:rPr>
              <w:t xml:space="preserve"> for consistent expertise to be leveraged across all the Bureaus with a nexus to international affairs</w:t>
            </w:r>
            <w:r w:rsidRPr="63BFAC0D">
              <w:rPr>
                <w:sz w:val="22"/>
                <w:szCs w:val="22"/>
              </w:rPr>
              <w:t>.</w:t>
            </w:r>
          </w:p>
          <w:p w:rsidR="00BD19E8" w:rsidRPr="002E165B" w:rsidP="002E165B" w14:paraId="2DE1B6F5" w14:textId="77777777">
            <w:pPr>
              <w:rPr>
                <w:sz w:val="22"/>
                <w:szCs w:val="22"/>
              </w:rPr>
            </w:pPr>
          </w:p>
          <w:p w:rsidR="004F0F1F" w:rsidRPr="007475A1" w:rsidP="00850E26" w14:paraId="473497D7" w14:textId="77777777">
            <w:pPr>
              <w:ind w:right="72"/>
              <w:jc w:val="center"/>
              <w:rPr>
                <w:sz w:val="22"/>
                <w:szCs w:val="22"/>
              </w:rPr>
            </w:pPr>
            <w:r w:rsidRPr="007475A1">
              <w:rPr>
                <w:sz w:val="22"/>
                <w:szCs w:val="22"/>
              </w:rPr>
              <w:t>###</w:t>
            </w:r>
          </w:p>
          <w:p w:rsidR="00CC5E08" w:rsidRPr="0080486B" w:rsidP="00850E26" w14:paraId="47B1EDD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FFE500A" w14:textId="77777777">
            <w:pPr>
              <w:ind w:right="72"/>
              <w:jc w:val="center"/>
              <w:rPr>
                <w:b/>
                <w:bCs/>
                <w:sz w:val="18"/>
                <w:szCs w:val="18"/>
              </w:rPr>
            </w:pPr>
          </w:p>
          <w:p w:rsidR="00EE0E90" w:rsidRPr="00EF729B" w:rsidP="00850E26" w14:paraId="2A51379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5B636B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0C55BE"/>
    <w:multiLevelType w:val="multilevel"/>
    <w:tmpl w:val="4F60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636F9"/>
    <w:multiLevelType w:val="multilevel"/>
    <w:tmpl w:val="56F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E92389F"/>
    <w:multiLevelType w:val="multilevel"/>
    <w:tmpl w:val="D7403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51E5DDC"/>
    <w:multiLevelType w:val="multilevel"/>
    <w:tmpl w:val="07442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5"/>
    <w:rsid w:val="0002500C"/>
    <w:rsid w:val="000311FC"/>
    <w:rsid w:val="00040127"/>
    <w:rsid w:val="00050E35"/>
    <w:rsid w:val="000564D7"/>
    <w:rsid w:val="00065E2D"/>
    <w:rsid w:val="00081232"/>
    <w:rsid w:val="00091E65"/>
    <w:rsid w:val="00096D4A"/>
    <w:rsid w:val="000A38EA"/>
    <w:rsid w:val="000C1E47"/>
    <w:rsid w:val="000C26F3"/>
    <w:rsid w:val="000E049E"/>
    <w:rsid w:val="000F3D02"/>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5EC4"/>
    <w:rsid w:val="001F0469"/>
    <w:rsid w:val="00203A98"/>
    <w:rsid w:val="00206EDD"/>
    <w:rsid w:val="0021247E"/>
    <w:rsid w:val="002146F6"/>
    <w:rsid w:val="00231C32"/>
    <w:rsid w:val="00240345"/>
    <w:rsid w:val="002421F0"/>
    <w:rsid w:val="00247274"/>
    <w:rsid w:val="0025478D"/>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64EF"/>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68A8"/>
    <w:rsid w:val="00497858"/>
    <w:rsid w:val="004A11A5"/>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C0F78"/>
    <w:rsid w:val="005D17FD"/>
    <w:rsid w:val="005EADFA"/>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62CF"/>
    <w:rsid w:val="006D16EF"/>
    <w:rsid w:val="006D5D22"/>
    <w:rsid w:val="006E0324"/>
    <w:rsid w:val="006E4A76"/>
    <w:rsid w:val="006F1DBD"/>
    <w:rsid w:val="00700556"/>
    <w:rsid w:val="0070589A"/>
    <w:rsid w:val="007167DD"/>
    <w:rsid w:val="0072478B"/>
    <w:rsid w:val="0073414D"/>
    <w:rsid w:val="007361AE"/>
    <w:rsid w:val="007475A1"/>
    <w:rsid w:val="0075235E"/>
    <w:rsid w:val="007528A5"/>
    <w:rsid w:val="007732CC"/>
    <w:rsid w:val="00774079"/>
    <w:rsid w:val="0077752B"/>
    <w:rsid w:val="00793D6F"/>
    <w:rsid w:val="00794090"/>
    <w:rsid w:val="007A054F"/>
    <w:rsid w:val="007A44F8"/>
    <w:rsid w:val="007D21BF"/>
    <w:rsid w:val="007D6912"/>
    <w:rsid w:val="007F3C12"/>
    <w:rsid w:val="007F5205"/>
    <w:rsid w:val="0080486B"/>
    <w:rsid w:val="00820165"/>
    <w:rsid w:val="008215E7"/>
    <w:rsid w:val="00830FC6"/>
    <w:rsid w:val="00850E26"/>
    <w:rsid w:val="00865DC9"/>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E596A"/>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15BA7"/>
    <w:rsid w:val="00A225A9"/>
    <w:rsid w:val="00A3308E"/>
    <w:rsid w:val="00A35DFD"/>
    <w:rsid w:val="00A669BA"/>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5445"/>
    <w:rsid w:val="00B31870"/>
    <w:rsid w:val="00B320B8"/>
    <w:rsid w:val="00B35EE2"/>
    <w:rsid w:val="00B36DEF"/>
    <w:rsid w:val="00B57131"/>
    <w:rsid w:val="00B62F2C"/>
    <w:rsid w:val="00B71F32"/>
    <w:rsid w:val="00B727C9"/>
    <w:rsid w:val="00B735C8"/>
    <w:rsid w:val="00B76A63"/>
    <w:rsid w:val="00BA6350"/>
    <w:rsid w:val="00BB4E29"/>
    <w:rsid w:val="00BB74C9"/>
    <w:rsid w:val="00BC3AB6"/>
    <w:rsid w:val="00BD19E8"/>
    <w:rsid w:val="00BD4273"/>
    <w:rsid w:val="00BD71B4"/>
    <w:rsid w:val="00C31ED8"/>
    <w:rsid w:val="00C32608"/>
    <w:rsid w:val="00C432E4"/>
    <w:rsid w:val="00C46F61"/>
    <w:rsid w:val="00C70C26"/>
    <w:rsid w:val="00C72001"/>
    <w:rsid w:val="00C772B7"/>
    <w:rsid w:val="00C80347"/>
    <w:rsid w:val="00C80EF7"/>
    <w:rsid w:val="00CB24D2"/>
    <w:rsid w:val="00CB7C1A"/>
    <w:rsid w:val="00CC5E08"/>
    <w:rsid w:val="00CC7A33"/>
    <w:rsid w:val="00CE14FD"/>
    <w:rsid w:val="00CF6860"/>
    <w:rsid w:val="00D02AC6"/>
    <w:rsid w:val="00D03F0C"/>
    <w:rsid w:val="00D04312"/>
    <w:rsid w:val="00D16A7F"/>
    <w:rsid w:val="00D16AD2"/>
    <w:rsid w:val="00D22596"/>
    <w:rsid w:val="00D22691"/>
    <w:rsid w:val="00D24C3D"/>
    <w:rsid w:val="00D278DF"/>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56AA"/>
    <w:rsid w:val="00E349AA"/>
    <w:rsid w:val="00E41390"/>
    <w:rsid w:val="00E41CA0"/>
    <w:rsid w:val="00E4366B"/>
    <w:rsid w:val="00E50A4A"/>
    <w:rsid w:val="00E606DE"/>
    <w:rsid w:val="00E644FE"/>
    <w:rsid w:val="00E72733"/>
    <w:rsid w:val="00E742FA"/>
    <w:rsid w:val="00E76816"/>
    <w:rsid w:val="00E81434"/>
    <w:rsid w:val="00E83DBF"/>
    <w:rsid w:val="00E86E0F"/>
    <w:rsid w:val="00E87C13"/>
    <w:rsid w:val="00E94CD9"/>
    <w:rsid w:val="00EA0D0C"/>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3C4C"/>
    <w:rsid w:val="00FC6C29"/>
    <w:rsid w:val="00FD58E0"/>
    <w:rsid w:val="00FD71AE"/>
    <w:rsid w:val="00FE0198"/>
    <w:rsid w:val="00FE3A7C"/>
    <w:rsid w:val="00FF1C0B"/>
    <w:rsid w:val="00FF232D"/>
    <w:rsid w:val="00FF7F9B"/>
    <w:rsid w:val="0149EBEF"/>
    <w:rsid w:val="01D1A567"/>
    <w:rsid w:val="02BC6068"/>
    <w:rsid w:val="03777292"/>
    <w:rsid w:val="05B22737"/>
    <w:rsid w:val="05BEDF85"/>
    <w:rsid w:val="05D90525"/>
    <w:rsid w:val="06169F77"/>
    <w:rsid w:val="08EB0E2A"/>
    <w:rsid w:val="0A67EAEA"/>
    <w:rsid w:val="0BCFF1BA"/>
    <w:rsid w:val="0D17931F"/>
    <w:rsid w:val="10108C55"/>
    <w:rsid w:val="12C9B2A1"/>
    <w:rsid w:val="176B0BCE"/>
    <w:rsid w:val="187F1222"/>
    <w:rsid w:val="1DC5C868"/>
    <w:rsid w:val="1F88BA4B"/>
    <w:rsid w:val="20E0A097"/>
    <w:rsid w:val="25DC768D"/>
    <w:rsid w:val="27812F98"/>
    <w:rsid w:val="28B726F3"/>
    <w:rsid w:val="29A4DD73"/>
    <w:rsid w:val="2C328FB4"/>
    <w:rsid w:val="2D24B478"/>
    <w:rsid w:val="2D3AC33E"/>
    <w:rsid w:val="2FD05CEE"/>
    <w:rsid w:val="30E3F3A7"/>
    <w:rsid w:val="329813AD"/>
    <w:rsid w:val="332B609A"/>
    <w:rsid w:val="34BAAABE"/>
    <w:rsid w:val="34F68537"/>
    <w:rsid w:val="3BDF1E5B"/>
    <w:rsid w:val="3C5989AE"/>
    <w:rsid w:val="3DF55A0F"/>
    <w:rsid w:val="3E6BF6FC"/>
    <w:rsid w:val="3E8CC41E"/>
    <w:rsid w:val="3EF07215"/>
    <w:rsid w:val="3F8841C6"/>
    <w:rsid w:val="40085C87"/>
    <w:rsid w:val="44BC9772"/>
    <w:rsid w:val="4915FBAF"/>
    <w:rsid w:val="49BC3DF6"/>
    <w:rsid w:val="4A6AA37D"/>
    <w:rsid w:val="4C65F142"/>
    <w:rsid w:val="4D06800F"/>
    <w:rsid w:val="4F319057"/>
    <w:rsid w:val="5050BD69"/>
    <w:rsid w:val="5122B864"/>
    <w:rsid w:val="5200782D"/>
    <w:rsid w:val="52485584"/>
    <w:rsid w:val="555DDEF1"/>
    <w:rsid w:val="57C3217A"/>
    <w:rsid w:val="5B6C51E3"/>
    <w:rsid w:val="61C64940"/>
    <w:rsid w:val="63BFAC0D"/>
    <w:rsid w:val="670F3BA4"/>
    <w:rsid w:val="69531973"/>
    <w:rsid w:val="6AD5C177"/>
    <w:rsid w:val="6FA9329A"/>
    <w:rsid w:val="71297E8F"/>
    <w:rsid w:val="71345F9C"/>
    <w:rsid w:val="714502FB"/>
    <w:rsid w:val="74B78312"/>
    <w:rsid w:val="76049D17"/>
    <w:rsid w:val="77AB79AF"/>
    <w:rsid w:val="78EDB0A5"/>
    <w:rsid w:val="7D634D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59BE31"/>
  <w15:docId w15:val="{717CBACC-8C12-4703-9BD8-2C43B965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664EF"/>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