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004123CC" w14:textId="77777777" w:rsidTr="005E6C87">
        <w:tblPrEx>
          <w:tblW w:w="0" w:type="auto"/>
          <w:tblLook w:val="0000"/>
        </w:tblPrEx>
        <w:trPr>
          <w:trHeight w:val="2181"/>
        </w:trPr>
        <w:tc>
          <w:tcPr>
            <w:tcW w:w="8856" w:type="dxa"/>
          </w:tcPr>
          <w:p w:rsidR="00FF232D" w:rsidP="006A7D75" w14:paraId="508F63A4" w14:textId="77777777">
            <w:pPr>
              <w:jc w:val="center"/>
              <w:rPr>
                <w:b/>
              </w:rPr>
            </w:pPr>
            <w:r>
              <w:rPr>
                <w:b/>
                <w:i/>
                <w:noProof/>
                <w:color w:val="2B579A"/>
                <w:sz w:val="28"/>
                <w:szCs w:val="28"/>
                <w:shd w:val="clear" w:color="auto" w:fill="E6E6E6"/>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7EE749A" w14:textId="77777777">
            <w:pPr>
              <w:rPr>
                <w:b/>
                <w:bCs/>
                <w:sz w:val="12"/>
                <w:szCs w:val="12"/>
              </w:rPr>
            </w:pPr>
          </w:p>
          <w:p w:rsidR="007A44F8" w:rsidRPr="008A3940" w:rsidP="00BB4E29" w14:paraId="01FC129D" w14:textId="77777777">
            <w:pPr>
              <w:rPr>
                <w:b/>
                <w:bCs/>
                <w:sz w:val="22"/>
                <w:szCs w:val="22"/>
              </w:rPr>
            </w:pPr>
            <w:r w:rsidRPr="008A3940">
              <w:rPr>
                <w:b/>
                <w:bCs/>
                <w:sz w:val="22"/>
                <w:szCs w:val="22"/>
              </w:rPr>
              <w:t xml:space="preserve">Media Contact: </w:t>
            </w:r>
          </w:p>
          <w:p w:rsidR="007A44F8" w:rsidRPr="008A3940" w:rsidP="00BB4E29" w14:paraId="3E62BC45" w14:textId="223E71F0">
            <w:pPr>
              <w:rPr>
                <w:bCs/>
                <w:sz w:val="22"/>
                <w:szCs w:val="22"/>
              </w:rPr>
            </w:pPr>
            <w:r>
              <w:rPr>
                <w:bCs/>
                <w:sz w:val="22"/>
                <w:szCs w:val="22"/>
              </w:rPr>
              <w:t>Anne Veigle</w:t>
            </w:r>
          </w:p>
          <w:p w:rsidR="00FF232D" w:rsidRPr="008A3940" w:rsidP="00BB4E29" w14:paraId="6CDD757D" w14:textId="77623DDB">
            <w:pPr>
              <w:rPr>
                <w:bCs/>
                <w:sz w:val="22"/>
                <w:szCs w:val="22"/>
              </w:rPr>
            </w:pPr>
            <w:r>
              <w:rPr>
                <w:bCs/>
                <w:sz w:val="22"/>
                <w:szCs w:val="22"/>
              </w:rPr>
              <w:t>anne.veigle</w:t>
            </w:r>
            <w:r w:rsidRPr="008A3940" w:rsidR="007A44F8">
              <w:rPr>
                <w:bCs/>
                <w:sz w:val="22"/>
                <w:szCs w:val="22"/>
              </w:rPr>
              <w:t>@fcc.gov</w:t>
            </w:r>
          </w:p>
          <w:p w:rsidR="007A44F8" w:rsidRPr="008A3940" w:rsidP="00BB4E29" w14:paraId="06F125C3" w14:textId="77777777">
            <w:pPr>
              <w:rPr>
                <w:bCs/>
                <w:sz w:val="22"/>
                <w:szCs w:val="22"/>
              </w:rPr>
            </w:pPr>
          </w:p>
          <w:p w:rsidR="007A44F8" w:rsidRPr="008A3940" w:rsidP="00BB4E29" w14:paraId="6C426C4D" w14:textId="77777777">
            <w:pPr>
              <w:rPr>
                <w:b/>
                <w:sz w:val="22"/>
                <w:szCs w:val="22"/>
              </w:rPr>
            </w:pPr>
            <w:r w:rsidRPr="008A3940">
              <w:rPr>
                <w:b/>
                <w:sz w:val="22"/>
                <w:szCs w:val="22"/>
              </w:rPr>
              <w:t>For Immediate Release</w:t>
            </w:r>
          </w:p>
          <w:p w:rsidR="007A44F8" w:rsidRPr="004A729A" w:rsidP="00BB4E29" w14:paraId="4B41A43B" w14:textId="77777777">
            <w:pPr>
              <w:jc w:val="center"/>
              <w:rPr>
                <w:b/>
                <w:bCs/>
                <w:sz w:val="22"/>
                <w:szCs w:val="22"/>
              </w:rPr>
            </w:pPr>
          </w:p>
          <w:p w:rsidR="000E049E" w:rsidP="00D861EE" w14:paraId="304658C1" w14:textId="4B8AA082">
            <w:pPr>
              <w:tabs>
                <w:tab w:val="left" w:pos="8625"/>
              </w:tabs>
              <w:spacing w:after="120"/>
              <w:jc w:val="center"/>
              <w:rPr>
                <w:b/>
                <w:bCs/>
                <w:sz w:val="26"/>
                <w:szCs w:val="26"/>
              </w:rPr>
            </w:pPr>
            <w:r w:rsidRPr="000E049E">
              <w:rPr>
                <w:b/>
                <w:bCs/>
                <w:sz w:val="26"/>
                <w:szCs w:val="26"/>
              </w:rPr>
              <w:t xml:space="preserve">FCC </w:t>
            </w:r>
            <w:r>
              <w:rPr>
                <w:b/>
                <w:bCs/>
                <w:sz w:val="26"/>
                <w:szCs w:val="26"/>
              </w:rPr>
              <w:t>PARTNERS WITH THE DEPARTMENT OF VETERANS AFFAIRS TO FACILITATE VETERANS’ ACCESS TO THE AFFORDABLE CONNECTIVITY AND LIFELINE PROGRAMS</w:t>
            </w:r>
          </w:p>
          <w:p w:rsidR="00CC5E08" w:rsidRPr="008A3940" w:rsidP="00040127" w14:paraId="15C7BE7B" w14:textId="4951F000">
            <w:pPr>
              <w:tabs>
                <w:tab w:val="left" w:pos="8625"/>
              </w:tabs>
              <w:jc w:val="center"/>
              <w:rPr>
                <w:i/>
              </w:rPr>
            </w:pPr>
            <w:r>
              <w:rPr>
                <w:b/>
                <w:bCs/>
                <w:i/>
              </w:rPr>
              <w:t>W</w:t>
            </w:r>
            <w:r w:rsidR="001616D3">
              <w:rPr>
                <w:b/>
                <w:bCs/>
                <w:i/>
              </w:rPr>
              <w:t>ill</w:t>
            </w:r>
            <w:r w:rsidR="009E2FD5">
              <w:rPr>
                <w:b/>
                <w:bCs/>
                <w:i/>
              </w:rPr>
              <w:t xml:space="preserve"> Streamline </w:t>
            </w:r>
            <w:r w:rsidR="00E619AD">
              <w:rPr>
                <w:b/>
                <w:bCs/>
                <w:i/>
              </w:rPr>
              <w:t xml:space="preserve">Eligibility Verification </w:t>
            </w:r>
            <w:r w:rsidR="00C323BF">
              <w:rPr>
                <w:b/>
                <w:bCs/>
                <w:i/>
              </w:rPr>
              <w:t>Through</w:t>
            </w:r>
            <w:r w:rsidR="00E619AD">
              <w:rPr>
                <w:b/>
                <w:bCs/>
                <w:i/>
              </w:rPr>
              <w:t xml:space="preserve"> </w:t>
            </w:r>
            <w:r w:rsidR="009E2FD5">
              <w:rPr>
                <w:b/>
                <w:bCs/>
                <w:i/>
              </w:rPr>
              <w:t>Sign-Up Process</w:t>
            </w:r>
          </w:p>
          <w:p w:rsidR="00F61155" w:rsidRPr="006B0A70" w:rsidP="00BB4E29" w14:paraId="2AE32A6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13C5A" w:rsidP="002E165B" w14:paraId="6E75A90C" w14:textId="37819E19">
            <w:pPr>
              <w:rPr>
                <w:sz w:val="22"/>
                <w:szCs w:val="22"/>
              </w:rPr>
            </w:pPr>
            <w:r w:rsidRPr="1C21B984">
              <w:rPr>
                <w:sz w:val="22"/>
                <w:szCs w:val="22"/>
              </w:rPr>
              <w:t xml:space="preserve">WASHINGTON, </w:t>
            </w:r>
            <w:r w:rsidRPr="1C21B984" w:rsidR="009E2FD5">
              <w:rPr>
                <w:sz w:val="22"/>
                <w:szCs w:val="22"/>
              </w:rPr>
              <w:t xml:space="preserve">November </w:t>
            </w:r>
            <w:r w:rsidR="005A6799">
              <w:rPr>
                <w:sz w:val="22"/>
                <w:szCs w:val="22"/>
              </w:rPr>
              <w:t>9</w:t>
            </w:r>
            <w:r w:rsidRPr="1C21B984" w:rsidR="009E2FD5">
              <w:rPr>
                <w:sz w:val="22"/>
                <w:szCs w:val="22"/>
              </w:rPr>
              <w:t>,</w:t>
            </w:r>
            <w:r w:rsidRPr="1C21B984" w:rsidR="16012563">
              <w:rPr>
                <w:sz w:val="22"/>
                <w:szCs w:val="22"/>
              </w:rPr>
              <w:t xml:space="preserve"> 20</w:t>
            </w:r>
            <w:r w:rsidRPr="1C21B984" w:rsidR="3EAD3E22">
              <w:rPr>
                <w:sz w:val="22"/>
                <w:szCs w:val="22"/>
              </w:rPr>
              <w:t>2</w:t>
            </w:r>
            <w:r w:rsidRPr="1C21B984" w:rsidR="1BE65269">
              <w:rPr>
                <w:sz w:val="22"/>
                <w:szCs w:val="22"/>
              </w:rPr>
              <w:t>2</w:t>
            </w:r>
            <w:r w:rsidRPr="1C21B984" w:rsidR="2AA249B8">
              <w:rPr>
                <w:sz w:val="22"/>
                <w:szCs w:val="22"/>
              </w:rPr>
              <w:t>—</w:t>
            </w:r>
            <w:r w:rsidRPr="1C21B984" w:rsidR="000E049E">
              <w:rPr>
                <w:sz w:val="22"/>
                <w:szCs w:val="22"/>
              </w:rPr>
              <w:t xml:space="preserve">The Federal Communications Commission </w:t>
            </w:r>
            <w:r w:rsidR="00816039">
              <w:rPr>
                <w:sz w:val="22"/>
                <w:szCs w:val="22"/>
              </w:rPr>
              <w:t xml:space="preserve">has </w:t>
            </w:r>
            <w:r w:rsidRPr="1C21B984" w:rsidR="00E46BAD">
              <w:rPr>
                <w:sz w:val="22"/>
                <w:szCs w:val="22"/>
              </w:rPr>
              <w:t xml:space="preserve">launched a database connection </w:t>
            </w:r>
            <w:r w:rsidRPr="1C21B984" w:rsidR="00E619AD">
              <w:rPr>
                <w:sz w:val="22"/>
                <w:szCs w:val="22"/>
              </w:rPr>
              <w:t xml:space="preserve">with the </w:t>
            </w:r>
            <w:r w:rsidRPr="1C21B984" w:rsidR="0061439F">
              <w:rPr>
                <w:sz w:val="22"/>
                <w:szCs w:val="22"/>
              </w:rPr>
              <w:t>Veterans Benefits Administration</w:t>
            </w:r>
            <w:r w:rsidR="00353D66">
              <w:rPr>
                <w:sz w:val="22"/>
                <w:szCs w:val="22"/>
              </w:rPr>
              <w:t xml:space="preserve">, an agency of the U.S. Department of Veterans Affairs, </w:t>
            </w:r>
            <w:r w:rsidRPr="1C21B984" w:rsidR="009E2FD5">
              <w:rPr>
                <w:sz w:val="22"/>
                <w:szCs w:val="22"/>
              </w:rPr>
              <w:t xml:space="preserve">to make it easier for </w:t>
            </w:r>
            <w:r w:rsidR="0049239B">
              <w:rPr>
                <w:sz w:val="22"/>
                <w:szCs w:val="22"/>
              </w:rPr>
              <w:t>v</w:t>
            </w:r>
            <w:r w:rsidRPr="1C21B984" w:rsidR="009E2FD5">
              <w:rPr>
                <w:sz w:val="22"/>
                <w:szCs w:val="22"/>
              </w:rPr>
              <w:t xml:space="preserve">eterans to sign up for the </w:t>
            </w:r>
            <w:r w:rsidRPr="1C21B984" w:rsidR="008D2CB9">
              <w:rPr>
                <w:sz w:val="22"/>
                <w:szCs w:val="22"/>
              </w:rPr>
              <w:t xml:space="preserve">Affordable Connectivity </w:t>
            </w:r>
            <w:r w:rsidR="008D2CB9">
              <w:rPr>
                <w:sz w:val="22"/>
                <w:szCs w:val="22"/>
              </w:rPr>
              <w:t xml:space="preserve">and </w:t>
            </w:r>
            <w:r w:rsidRPr="1C21B984" w:rsidR="009E2FD5">
              <w:rPr>
                <w:sz w:val="22"/>
                <w:szCs w:val="22"/>
              </w:rPr>
              <w:t xml:space="preserve">Lifeline Programs. </w:t>
            </w:r>
            <w:r w:rsidR="00575294">
              <w:rPr>
                <w:sz w:val="22"/>
                <w:szCs w:val="22"/>
              </w:rPr>
              <w:t xml:space="preserve"> </w:t>
            </w:r>
            <w:r w:rsidRPr="1C21B984" w:rsidR="0061439F">
              <w:rPr>
                <w:sz w:val="22"/>
                <w:szCs w:val="22"/>
              </w:rPr>
              <w:t xml:space="preserve">The </w:t>
            </w:r>
            <w:r w:rsidRPr="1C21B984" w:rsidR="2FB5980A">
              <w:rPr>
                <w:sz w:val="22"/>
                <w:szCs w:val="22"/>
              </w:rPr>
              <w:t xml:space="preserve">connection </w:t>
            </w:r>
            <w:r w:rsidRPr="1C21B984" w:rsidR="0061439F">
              <w:rPr>
                <w:sz w:val="22"/>
                <w:szCs w:val="22"/>
              </w:rPr>
              <w:t xml:space="preserve">will enable automatic eligibility verification of </w:t>
            </w:r>
            <w:r w:rsidR="00EE7AD3">
              <w:rPr>
                <w:sz w:val="22"/>
                <w:szCs w:val="22"/>
              </w:rPr>
              <w:t>V</w:t>
            </w:r>
            <w:r w:rsidRPr="1C21B984" w:rsidR="0061439F">
              <w:rPr>
                <w:sz w:val="22"/>
                <w:szCs w:val="22"/>
              </w:rPr>
              <w:t>eterans receiving qualifying pension benefits</w:t>
            </w:r>
            <w:r>
              <w:rPr>
                <w:sz w:val="22"/>
                <w:szCs w:val="22"/>
              </w:rPr>
              <w:t>,</w:t>
            </w:r>
            <w:r w:rsidRPr="1C21B984" w:rsidR="0061439F">
              <w:rPr>
                <w:sz w:val="22"/>
                <w:szCs w:val="22"/>
              </w:rPr>
              <w:t xml:space="preserve"> who seek to apply for the FCC’s Affordable Connectivity</w:t>
            </w:r>
            <w:r w:rsidR="008D2CB9">
              <w:rPr>
                <w:sz w:val="22"/>
                <w:szCs w:val="22"/>
              </w:rPr>
              <w:t xml:space="preserve"> and</w:t>
            </w:r>
            <w:r w:rsidRPr="1C21B984" w:rsidR="008D2CB9">
              <w:rPr>
                <w:sz w:val="22"/>
                <w:szCs w:val="22"/>
              </w:rPr>
              <w:t xml:space="preserve"> Lifeline</w:t>
            </w:r>
            <w:r w:rsidRPr="1C21B984" w:rsidR="0061439F">
              <w:rPr>
                <w:sz w:val="22"/>
                <w:szCs w:val="22"/>
              </w:rPr>
              <w:t xml:space="preserve"> Program</w:t>
            </w:r>
            <w:r w:rsidRPr="1C21B984" w:rsidR="2FB5980A">
              <w:rPr>
                <w:sz w:val="22"/>
                <w:szCs w:val="22"/>
              </w:rPr>
              <w:t>s</w:t>
            </w:r>
            <w:r w:rsidRPr="1C21B984" w:rsidR="00C323BF">
              <w:rPr>
                <w:sz w:val="22"/>
                <w:szCs w:val="22"/>
              </w:rPr>
              <w:t>.</w:t>
            </w:r>
            <w:r w:rsidR="00575294">
              <w:rPr>
                <w:sz w:val="22"/>
                <w:szCs w:val="22"/>
              </w:rPr>
              <w:t xml:space="preserve"> </w:t>
            </w:r>
            <w:r w:rsidRPr="1C21B984" w:rsidR="00C323BF">
              <w:rPr>
                <w:sz w:val="22"/>
                <w:szCs w:val="22"/>
              </w:rPr>
              <w:t xml:space="preserve"> </w:t>
            </w:r>
            <w:r w:rsidRPr="1C21B984" w:rsidR="0061439F">
              <w:rPr>
                <w:sz w:val="22"/>
                <w:szCs w:val="22"/>
              </w:rPr>
              <w:t xml:space="preserve">Veterans who have their eligibility automatically determined by the FCC’s National Verifier will not need to submit additional </w:t>
            </w:r>
            <w:r w:rsidRPr="6AF4A6AD" w:rsidR="7881DD5F">
              <w:rPr>
                <w:sz w:val="22"/>
                <w:szCs w:val="22"/>
              </w:rPr>
              <w:t xml:space="preserve">eligibility </w:t>
            </w:r>
            <w:r w:rsidRPr="1C21B984" w:rsidR="0061439F">
              <w:rPr>
                <w:sz w:val="22"/>
                <w:szCs w:val="22"/>
              </w:rPr>
              <w:t xml:space="preserve">documentation to enroll in the two programs. </w:t>
            </w:r>
            <w:r w:rsidR="00575294">
              <w:rPr>
                <w:sz w:val="22"/>
                <w:szCs w:val="22"/>
              </w:rPr>
              <w:t xml:space="preserve"> </w:t>
            </w:r>
            <w:r>
              <w:rPr>
                <w:sz w:val="22"/>
                <w:szCs w:val="22"/>
              </w:rPr>
              <w:t xml:space="preserve">The </w:t>
            </w:r>
            <w:r w:rsidR="008D2CB9">
              <w:rPr>
                <w:sz w:val="22"/>
                <w:szCs w:val="22"/>
              </w:rPr>
              <w:t>Affordable Connectivity</w:t>
            </w:r>
            <w:r>
              <w:rPr>
                <w:sz w:val="22"/>
                <w:szCs w:val="22"/>
              </w:rPr>
              <w:t xml:space="preserve"> Program has served nearly 15 million people to date.</w:t>
            </w:r>
          </w:p>
          <w:p w:rsidR="0061439F" w:rsidP="002E165B" w14:paraId="0662509D" w14:textId="77777777">
            <w:pPr>
              <w:rPr>
                <w:sz w:val="22"/>
                <w:szCs w:val="22"/>
              </w:rPr>
            </w:pPr>
          </w:p>
          <w:p w:rsidR="00C421AF" w:rsidRPr="00C421AF" w:rsidP="00C421AF" w14:paraId="0771A935" w14:textId="1CA0F065">
            <w:pPr>
              <w:rPr>
                <w:sz w:val="22"/>
                <w:szCs w:val="22"/>
              </w:rPr>
            </w:pPr>
            <w:r w:rsidRPr="00C421AF">
              <w:rPr>
                <w:sz w:val="22"/>
                <w:szCs w:val="22"/>
              </w:rPr>
              <w:t xml:space="preserve">“I’m proud of this initiative to help our </w:t>
            </w:r>
            <w:r w:rsidR="00EE7AD3">
              <w:rPr>
                <w:sz w:val="22"/>
                <w:szCs w:val="22"/>
              </w:rPr>
              <w:t>V</w:t>
            </w:r>
            <w:r w:rsidRPr="00C421AF">
              <w:rPr>
                <w:sz w:val="22"/>
                <w:szCs w:val="22"/>
              </w:rPr>
              <w:t xml:space="preserve">eterans more easily get affordable online digital benefits that can open doors to education, health care and job opportunities,” </w:t>
            </w:r>
            <w:r w:rsidRPr="00C421AF">
              <w:rPr>
                <w:b/>
                <w:bCs/>
                <w:sz w:val="22"/>
                <w:szCs w:val="22"/>
              </w:rPr>
              <w:t>said Chairwoman Rosenworcel</w:t>
            </w:r>
            <w:r w:rsidRPr="00C421AF">
              <w:rPr>
                <w:sz w:val="22"/>
                <w:szCs w:val="22"/>
              </w:rPr>
              <w:t xml:space="preserve">.  “Both of these programs are already available to eligible </w:t>
            </w:r>
            <w:r w:rsidR="00EE7AD3">
              <w:rPr>
                <w:sz w:val="22"/>
                <w:szCs w:val="22"/>
              </w:rPr>
              <w:t>V</w:t>
            </w:r>
            <w:r w:rsidRPr="00C421AF">
              <w:rPr>
                <w:sz w:val="22"/>
                <w:szCs w:val="22"/>
              </w:rPr>
              <w:t xml:space="preserve">eterans, but with today’s action we’re making it </w:t>
            </w:r>
            <w:r w:rsidR="00351613">
              <w:rPr>
                <w:sz w:val="22"/>
                <w:szCs w:val="22"/>
              </w:rPr>
              <w:t xml:space="preserve">a lot </w:t>
            </w:r>
            <w:r w:rsidRPr="00C421AF">
              <w:rPr>
                <w:sz w:val="22"/>
                <w:szCs w:val="22"/>
              </w:rPr>
              <w:t xml:space="preserve">easier to quickly get qualified.  I thank our government partners for their work on this project, and for their ongoing commitment to closing the digital divide for Veterans who have given so much in service to our country.” </w:t>
            </w:r>
          </w:p>
          <w:p w:rsidR="00B12D5C" w:rsidP="00B327CC" w14:paraId="5F5AF0E2" w14:textId="77777777">
            <w:pPr>
              <w:pStyle w:val="Heading3"/>
              <w:shd w:val="clear" w:color="auto" w:fill="FFFFFF"/>
              <w:spacing w:before="0" w:beforeAutospacing="0" w:after="0" w:afterAutospacing="0"/>
              <w:rPr>
                <w:b w:val="0"/>
                <w:bCs w:val="0"/>
                <w:sz w:val="22"/>
                <w:szCs w:val="22"/>
              </w:rPr>
            </w:pPr>
          </w:p>
          <w:p w:rsidR="00B12D5C" w:rsidP="00B327CC" w14:paraId="05DDB2A6" w14:textId="15DD2180">
            <w:pPr>
              <w:pStyle w:val="Heading3"/>
              <w:shd w:val="clear" w:color="auto" w:fill="FFFFFF"/>
              <w:spacing w:before="0" w:beforeAutospacing="0" w:after="0" w:afterAutospacing="0"/>
              <w:rPr>
                <w:b w:val="0"/>
                <w:bCs w:val="0"/>
                <w:sz w:val="22"/>
                <w:szCs w:val="22"/>
              </w:rPr>
            </w:pPr>
            <w:r w:rsidRPr="00B12D5C">
              <w:rPr>
                <w:b w:val="0"/>
                <w:bCs w:val="0"/>
                <w:sz w:val="22"/>
                <w:szCs w:val="22"/>
              </w:rPr>
              <w:t xml:space="preserve">“This partnership between FCC and VA is a great step forward, paving the way for many Veterans to automatically access programs that will help them afford broadband and phone services,” </w:t>
            </w:r>
            <w:r w:rsidRPr="00B12D5C">
              <w:rPr>
                <w:sz w:val="22"/>
                <w:szCs w:val="22"/>
              </w:rPr>
              <w:t>said Josh Jacobs, VA’s Senior Advisor for Policy Performing the Delegable Duties of the Under Secretary for Benefits</w:t>
            </w:r>
            <w:r w:rsidRPr="008820F1">
              <w:rPr>
                <w:b w:val="0"/>
                <w:bCs w:val="0"/>
                <w:sz w:val="22"/>
                <w:szCs w:val="22"/>
              </w:rPr>
              <w:t>.</w:t>
            </w:r>
            <w:r w:rsidRPr="00575294">
              <w:rPr>
                <w:b w:val="0"/>
                <w:bCs w:val="0"/>
                <w:sz w:val="22"/>
                <w:szCs w:val="22"/>
              </w:rPr>
              <w:t xml:space="preserve"> </w:t>
            </w:r>
            <w:r w:rsidRPr="00B12D5C">
              <w:rPr>
                <w:b w:val="0"/>
                <w:bCs w:val="0"/>
                <w:sz w:val="22"/>
                <w:szCs w:val="22"/>
              </w:rPr>
              <w:t>“This will not only improve the lives of Veterans and their families—including those living in rural areas and those with low income—it will also make it easier for them to access the benefits they have earned and deserve.”</w:t>
            </w:r>
          </w:p>
          <w:p w:rsidR="008D2CB9" w:rsidP="008D2CB9" w14:paraId="0565C080" w14:textId="77777777">
            <w:pPr>
              <w:rPr>
                <w:sz w:val="22"/>
                <w:szCs w:val="22"/>
              </w:rPr>
            </w:pPr>
          </w:p>
          <w:p w:rsidR="00E6097B" w:rsidRPr="00575294" w:rsidP="008D2CB9" w14:paraId="12A179F8" w14:textId="2B9693F8">
            <w:pPr>
              <w:rPr>
                <w:sz w:val="22"/>
                <w:szCs w:val="22"/>
              </w:rPr>
            </w:pPr>
            <w:r w:rsidRPr="0A0A88B1">
              <w:rPr>
                <w:sz w:val="22"/>
                <w:szCs w:val="22"/>
              </w:rPr>
              <w:t xml:space="preserve">The Lifeline program provides a </w:t>
            </w:r>
            <w:r w:rsidRPr="6AF4A6AD">
              <w:rPr>
                <w:sz w:val="22"/>
                <w:szCs w:val="22"/>
              </w:rPr>
              <w:t xml:space="preserve">monthly </w:t>
            </w:r>
            <w:r w:rsidRPr="0A0A88B1">
              <w:rPr>
                <w:sz w:val="22"/>
                <w:szCs w:val="22"/>
              </w:rPr>
              <w:t xml:space="preserve">discount of up to $9.25 for consumers accessing </w:t>
            </w:r>
            <w:r w:rsidRPr="6AF4A6AD">
              <w:rPr>
                <w:sz w:val="22"/>
                <w:szCs w:val="22"/>
              </w:rPr>
              <w:t>i</w:t>
            </w:r>
            <w:r w:rsidRPr="0A0A88B1">
              <w:rPr>
                <w:sz w:val="22"/>
                <w:szCs w:val="22"/>
              </w:rPr>
              <w:t>nternet service and up to $34.25 for such households on qualifying Tribal lands</w:t>
            </w:r>
            <w:r>
              <w:rPr>
                <w:sz w:val="22"/>
                <w:szCs w:val="22"/>
              </w:rPr>
              <w:t xml:space="preserve">.  </w:t>
            </w:r>
            <w:r w:rsidRPr="0A0A88B1" w:rsidR="006E1663">
              <w:rPr>
                <w:sz w:val="22"/>
                <w:szCs w:val="22"/>
              </w:rPr>
              <w:t xml:space="preserve">The </w:t>
            </w:r>
            <w:r w:rsidRPr="0A0A88B1">
              <w:rPr>
                <w:sz w:val="22"/>
                <w:szCs w:val="22"/>
              </w:rPr>
              <w:t xml:space="preserve">Affordable Connectivity Program </w:t>
            </w:r>
            <w:r w:rsidR="0053035B">
              <w:rPr>
                <w:sz w:val="22"/>
                <w:szCs w:val="22"/>
              </w:rPr>
              <w:t xml:space="preserve">(ACP) </w:t>
            </w:r>
            <w:r w:rsidRPr="0A0A88B1">
              <w:rPr>
                <w:sz w:val="22"/>
                <w:szCs w:val="22"/>
              </w:rPr>
              <w:t>provides a</w:t>
            </w:r>
            <w:r w:rsidRPr="0A0A88B1" w:rsidR="006E1663">
              <w:rPr>
                <w:sz w:val="22"/>
                <w:szCs w:val="22"/>
              </w:rPr>
              <w:t xml:space="preserve"> </w:t>
            </w:r>
            <w:r w:rsidR="00B0695C">
              <w:rPr>
                <w:sz w:val="22"/>
                <w:szCs w:val="22"/>
              </w:rPr>
              <w:t>separate</w:t>
            </w:r>
            <w:r w:rsidRPr="6AF4A6AD" w:rsidR="6842EC8F">
              <w:rPr>
                <w:sz w:val="22"/>
                <w:szCs w:val="22"/>
              </w:rPr>
              <w:t xml:space="preserve"> </w:t>
            </w:r>
            <w:r w:rsidRPr="6AF4A6AD" w:rsidR="13280B38">
              <w:rPr>
                <w:sz w:val="22"/>
                <w:szCs w:val="22"/>
              </w:rPr>
              <w:t>monthly</w:t>
            </w:r>
            <w:r w:rsidRPr="0A0A88B1">
              <w:rPr>
                <w:sz w:val="22"/>
                <w:szCs w:val="22"/>
              </w:rPr>
              <w:t xml:space="preserve"> discount of up to $30 per month toward internet service for eligible households and up to $75 per month for households on qualifying Tribal lands.  </w:t>
            </w:r>
            <w:r w:rsidRPr="0A0A88B1" w:rsidR="006E1663">
              <w:rPr>
                <w:sz w:val="22"/>
                <w:szCs w:val="22"/>
              </w:rPr>
              <w:t>Th</w:t>
            </w:r>
            <w:r w:rsidR="0003145D">
              <w:rPr>
                <w:sz w:val="22"/>
                <w:szCs w:val="22"/>
              </w:rPr>
              <w:t>u</w:t>
            </w:r>
            <w:r w:rsidRPr="0A0A88B1" w:rsidR="006E1663">
              <w:rPr>
                <w:sz w:val="22"/>
                <w:szCs w:val="22"/>
              </w:rPr>
              <w:t>s</w:t>
            </w:r>
            <w:r w:rsidR="002C2495">
              <w:rPr>
                <w:sz w:val="22"/>
                <w:szCs w:val="22"/>
              </w:rPr>
              <w:t>,</w:t>
            </w:r>
            <w:r w:rsidRPr="0A0A88B1" w:rsidR="006E1663">
              <w:rPr>
                <w:sz w:val="22"/>
                <w:szCs w:val="22"/>
              </w:rPr>
              <w:t xml:space="preserve"> </w:t>
            </w:r>
            <w:r w:rsidR="0003145D">
              <w:rPr>
                <w:sz w:val="22"/>
                <w:szCs w:val="22"/>
              </w:rPr>
              <w:t>non-Tribal</w:t>
            </w:r>
            <w:r w:rsidRPr="0A0A88B1" w:rsidR="006E1663">
              <w:rPr>
                <w:sz w:val="22"/>
                <w:szCs w:val="22"/>
              </w:rPr>
              <w:t xml:space="preserve"> households participating in both A</w:t>
            </w:r>
            <w:r w:rsidR="0053035B">
              <w:rPr>
                <w:sz w:val="22"/>
                <w:szCs w:val="22"/>
              </w:rPr>
              <w:t>CP</w:t>
            </w:r>
            <w:r w:rsidRPr="0A0A88B1" w:rsidR="006E1663">
              <w:rPr>
                <w:sz w:val="22"/>
                <w:szCs w:val="22"/>
              </w:rPr>
              <w:t xml:space="preserve"> </w:t>
            </w:r>
            <w:r>
              <w:rPr>
                <w:sz w:val="22"/>
                <w:szCs w:val="22"/>
              </w:rPr>
              <w:t xml:space="preserve">and </w:t>
            </w:r>
            <w:r w:rsidRPr="0A0A88B1">
              <w:rPr>
                <w:sz w:val="22"/>
                <w:szCs w:val="22"/>
              </w:rPr>
              <w:t xml:space="preserve">Lifeline </w:t>
            </w:r>
            <w:r w:rsidR="000E1334">
              <w:rPr>
                <w:sz w:val="22"/>
                <w:szCs w:val="22"/>
              </w:rPr>
              <w:t>could</w:t>
            </w:r>
            <w:r w:rsidRPr="0A0A88B1" w:rsidR="006E1663">
              <w:rPr>
                <w:sz w:val="22"/>
                <w:szCs w:val="22"/>
              </w:rPr>
              <w:t xml:space="preserve"> receive </w:t>
            </w:r>
            <w:r w:rsidRPr="00575294" w:rsidR="006E1663">
              <w:rPr>
                <w:sz w:val="22"/>
                <w:szCs w:val="22"/>
              </w:rPr>
              <w:t xml:space="preserve">a discount of up to $39.25.  </w:t>
            </w:r>
            <w:r w:rsidRPr="00575294">
              <w:rPr>
                <w:sz w:val="22"/>
                <w:szCs w:val="22"/>
              </w:rPr>
              <w:t xml:space="preserve">Eligible households </w:t>
            </w:r>
            <w:r w:rsidRPr="00575294" w:rsidR="006E1663">
              <w:rPr>
                <w:sz w:val="22"/>
                <w:szCs w:val="22"/>
              </w:rPr>
              <w:t>participating in the A</w:t>
            </w:r>
            <w:r w:rsidRPr="00575294" w:rsidR="0053035B">
              <w:rPr>
                <w:sz w:val="22"/>
                <w:szCs w:val="22"/>
              </w:rPr>
              <w:t>CP</w:t>
            </w:r>
            <w:r w:rsidRPr="00575294" w:rsidR="0034579E">
              <w:rPr>
                <w:sz w:val="22"/>
                <w:szCs w:val="22"/>
              </w:rPr>
              <w:t xml:space="preserve"> </w:t>
            </w:r>
            <w:r w:rsidRPr="00575294">
              <w:rPr>
                <w:sz w:val="22"/>
                <w:szCs w:val="22"/>
              </w:rPr>
              <w:t>can also receive a one-time discount of up to $100 to purchase a laptop, desktop computer, or tablet from participating providers if they contribute more than $10 and less than $50 toward the purchase price.</w:t>
            </w:r>
          </w:p>
          <w:p w:rsidR="009E2FD5" w:rsidRPr="00575294" w:rsidP="002E165B" w14:paraId="1BB7D022" w14:textId="75B8686A">
            <w:pPr>
              <w:rPr>
                <w:sz w:val="22"/>
                <w:szCs w:val="22"/>
              </w:rPr>
            </w:pPr>
          </w:p>
          <w:p w:rsidR="008820F1" w:rsidRPr="008820F1" w:rsidP="008820F1" w14:paraId="4F8CBBB7" w14:textId="77777777">
            <w:pPr>
              <w:rPr>
                <w:sz w:val="22"/>
                <w:szCs w:val="22"/>
              </w:rPr>
            </w:pPr>
            <w:r w:rsidRPr="00575294">
              <w:rPr>
                <w:sz w:val="22"/>
                <w:szCs w:val="22"/>
              </w:rPr>
              <w:t xml:space="preserve">The FCC and </w:t>
            </w:r>
            <w:r w:rsidRPr="00575294" w:rsidR="00E6097B">
              <w:rPr>
                <w:sz w:val="22"/>
                <w:szCs w:val="22"/>
              </w:rPr>
              <w:t>Veterans Benefit Administration</w:t>
            </w:r>
            <w:r w:rsidRPr="00575294">
              <w:rPr>
                <w:sz w:val="22"/>
                <w:szCs w:val="22"/>
              </w:rPr>
              <w:t xml:space="preserve"> have an agreement for the automatic eligibility verification of </w:t>
            </w:r>
            <w:r w:rsidRPr="00575294" w:rsidR="00EE7AD3">
              <w:rPr>
                <w:sz w:val="22"/>
                <w:szCs w:val="22"/>
              </w:rPr>
              <w:t>V</w:t>
            </w:r>
            <w:r w:rsidRPr="00575294">
              <w:rPr>
                <w:sz w:val="22"/>
                <w:szCs w:val="22"/>
              </w:rPr>
              <w:t xml:space="preserve">eterans receiving qualifying pension benefits who seek to apply for the FCC’s </w:t>
            </w:r>
            <w:r w:rsidRPr="00575294" w:rsidR="0053035B">
              <w:rPr>
                <w:sz w:val="22"/>
                <w:szCs w:val="22"/>
              </w:rPr>
              <w:t xml:space="preserve">ACP </w:t>
            </w:r>
            <w:r w:rsidRPr="00575294" w:rsidR="008D2CB9">
              <w:rPr>
                <w:sz w:val="22"/>
                <w:szCs w:val="22"/>
              </w:rPr>
              <w:t xml:space="preserve">and Lifeline </w:t>
            </w:r>
            <w:r w:rsidRPr="00575294" w:rsidR="0053035B">
              <w:rPr>
                <w:sz w:val="22"/>
                <w:szCs w:val="22"/>
              </w:rPr>
              <w:t>p</w:t>
            </w:r>
            <w:r w:rsidRPr="00575294">
              <w:rPr>
                <w:sz w:val="22"/>
                <w:szCs w:val="22"/>
              </w:rPr>
              <w:t>rogram</w:t>
            </w:r>
            <w:r w:rsidRPr="00575294" w:rsidR="0053035B">
              <w:rPr>
                <w:sz w:val="22"/>
                <w:szCs w:val="22"/>
              </w:rPr>
              <w:t>s</w:t>
            </w:r>
            <w:r w:rsidRPr="00575294">
              <w:rPr>
                <w:sz w:val="22"/>
                <w:szCs w:val="22"/>
              </w:rPr>
              <w:t xml:space="preserve">.  </w:t>
            </w:r>
            <w:r w:rsidRPr="00575294" w:rsidR="00E6097B">
              <w:rPr>
                <w:sz w:val="22"/>
                <w:szCs w:val="22"/>
              </w:rPr>
              <w:t>V</w:t>
            </w:r>
            <w:r w:rsidRPr="00575294">
              <w:rPr>
                <w:sz w:val="22"/>
                <w:szCs w:val="22"/>
              </w:rPr>
              <w:t xml:space="preserve">eterans who have their eligibility automatically determined by the FCC’s National Verifier will not need to submit additional </w:t>
            </w:r>
            <w:r w:rsidRPr="00575294" w:rsidR="34D98AC4">
              <w:rPr>
                <w:sz w:val="22"/>
                <w:szCs w:val="22"/>
              </w:rPr>
              <w:t>eligibility</w:t>
            </w:r>
            <w:r w:rsidRPr="00575294">
              <w:rPr>
                <w:sz w:val="22"/>
                <w:szCs w:val="22"/>
              </w:rPr>
              <w:t xml:space="preserve"> documentation to enroll in </w:t>
            </w:r>
            <w:r w:rsidRPr="00575294" w:rsidR="002654B3">
              <w:rPr>
                <w:sz w:val="22"/>
                <w:szCs w:val="22"/>
              </w:rPr>
              <w:t>th</w:t>
            </w:r>
            <w:r w:rsidRPr="00575294" w:rsidR="0053035B">
              <w:rPr>
                <w:sz w:val="22"/>
                <w:szCs w:val="22"/>
              </w:rPr>
              <w:t>ese p</w:t>
            </w:r>
            <w:r w:rsidRPr="00575294">
              <w:rPr>
                <w:sz w:val="22"/>
                <w:szCs w:val="22"/>
              </w:rPr>
              <w:t>rogram</w:t>
            </w:r>
            <w:r w:rsidRPr="00575294" w:rsidR="2ADE61A4">
              <w:rPr>
                <w:sz w:val="22"/>
                <w:szCs w:val="22"/>
              </w:rPr>
              <w:t>s</w:t>
            </w:r>
            <w:r w:rsidRPr="00575294">
              <w:rPr>
                <w:sz w:val="22"/>
                <w:szCs w:val="22"/>
              </w:rPr>
              <w:t>.  Currently, those seeking to qualify for A</w:t>
            </w:r>
            <w:r w:rsidRPr="00575294" w:rsidR="0053035B">
              <w:rPr>
                <w:sz w:val="22"/>
                <w:szCs w:val="22"/>
              </w:rPr>
              <w:t>CP</w:t>
            </w:r>
            <w:r w:rsidRPr="00575294">
              <w:rPr>
                <w:sz w:val="22"/>
                <w:szCs w:val="22"/>
              </w:rPr>
              <w:t xml:space="preserve"> </w:t>
            </w:r>
            <w:r w:rsidRPr="00575294" w:rsidR="008D2CB9">
              <w:rPr>
                <w:sz w:val="22"/>
                <w:szCs w:val="22"/>
              </w:rPr>
              <w:t xml:space="preserve">or Lifeline </w:t>
            </w:r>
            <w:r w:rsidRPr="00575294">
              <w:rPr>
                <w:sz w:val="22"/>
                <w:szCs w:val="22"/>
              </w:rPr>
              <w:t xml:space="preserve">based on their participation in the qualifying pension programs need to provide documentation </w:t>
            </w:r>
            <w:r w:rsidRPr="00575294" w:rsidR="56C099C7">
              <w:rPr>
                <w:sz w:val="22"/>
                <w:szCs w:val="22"/>
              </w:rPr>
              <w:t>confirming</w:t>
            </w:r>
            <w:r w:rsidRPr="00575294">
              <w:rPr>
                <w:sz w:val="22"/>
                <w:szCs w:val="22"/>
              </w:rPr>
              <w:t xml:space="preserve"> their</w:t>
            </w:r>
            <w:r>
              <w:rPr>
                <w:sz w:val="22"/>
                <w:szCs w:val="22"/>
              </w:rPr>
              <w:t xml:space="preserve"> </w:t>
            </w:r>
            <w:r w:rsidRPr="008820F1">
              <w:rPr>
                <w:sz w:val="22"/>
                <w:szCs w:val="22"/>
              </w:rPr>
              <w:t>eligibility.</w:t>
            </w:r>
          </w:p>
          <w:p w:rsidR="008820F1" w:rsidRPr="008820F1" w:rsidP="008820F1" w14:paraId="650A40EE" w14:textId="77777777">
            <w:pPr>
              <w:rPr>
                <w:sz w:val="22"/>
                <w:szCs w:val="22"/>
              </w:rPr>
            </w:pPr>
          </w:p>
          <w:p w:rsidR="008820F1" w:rsidRPr="008820F1" w:rsidP="008820F1" w14:paraId="5569E86A" w14:textId="77777777">
            <w:pPr>
              <w:rPr>
                <w:sz w:val="22"/>
                <w:szCs w:val="22"/>
              </w:rPr>
            </w:pPr>
            <w:r w:rsidRPr="008820F1">
              <w:rPr>
                <w:sz w:val="22"/>
                <w:szCs w:val="22"/>
              </w:rPr>
              <w:t xml:space="preserve">This database connection is a continuation of the FCC’s work with state and federal partners to secure access to databases that allow for automated program eligibility checks for affordability programs.  Since the National Verifier can be used to apply for both ACP and Lifeline, this will streamline the process for Veterans to apply for both programs and receive affordable internet service.  </w:t>
            </w:r>
          </w:p>
          <w:p w:rsidR="008820F1" w:rsidRPr="008820F1" w:rsidP="008820F1" w14:paraId="5B06114F" w14:textId="77777777">
            <w:pPr>
              <w:rPr>
                <w:sz w:val="22"/>
                <w:szCs w:val="22"/>
              </w:rPr>
            </w:pPr>
          </w:p>
          <w:p w:rsidR="00C323BF" w:rsidRPr="00575294" w:rsidP="00E619AD" w14:paraId="06F48B11" w14:textId="664F3531">
            <w:pPr>
              <w:rPr>
                <w:sz w:val="22"/>
                <w:szCs w:val="22"/>
              </w:rPr>
            </w:pPr>
            <w:r w:rsidRPr="008820F1">
              <w:rPr>
                <w:sz w:val="22"/>
                <w:szCs w:val="22"/>
              </w:rPr>
              <w:t>For</w:t>
            </w:r>
            <w:r>
              <w:rPr>
                <w:sz w:val="22"/>
                <w:szCs w:val="22"/>
              </w:rPr>
              <w:t xml:space="preserve"> </w:t>
            </w:r>
            <w:r w:rsidRPr="00575294">
              <w:rPr>
                <w:sz w:val="22"/>
                <w:szCs w:val="22"/>
              </w:rPr>
              <w:t>more information on the</w:t>
            </w:r>
            <w:r w:rsidRPr="00575294" w:rsidR="008D2CB9">
              <w:rPr>
                <w:sz w:val="22"/>
                <w:szCs w:val="22"/>
              </w:rPr>
              <w:t xml:space="preserve"> </w:t>
            </w:r>
            <w:r w:rsidRPr="00575294">
              <w:rPr>
                <w:sz w:val="22"/>
                <w:szCs w:val="22"/>
              </w:rPr>
              <w:t>A</w:t>
            </w:r>
            <w:r w:rsidRPr="00575294" w:rsidR="0053035B">
              <w:rPr>
                <w:sz w:val="22"/>
                <w:szCs w:val="22"/>
              </w:rPr>
              <w:t>CP</w:t>
            </w:r>
            <w:r w:rsidRPr="00575294" w:rsidR="008D2CB9">
              <w:rPr>
                <w:sz w:val="22"/>
                <w:szCs w:val="22"/>
              </w:rPr>
              <w:t xml:space="preserve"> and Lifeline</w:t>
            </w:r>
            <w:r w:rsidRPr="00575294" w:rsidR="0053035B">
              <w:rPr>
                <w:sz w:val="22"/>
                <w:szCs w:val="22"/>
              </w:rPr>
              <w:t xml:space="preserve"> </w:t>
            </w:r>
            <w:r w:rsidRPr="00575294">
              <w:rPr>
                <w:sz w:val="22"/>
                <w:szCs w:val="22"/>
              </w:rPr>
              <w:t xml:space="preserve">Programs, see: </w:t>
            </w:r>
            <w:hyperlink r:id="rId5" w:history="1">
              <w:r w:rsidRPr="00575294">
                <w:rPr>
                  <w:rStyle w:val="Hyperlink"/>
                  <w:sz w:val="22"/>
                  <w:szCs w:val="22"/>
                </w:rPr>
                <w:t>https://www.fcc.gov/acp</w:t>
              </w:r>
            </w:hyperlink>
            <w:r w:rsidRPr="00575294">
              <w:rPr>
                <w:sz w:val="22"/>
                <w:szCs w:val="22"/>
              </w:rPr>
              <w:t xml:space="preserve"> and </w:t>
            </w:r>
            <w:hyperlink r:id="rId6" w:history="1">
              <w:r w:rsidRPr="00575294">
                <w:rPr>
                  <w:rStyle w:val="Hyperlink"/>
                  <w:sz w:val="22"/>
                  <w:szCs w:val="22"/>
                </w:rPr>
                <w:t>https://www.fcc.gov/lifeline-consumers</w:t>
              </w:r>
            </w:hyperlink>
            <w:r w:rsidRPr="00575294">
              <w:rPr>
                <w:sz w:val="22"/>
                <w:szCs w:val="22"/>
              </w:rPr>
              <w:t>.</w:t>
            </w:r>
          </w:p>
          <w:p w:rsidR="00BD19E8" w:rsidRPr="002E165B" w:rsidP="002E165B" w14:paraId="625EC8E2" w14:textId="77777777">
            <w:pPr>
              <w:rPr>
                <w:sz w:val="22"/>
                <w:szCs w:val="22"/>
              </w:rPr>
            </w:pPr>
          </w:p>
          <w:p w:rsidR="004F0F1F" w:rsidRPr="007475A1" w:rsidP="00850E26" w14:paraId="694D6376" w14:textId="77777777">
            <w:pPr>
              <w:ind w:right="72"/>
              <w:jc w:val="center"/>
              <w:rPr>
                <w:sz w:val="22"/>
                <w:szCs w:val="22"/>
              </w:rPr>
            </w:pPr>
            <w:r w:rsidRPr="007475A1">
              <w:rPr>
                <w:sz w:val="22"/>
                <w:szCs w:val="22"/>
              </w:rPr>
              <w:t>###</w:t>
            </w:r>
          </w:p>
          <w:p w:rsidR="00CC5E08" w:rsidRPr="0080486B" w:rsidP="00850E26" w14:paraId="58ED8C2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C263EF6" w14:textId="77777777">
            <w:pPr>
              <w:ind w:right="72"/>
              <w:jc w:val="center"/>
              <w:rPr>
                <w:b/>
                <w:bCs/>
                <w:sz w:val="18"/>
                <w:szCs w:val="18"/>
              </w:rPr>
            </w:pPr>
          </w:p>
          <w:p w:rsidR="00EE0E90" w:rsidRPr="00EF729B" w:rsidP="00850E26" w14:paraId="524A1CD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10BF8073" w14:textId="77777777" w:rsidTr="005E6C87">
        <w:tblPrEx>
          <w:tblW w:w="0" w:type="auto"/>
          <w:tblLook w:val="0000"/>
        </w:tblPrEx>
        <w:trPr>
          <w:trHeight w:val="2181"/>
        </w:trPr>
        <w:tc>
          <w:tcPr>
            <w:tcW w:w="8856" w:type="dxa"/>
          </w:tcPr>
          <w:p w:rsidR="00E619AD" w:rsidP="006A7D75" w14:paraId="0CF0E64B" w14:textId="77777777">
            <w:pPr>
              <w:jc w:val="center"/>
              <w:rPr>
                <w:b/>
                <w:i/>
                <w:noProof/>
                <w:sz w:val="28"/>
                <w:szCs w:val="28"/>
              </w:rPr>
            </w:pPr>
          </w:p>
        </w:tc>
      </w:tr>
    </w:tbl>
    <w:p w:rsidR="00D24C3D" w:rsidRPr="007528A5" w14:paraId="5E070BB8" w14:textId="77777777">
      <w:pPr>
        <w:rPr>
          <w:b/>
          <w:bCs/>
          <w:sz w:val="2"/>
          <w:szCs w:val="2"/>
        </w:rPr>
      </w:pPr>
    </w:p>
    <w:sectPr w:rsidSect="008820F1">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06"/>
    <w:rsid w:val="00021979"/>
    <w:rsid w:val="0002500C"/>
    <w:rsid w:val="000311FC"/>
    <w:rsid w:val="0003145D"/>
    <w:rsid w:val="00040127"/>
    <w:rsid w:val="00051180"/>
    <w:rsid w:val="00065E2D"/>
    <w:rsid w:val="00081232"/>
    <w:rsid w:val="00091E65"/>
    <w:rsid w:val="00096D4A"/>
    <w:rsid w:val="000A38EA"/>
    <w:rsid w:val="000C1E47"/>
    <w:rsid w:val="000C26F3"/>
    <w:rsid w:val="000E049E"/>
    <w:rsid w:val="000E1334"/>
    <w:rsid w:val="000E7470"/>
    <w:rsid w:val="0010799B"/>
    <w:rsid w:val="00117DB2"/>
    <w:rsid w:val="00123ED2"/>
    <w:rsid w:val="00125BE0"/>
    <w:rsid w:val="00142C13"/>
    <w:rsid w:val="00152776"/>
    <w:rsid w:val="00153222"/>
    <w:rsid w:val="001577D3"/>
    <w:rsid w:val="001616D3"/>
    <w:rsid w:val="001733A6"/>
    <w:rsid w:val="001803A3"/>
    <w:rsid w:val="001865A9"/>
    <w:rsid w:val="00186C7A"/>
    <w:rsid w:val="00187DB2"/>
    <w:rsid w:val="00193712"/>
    <w:rsid w:val="001B20BB"/>
    <w:rsid w:val="001C4370"/>
    <w:rsid w:val="001D3779"/>
    <w:rsid w:val="001D5BC8"/>
    <w:rsid w:val="001F0469"/>
    <w:rsid w:val="00203A98"/>
    <w:rsid w:val="00206350"/>
    <w:rsid w:val="00206EDD"/>
    <w:rsid w:val="0021247E"/>
    <w:rsid w:val="002146F6"/>
    <w:rsid w:val="00230CFB"/>
    <w:rsid w:val="00231C32"/>
    <w:rsid w:val="00240345"/>
    <w:rsid w:val="002421F0"/>
    <w:rsid w:val="00247274"/>
    <w:rsid w:val="00261C80"/>
    <w:rsid w:val="002654B3"/>
    <w:rsid w:val="00266966"/>
    <w:rsid w:val="002804C6"/>
    <w:rsid w:val="00285C36"/>
    <w:rsid w:val="00286596"/>
    <w:rsid w:val="00294C0C"/>
    <w:rsid w:val="002A0934"/>
    <w:rsid w:val="002B1013"/>
    <w:rsid w:val="002C2495"/>
    <w:rsid w:val="002D03E5"/>
    <w:rsid w:val="002E165B"/>
    <w:rsid w:val="002E3F1D"/>
    <w:rsid w:val="002F31D0"/>
    <w:rsid w:val="00300359"/>
    <w:rsid w:val="003004EE"/>
    <w:rsid w:val="0031773E"/>
    <w:rsid w:val="00333871"/>
    <w:rsid w:val="0034579E"/>
    <w:rsid w:val="00347716"/>
    <w:rsid w:val="003506E1"/>
    <w:rsid w:val="00351613"/>
    <w:rsid w:val="00353D66"/>
    <w:rsid w:val="003727E3"/>
    <w:rsid w:val="00385A93"/>
    <w:rsid w:val="003910F1"/>
    <w:rsid w:val="0039142B"/>
    <w:rsid w:val="003C5B0E"/>
    <w:rsid w:val="003D7499"/>
    <w:rsid w:val="003E42FC"/>
    <w:rsid w:val="003E5991"/>
    <w:rsid w:val="003F344A"/>
    <w:rsid w:val="00403FF0"/>
    <w:rsid w:val="0042046D"/>
    <w:rsid w:val="0042116E"/>
    <w:rsid w:val="00425AEF"/>
    <w:rsid w:val="00426518"/>
    <w:rsid w:val="00427B06"/>
    <w:rsid w:val="00441F59"/>
    <w:rsid w:val="00444E07"/>
    <w:rsid w:val="00444FA9"/>
    <w:rsid w:val="00463548"/>
    <w:rsid w:val="00473E9C"/>
    <w:rsid w:val="00480099"/>
    <w:rsid w:val="0049239B"/>
    <w:rsid w:val="004941A2"/>
    <w:rsid w:val="00497858"/>
    <w:rsid w:val="004A729A"/>
    <w:rsid w:val="004B2D77"/>
    <w:rsid w:val="004B4FEA"/>
    <w:rsid w:val="004C0ADA"/>
    <w:rsid w:val="004C433E"/>
    <w:rsid w:val="004C4512"/>
    <w:rsid w:val="004C4F36"/>
    <w:rsid w:val="004C64CD"/>
    <w:rsid w:val="004D3D85"/>
    <w:rsid w:val="004E2BD8"/>
    <w:rsid w:val="004F0F1F"/>
    <w:rsid w:val="005022AA"/>
    <w:rsid w:val="00504845"/>
    <w:rsid w:val="0050757F"/>
    <w:rsid w:val="00507D28"/>
    <w:rsid w:val="00516AD2"/>
    <w:rsid w:val="0053035B"/>
    <w:rsid w:val="00545DAE"/>
    <w:rsid w:val="00571B83"/>
    <w:rsid w:val="00575294"/>
    <w:rsid w:val="00575A00"/>
    <w:rsid w:val="00586417"/>
    <w:rsid w:val="0058673C"/>
    <w:rsid w:val="005A6799"/>
    <w:rsid w:val="005A7972"/>
    <w:rsid w:val="005B17E7"/>
    <w:rsid w:val="005B2643"/>
    <w:rsid w:val="005D17FD"/>
    <w:rsid w:val="005E6C87"/>
    <w:rsid w:val="005F0D55"/>
    <w:rsid w:val="005F183E"/>
    <w:rsid w:val="00600DDA"/>
    <w:rsid w:val="00603A30"/>
    <w:rsid w:val="00604211"/>
    <w:rsid w:val="00613498"/>
    <w:rsid w:val="0061439F"/>
    <w:rsid w:val="00617B94"/>
    <w:rsid w:val="00620BED"/>
    <w:rsid w:val="00624411"/>
    <w:rsid w:val="006415B4"/>
    <w:rsid w:val="00644E3D"/>
    <w:rsid w:val="00651B9E"/>
    <w:rsid w:val="00652019"/>
    <w:rsid w:val="00657EC9"/>
    <w:rsid w:val="00665633"/>
    <w:rsid w:val="00674C86"/>
    <w:rsid w:val="00675DF4"/>
    <w:rsid w:val="0068015E"/>
    <w:rsid w:val="00684A20"/>
    <w:rsid w:val="006861AB"/>
    <w:rsid w:val="00686B89"/>
    <w:rsid w:val="0069420F"/>
    <w:rsid w:val="006A2FC5"/>
    <w:rsid w:val="006A3DA7"/>
    <w:rsid w:val="006A7D75"/>
    <w:rsid w:val="006B0A70"/>
    <w:rsid w:val="006B606A"/>
    <w:rsid w:val="006C33AF"/>
    <w:rsid w:val="006D16EF"/>
    <w:rsid w:val="006D5D22"/>
    <w:rsid w:val="006E0324"/>
    <w:rsid w:val="006E1663"/>
    <w:rsid w:val="006E4A76"/>
    <w:rsid w:val="006F1DBD"/>
    <w:rsid w:val="00700556"/>
    <w:rsid w:val="0070589A"/>
    <w:rsid w:val="00707247"/>
    <w:rsid w:val="007167DD"/>
    <w:rsid w:val="00720A22"/>
    <w:rsid w:val="0072478B"/>
    <w:rsid w:val="0073414D"/>
    <w:rsid w:val="007475A1"/>
    <w:rsid w:val="0075235E"/>
    <w:rsid w:val="007528A5"/>
    <w:rsid w:val="0076769F"/>
    <w:rsid w:val="007732CC"/>
    <w:rsid w:val="00774079"/>
    <w:rsid w:val="0077752B"/>
    <w:rsid w:val="0078309E"/>
    <w:rsid w:val="00793D6F"/>
    <w:rsid w:val="00794090"/>
    <w:rsid w:val="007A44F8"/>
    <w:rsid w:val="007D21BF"/>
    <w:rsid w:val="007F3C12"/>
    <w:rsid w:val="007F5205"/>
    <w:rsid w:val="007F5FB8"/>
    <w:rsid w:val="0080486B"/>
    <w:rsid w:val="00815DFA"/>
    <w:rsid w:val="00816039"/>
    <w:rsid w:val="008215E7"/>
    <w:rsid w:val="00830FC6"/>
    <w:rsid w:val="00850E26"/>
    <w:rsid w:val="00865EAA"/>
    <w:rsid w:val="00866F06"/>
    <w:rsid w:val="008728F5"/>
    <w:rsid w:val="008820F1"/>
    <w:rsid w:val="008824C2"/>
    <w:rsid w:val="008960E4"/>
    <w:rsid w:val="008A3940"/>
    <w:rsid w:val="008B13C9"/>
    <w:rsid w:val="008C248C"/>
    <w:rsid w:val="008C5432"/>
    <w:rsid w:val="008C7BF1"/>
    <w:rsid w:val="008D00D6"/>
    <w:rsid w:val="008D2CB9"/>
    <w:rsid w:val="008D4D00"/>
    <w:rsid w:val="008D4E5E"/>
    <w:rsid w:val="008D7ABD"/>
    <w:rsid w:val="008E55A2"/>
    <w:rsid w:val="008F1609"/>
    <w:rsid w:val="008F78D8"/>
    <w:rsid w:val="0093373C"/>
    <w:rsid w:val="00956323"/>
    <w:rsid w:val="00961620"/>
    <w:rsid w:val="009734B6"/>
    <w:rsid w:val="0098096F"/>
    <w:rsid w:val="0098437A"/>
    <w:rsid w:val="00986C92"/>
    <w:rsid w:val="00993C47"/>
    <w:rsid w:val="009972BC"/>
    <w:rsid w:val="009B4B16"/>
    <w:rsid w:val="009E2FD5"/>
    <w:rsid w:val="009E54A1"/>
    <w:rsid w:val="009F4E25"/>
    <w:rsid w:val="009F5B1F"/>
    <w:rsid w:val="00A13C5A"/>
    <w:rsid w:val="00A21906"/>
    <w:rsid w:val="00A225A9"/>
    <w:rsid w:val="00A3308E"/>
    <w:rsid w:val="00A35DFD"/>
    <w:rsid w:val="00A702DF"/>
    <w:rsid w:val="00A775A3"/>
    <w:rsid w:val="00A81700"/>
    <w:rsid w:val="00A81B5B"/>
    <w:rsid w:val="00A82FAD"/>
    <w:rsid w:val="00A9673A"/>
    <w:rsid w:val="00A96EF2"/>
    <w:rsid w:val="00AA5C35"/>
    <w:rsid w:val="00AA5ED9"/>
    <w:rsid w:val="00AB1FE8"/>
    <w:rsid w:val="00AC0A38"/>
    <w:rsid w:val="00AC4E0E"/>
    <w:rsid w:val="00AC517B"/>
    <w:rsid w:val="00AD0D19"/>
    <w:rsid w:val="00AD4184"/>
    <w:rsid w:val="00AF051B"/>
    <w:rsid w:val="00AF5EDE"/>
    <w:rsid w:val="00B037A2"/>
    <w:rsid w:val="00B0695C"/>
    <w:rsid w:val="00B12D5C"/>
    <w:rsid w:val="00B301F7"/>
    <w:rsid w:val="00B31870"/>
    <w:rsid w:val="00B320B8"/>
    <w:rsid w:val="00B327CC"/>
    <w:rsid w:val="00B35EE2"/>
    <w:rsid w:val="00B36DEF"/>
    <w:rsid w:val="00B57131"/>
    <w:rsid w:val="00B62F2C"/>
    <w:rsid w:val="00B727C9"/>
    <w:rsid w:val="00B735C8"/>
    <w:rsid w:val="00B76A63"/>
    <w:rsid w:val="00BA1A3A"/>
    <w:rsid w:val="00BA6350"/>
    <w:rsid w:val="00BB3F75"/>
    <w:rsid w:val="00BB4E29"/>
    <w:rsid w:val="00BB51CC"/>
    <w:rsid w:val="00BB74C9"/>
    <w:rsid w:val="00BC3170"/>
    <w:rsid w:val="00BC3AB6"/>
    <w:rsid w:val="00BD19E8"/>
    <w:rsid w:val="00BD2AB4"/>
    <w:rsid w:val="00BD4273"/>
    <w:rsid w:val="00C15F6B"/>
    <w:rsid w:val="00C31ED8"/>
    <w:rsid w:val="00C323BF"/>
    <w:rsid w:val="00C421AF"/>
    <w:rsid w:val="00C432E4"/>
    <w:rsid w:val="00C70C26"/>
    <w:rsid w:val="00C72001"/>
    <w:rsid w:val="00C772B7"/>
    <w:rsid w:val="00C80347"/>
    <w:rsid w:val="00C84163"/>
    <w:rsid w:val="00C968BE"/>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55DFC"/>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46BAD"/>
    <w:rsid w:val="00E50A4A"/>
    <w:rsid w:val="00E606DE"/>
    <w:rsid w:val="00E6097B"/>
    <w:rsid w:val="00E61276"/>
    <w:rsid w:val="00E619AD"/>
    <w:rsid w:val="00E644FE"/>
    <w:rsid w:val="00E72733"/>
    <w:rsid w:val="00E742FA"/>
    <w:rsid w:val="00E76816"/>
    <w:rsid w:val="00E83DBF"/>
    <w:rsid w:val="00E87C13"/>
    <w:rsid w:val="00E94CD9"/>
    <w:rsid w:val="00EA0456"/>
    <w:rsid w:val="00EA1A76"/>
    <w:rsid w:val="00EA290B"/>
    <w:rsid w:val="00EE0E90"/>
    <w:rsid w:val="00EE7AD3"/>
    <w:rsid w:val="00EF3BCA"/>
    <w:rsid w:val="00EF729B"/>
    <w:rsid w:val="00F01B0D"/>
    <w:rsid w:val="00F1238F"/>
    <w:rsid w:val="00F16485"/>
    <w:rsid w:val="00F228ED"/>
    <w:rsid w:val="00F24470"/>
    <w:rsid w:val="00F26E31"/>
    <w:rsid w:val="00F27C6C"/>
    <w:rsid w:val="00F34A8D"/>
    <w:rsid w:val="00F50D25"/>
    <w:rsid w:val="00F535D8"/>
    <w:rsid w:val="00F61155"/>
    <w:rsid w:val="00F64411"/>
    <w:rsid w:val="00F708E3"/>
    <w:rsid w:val="00F76561"/>
    <w:rsid w:val="00F84736"/>
    <w:rsid w:val="00FC6C29"/>
    <w:rsid w:val="00FD58E0"/>
    <w:rsid w:val="00FD71AE"/>
    <w:rsid w:val="00FD7658"/>
    <w:rsid w:val="00FE0198"/>
    <w:rsid w:val="00FE3A7C"/>
    <w:rsid w:val="00FF1C0B"/>
    <w:rsid w:val="00FF232D"/>
    <w:rsid w:val="00FF7F9B"/>
    <w:rsid w:val="02009E75"/>
    <w:rsid w:val="0A0A88B1"/>
    <w:rsid w:val="0D8FD736"/>
    <w:rsid w:val="13280B38"/>
    <w:rsid w:val="16012563"/>
    <w:rsid w:val="19F02229"/>
    <w:rsid w:val="1BE65269"/>
    <w:rsid w:val="1C21B984"/>
    <w:rsid w:val="1CC8335B"/>
    <w:rsid w:val="2250473A"/>
    <w:rsid w:val="28FEA8F5"/>
    <w:rsid w:val="2AA249B8"/>
    <w:rsid w:val="2ADE61A4"/>
    <w:rsid w:val="2B18E1CB"/>
    <w:rsid w:val="2C627CF0"/>
    <w:rsid w:val="2FB5980A"/>
    <w:rsid w:val="34D98AC4"/>
    <w:rsid w:val="3CE86AB1"/>
    <w:rsid w:val="3D95F293"/>
    <w:rsid w:val="3EAD3E22"/>
    <w:rsid w:val="41234821"/>
    <w:rsid w:val="45040389"/>
    <w:rsid w:val="49C24FA7"/>
    <w:rsid w:val="4A3C772E"/>
    <w:rsid w:val="4C515674"/>
    <w:rsid w:val="4D2C31CD"/>
    <w:rsid w:val="4DC4892B"/>
    <w:rsid w:val="5360D023"/>
    <w:rsid w:val="56C099C7"/>
    <w:rsid w:val="58FDA23A"/>
    <w:rsid w:val="59F0122D"/>
    <w:rsid w:val="6842EC8F"/>
    <w:rsid w:val="69303E66"/>
    <w:rsid w:val="6AF4A6AD"/>
    <w:rsid w:val="6C4A7888"/>
    <w:rsid w:val="6D31F030"/>
    <w:rsid w:val="6D9120A0"/>
    <w:rsid w:val="77C80917"/>
    <w:rsid w:val="7881DD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223AB5"/>
  <w15:docId w15:val="{523B8F92-4A80-4690-AC01-42D9C27C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paragraph" w:styleId="Heading3">
    <w:name w:val="heading 3"/>
    <w:basedOn w:val="Normal"/>
    <w:link w:val="Heading3Char"/>
    <w:uiPriority w:val="9"/>
    <w:qFormat/>
    <w:rsid w:val="001803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6E1663"/>
    <w:rPr>
      <w:sz w:val="24"/>
      <w:szCs w:val="24"/>
    </w:rPr>
  </w:style>
  <w:style w:type="character" w:styleId="CommentReference">
    <w:name w:val="annotation reference"/>
    <w:basedOn w:val="DefaultParagraphFont"/>
    <w:semiHidden/>
    <w:unhideWhenUsed/>
    <w:rsid w:val="007F5FB8"/>
    <w:rPr>
      <w:sz w:val="16"/>
      <w:szCs w:val="16"/>
    </w:rPr>
  </w:style>
  <w:style w:type="paragraph" w:styleId="CommentText">
    <w:name w:val="annotation text"/>
    <w:basedOn w:val="Normal"/>
    <w:link w:val="CommentTextChar"/>
    <w:unhideWhenUsed/>
    <w:rsid w:val="007F5FB8"/>
    <w:rPr>
      <w:sz w:val="20"/>
      <w:szCs w:val="20"/>
    </w:rPr>
  </w:style>
  <w:style w:type="character" w:customStyle="1" w:styleId="CommentTextChar">
    <w:name w:val="Comment Text Char"/>
    <w:basedOn w:val="DefaultParagraphFont"/>
    <w:link w:val="CommentText"/>
    <w:rsid w:val="007F5FB8"/>
  </w:style>
  <w:style w:type="paragraph" w:styleId="CommentSubject">
    <w:name w:val="annotation subject"/>
    <w:basedOn w:val="CommentText"/>
    <w:next w:val="CommentText"/>
    <w:link w:val="CommentSubjectChar"/>
    <w:semiHidden/>
    <w:unhideWhenUsed/>
    <w:rsid w:val="007F5FB8"/>
    <w:rPr>
      <w:b/>
      <w:bCs/>
    </w:rPr>
  </w:style>
  <w:style w:type="character" w:customStyle="1" w:styleId="CommentSubjectChar">
    <w:name w:val="Comment Subject Char"/>
    <w:basedOn w:val="CommentTextChar"/>
    <w:link w:val="CommentSubject"/>
    <w:semiHidden/>
    <w:rsid w:val="007F5FB8"/>
    <w:rPr>
      <w:b/>
      <w:bCs/>
    </w:rPr>
  </w:style>
  <w:style w:type="character" w:styleId="Mention">
    <w:name w:val="Mention"/>
    <w:basedOn w:val="DefaultParagraphFont"/>
    <w:uiPriority w:val="99"/>
    <w:unhideWhenUsed/>
    <w:rsid w:val="00261C80"/>
    <w:rPr>
      <w:color w:val="2B579A"/>
      <w:shd w:val="clear" w:color="auto" w:fill="E6E6E6"/>
    </w:rPr>
  </w:style>
  <w:style w:type="character" w:customStyle="1" w:styleId="Heading3Char">
    <w:name w:val="Heading 3 Char"/>
    <w:basedOn w:val="DefaultParagraphFont"/>
    <w:link w:val="Heading3"/>
    <w:uiPriority w:val="9"/>
    <w:rsid w:val="001803A3"/>
    <w:rPr>
      <w:b/>
      <w:bCs/>
      <w:sz w:val="27"/>
      <w:szCs w:val="27"/>
    </w:rPr>
  </w:style>
  <w:style w:type="character" w:styleId="Strong">
    <w:name w:val="Strong"/>
    <w:basedOn w:val="DefaultParagraphFont"/>
    <w:uiPriority w:val="22"/>
    <w:qFormat/>
    <w:rsid w:val="001803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acp" TargetMode="External" /><Relationship Id="rId6" Type="http://schemas.openxmlformats.org/officeDocument/2006/relationships/hyperlink" Target="https://www.fcc.gov/lifeline-consumer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