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D60958" w:rsidP="00D60958" w14:paraId="48957ADE" w14:textId="0AA6E57A">
            <w:pPr>
              <w:tabs>
                <w:tab w:val="left" w:pos="8625"/>
              </w:tabs>
              <w:jc w:val="center"/>
              <w:rPr>
                <w:i/>
              </w:rPr>
            </w:pPr>
            <w:bookmarkStart w:id="0" w:name="_Hlk120786231"/>
            <w:r>
              <w:rPr>
                <w:b/>
                <w:bCs/>
                <w:sz w:val="26"/>
                <w:szCs w:val="26"/>
              </w:rPr>
              <w:t>FCC</w:t>
            </w:r>
            <w:r w:rsidR="00DD64E2">
              <w:rPr>
                <w:b/>
                <w:bCs/>
                <w:sz w:val="26"/>
                <w:szCs w:val="26"/>
              </w:rPr>
              <w:t xml:space="preserve"> </w:t>
            </w:r>
            <w:r w:rsidR="00712F7B">
              <w:rPr>
                <w:b/>
                <w:bCs/>
                <w:sz w:val="26"/>
                <w:szCs w:val="26"/>
              </w:rPr>
              <w:t>GRANTS</w:t>
            </w:r>
            <w:r w:rsidRPr="008C6D5C" w:rsidR="00712F7B">
              <w:rPr>
                <w:b/>
                <w:bCs/>
                <w:sz w:val="26"/>
                <w:szCs w:val="26"/>
              </w:rPr>
              <w:t xml:space="preserve"> </w:t>
            </w:r>
            <w:r w:rsidR="00712F7B">
              <w:rPr>
                <w:b/>
                <w:bCs/>
                <w:sz w:val="26"/>
                <w:szCs w:val="26"/>
              </w:rPr>
              <w:t xml:space="preserve">FIRST 2.5 GHz AUCTION LICENSES TO BOOST MID-BAND </w:t>
            </w:r>
            <w:r w:rsidRPr="00D60958" w:rsidR="00712F7B">
              <w:rPr>
                <w:b/>
                <w:bCs/>
                <w:sz w:val="26"/>
                <w:szCs w:val="26"/>
              </w:rPr>
              <w:t>SPECTRUM FOR RURAL AMERICA</w:t>
            </w:r>
          </w:p>
          <w:bookmarkEnd w:id="0"/>
          <w:p w:rsidR="00F61155" w:rsidRPr="00D60958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D60958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60958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60958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P="00BF7B8F" w14:paraId="41D6C1A4" w14:textId="3169A0B1">
            <w:pPr>
              <w:rPr>
                <w:sz w:val="22"/>
                <w:szCs w:val="22"/>
              </w:rPr>
            </w:pPr>
            <w:r w:rsidRPr="00D60958">
              <w:rPr>
                <w:sz w:val="22"/>
                <w:szCs w:val="22"/>
              </w:rPr>
              <w:t xml:space="preserve">WASHINGTON, </w:t>
            </w:r>
            <w:r w:rsidRPr="00D60958" w:rsidR="004A294A">
              <w:rPr>
                <w:sz w:val="22"/>
                <w:szCs w:val="22"/>
              </w:rPr>
              <w:t>December 1</w:t>
            </w:r>
            <w:r w:rsidRPr="00D60958" w:rsidR="00572AE7">
              <w:rPr>
                <w:sz w:val="22"/>
                <w:szCs w:val="22"/>
              </w:rPr>
              <w:t>,</w:t>
            </w:r>
            <w:r w:rsidRPr="00D60958" w:rsidR="00065E2D">
              <w:rPr>
                <w:sz w:val="22"/>
                <w:szCs w:val="22"/>
              </w:rPr>
              <w:t xml:space="preserve"> 20</w:t>
            </w:r>
            <w:r w:rsidRPr="00D60958" w:rsidR="006D16EF">
              <w:rPr>
                <w:sz w:val="22"/>
                <w:szCs w:val="22"/>
              </w:rPr>
              <w:t>2</w:t>
            </w:r>
            <w:r w:rsidRPr="00D60958" w:rsidR="00286596">
              <w:rPr>
                <w:sz w:val="22"/>
                <w:szCs w:val="22"/>
              </w:rPr>
              <w:t>2</w:t>
            </w:r>
            <w:r w:rsidRPr="00D60958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</w:t>
            </w:r>
            <w:r w:rsidR="00D718D2">
              <w:rPr>
                <w:sz w:val="22"/>
                <w:szCs w:val="22"/>
              </w:rPr>
              <w:t xml:space="preserve">FCC’s </w:t>
            </w:r>
            <w:r w:rsidR="00DD64E2">
              <w:rPr>
                <w:sz w:val="22"/>
                <w:szCs w:val="22"/>
              </w:rPr>
              <w:t>Wireless Telecommunications Bureau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>
              <w:rPr>
                <w:sz w:val="22"/>
                <w:szCs w:val="22"/>
              </w:rPr>
              <w:t xml:space="preserve"> </w:t>
            </w:r>
            <w:r w:rsidR="00712F7B">
              <w:rPr>
                <w:sz w:val="22"/>
                <w:szCs w:val="22"/>
              </w:rPr>
              <w:t>granted</w:t>
            </w:r>
            <w:r w:rsidR="00717D80">
              <w:rPr>
                <w:sz w:val="22"/>
                <w:szCs w:val="22"/>
              </w:rPr>
              <w:t xml:space="preserve"> the first batch </w:t>
            </w:r>
            <w:r w:rsidR="004D56EF">
              <w:rPr>
                <w:sz w:val="22"/>
                <w:szCs w:val="22"/>
              </w:rPr>
              <w:t xml:space="preserve">of </w:t>
            </w:r>
            <w:r w:rsidR="00712F7B">
              <w:rPr>
                <w:sz w:val="22"/>
                <w:szCs w:val="22"/>
              </w:rPr>
              <w:t>new</w:t>
            </w:r>
            <w:r w:rsidR="00572AE7">
              <w:rPr>
                <w:sz w:val="22"/>
                <w:szCs w:val="22"/>
              </w:rPr>
              <w:t>,</w:t>
            </w:r>
            <w:r w:rsidR="00712F7B">
              <w:rPr>
                <w:sz w:val="22"/>
                <w:szCs w:val="22"/>
              </w:rPr>
              <w:t xml:space="preserve"> </w:t>
            </w:r>
            <w:r w:rsidRPr="6D5F6349" w:rsidR="00712F7B">
              <w:rPr>
                <w:sz w:val="22"/>
                <w:szCs w:val="22"/>
              </w:rPr>
              <w:t>flexible-use, county-based overlay</w:t>
            </w:r>
            <w:r w:rsidR="00712F7B">
              <w:rPr>
                <w:sz w:val="22"/>
                <w:szCs w:val="22"/>
              </w:rPr>
              <w:t xml:space="preserve"> wireless licenses</w:t>
            </w:r>
            <w:r w:rsidRPr="6D5F6349" w:rsidR="00712F7B">
              <w:rPr>
                <w:sz w:val="22"/>
                <w:szCs w:val="22"/>
              </w:rPr>
              <w:t xml:space="preserve"> </w:t>
            </w:r>
            <w:r w:rsidR="00F041F4">
              <w:rPr>
                <w:sz w:val="22"/>
                <w:szCs w:val="22"/>
              </w:rPr>
              <w:t>made available in</w:t>
            </w:r>
            <w:r w:rsidR="00712F7B">
              <w:rPr>
                <w:sz w:val="22"/>
                <w:szCs w:val="22"/>
              </w:rPr>
              <w:t xml:space="preserve"> the </w:t>
            </w:r>
            <w:r w:rsidR="00717D80">
              <w:rPr>
                <w:sz w:val="22"/>
                <w:szCs w:val="22"/>
              </w:rPr>
              <w:t>2.5 GHz auction</w:t>
            </w:r>
            <w:r w:rsidR="00F041F4">
              <w:rPr>
                <w:sz w:val="22"/>
                <w:szCs w:val="22"/>
              </w:rPr>
              <w:t>, Auction 108</w:t>
            </w:r>
            <w:r w:rsidR="00717D80">
              <w:rPr>
                <w:sz w:val="22"/>
                <w:szCs w:val="22"/>
              </w:rPr>
              <w:t xml:space="preserve">. </w:t>
            </w:r>
            <w:r w:rsidR="00287583">
              <w:rPr>
                <w:sz w:val="22"/>
                <w:szCs w:val="22"/>
              </w:rPr>
              <w:t xml:space="preserve"> </w:t>
            </w:r>
            <w:r w:rsidRPr="007B4889" w:rsidR="00712F7B">
              <w:rPr>
                <w:sz w:val="22"/>
                <w:szCs w:val="22"/>
              </w:rPr>
              <w:t>With most of the available spectrum in the 2.5 GHz band located in rural areas, this auction provides vital spectrum resources to support wireless services in rural communities.</w:t>
            </w:r>
            <w:r w:rsidR="00712F7B">
              <w:rPr>
                <w:sz w:val="22"/>
                <w:szCs w:val="22"/>
              </w:rPr>
              <w:t xml:space="preserve">  </w:t>
            </w:r>
          </w:p>
          <w:p w:rsidR="00D718D2" w:rsidRPr="002E165B" w:rsidP="002E165B" w14:paraId="4588CD00" w14:textId="77777777">
            <w:pPr>
              <w:rPr>
                <w:sz w:val="22"/>
                <w:szCs w:val="22"/>
              </w:rPr>
            </w:pPr>
          </w:p>
          <w:p w:rsidR="00850E26" w:rsidP="002E165B" w14:paraId="66CF8432" w14:textId="5D732DF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6F743B">
              <w:rPr>
                <w:sz w:val="22"/>
                <w:szCs w:val="22"/>
              </w:rPr>
              <w:t xml:space="preserve">This is important spectrum, especially for rural America.  I am grateful to our team for moving forward quickly but carefully in processing these applications,” said FCC Chairwoman Jessica Rosenworcel.  </w:t>
            </w:r>
            <w:r w:rsidR="00393DA6">
              <w:rPr>
                <w:sz w:val="22"/>
                <w:szCs w:val="22"/>
              </w:rPr>
              <w:t>“We continue to focus on ensuring that mid-band spectrum is available for 5G and other next-generation wireless services.”</w:t>
            </w:r>
          </w:p>
          <w:p w:rsidR="006F743B" w:rsidP="002E165B" w14:paraId="4FA42F27" w14:textId="42AD85E4">
            <w:pPr>
              <w:rPr>
                <w:sz w:val="22"/>
                <w:szCs w:val="22"/>
              </w:rPr>
            </w:pPr>
          </w:p>
          <w:p w:rsidR="00862474" w:rsidP="00393DA6" w14:paraId="066AD175" w14:textId="488A6B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today’s Public Notice, t</w:t>
            </w:r>
            <w:r w:rsidR="00BF7B8F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 xml:space="preserve">FCC granted </w:t>
            </w:r>
            <w:r w:rsidR="00BF7B8F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of </w:t>
            </w:r>
            <w:r w:rsidR="00AA11F7">
              <w:rPr>
                <w:sz w:val="22"/>
                <w:szCs w:val="22"/>
              </w:rPr>
              <w:t xml:space="preserve">the 68 total long-form applications received from winning bidders in Auction 108, </w:t>
            </w:r>
            <w:r>
              <w:rPr>
                <w:sz w:val="22"/>
                <w:szCs w:val="22"/>
              </w:rPr>
              <w:t xml:space="preserve">following </w:t>
            </w:r>
            <w:r w:rsidR="00E44B1B">
              <w:rPr>
                <w:sz w:val="22"/>
                <w:szCs w:val="22"/>
              </w:rPr>
              <w:t>a thorough</w:t>
            </w:r>
            <w:r w:rsidR="00BF7B8F">
              <w:rPr>
                <w:sz w:val="22"/>
                <w:szCs w:val="22"/>
              </w:rPr>
              <w:t xml:space="preserve"> review of </w:t>
            </w:r>
            <w:r w:rsidR="00AA11F7">
              <w:rPr>
                <w:sz w:val="22"/>
                <w:szCs w:val="22"/>
              </w:rPr>
              <w:t xml:space="preserve">the </w:t>
            </w:r>
            <w:r w:rsidR="00BF7B8F">
              <w:rPr>
                <w:sz w:val="22"/>
                <w:szCs w:val="22"/>
              </w:rPr>
              <w:t>applications and a period of public comment.</w:t>
            </w:r>
            <w:r w:rsidR="00992219">
              <w:rPr>
                <w:sz w:val="22"/>
                <w:szCs w:val="22"/>
              </w:rPr>
              <w:t xml:space="preserve">  </w:t>
            </w:r>
            <w:r w:rsidR="0072536C">
              <w:rPr>
                <w:sz w:val="22"/>
                <w:szCs w:val="22"/>
              </w:rPr>
              <w:t xml:space="preserve">Of the 51 applications granted, 15 applicants </w:t>
            </w:r>
            <w:r w:rsidR="003E4FCA">
              <w:rPr>
                <w:sz w:val="22"/>
                <w:szCs w:val="22"/>
              </w:rPr>
              <w:t xml:space="preserve">obtained </w:t>
            </w:r>
            <w:r w:rsidR="0072536C">
              <w:rPr>
                <w:sz w:val="22"/>
                <w:szCs w:val="22"/>
              </w:rPr>
              <w:t xml:space="preserve">small business bidding credits and 23 </w:t>
            </w:r>
            <w:r w:rsidR="003E4FCA">
              <w:rPr>
                <w:sz w:val="22"/>
                <w:szCs w:val="22"/>
              </w:rPr>
              <w:t>obtained</w:t>
            </w:r>
            <w:r w:rsidR="0072536C">
              <w:rPr>
                <w:sz w:val="22"/>
                <w:szCs w:val="22"/>
              </w:rPr>
              <w:t xml:space="preserve"> rural service provider bidding credits.</w:t>
            </w:r>
            <w:r w:rsidR="00992219">
              <w:rPr>
                <w:sz w:val="22"/>
                <w:szCs w:val="22"/>
              </w:rPr>
              <w:t xml:space="preserve">  </w:t>
            </w:r>
            <w:r w:rsidR="0073183B">
              <w:rPr>
                <w:sz w:val="22"/>
                <w:szCs w:val="22"/>
              </w:rPr>
              <w:t xml:space="preserve">Staff review of </w:t>
            </w:r>
            <w:r w:rsidR="00AA11F7">
              <w:rPr>
                <w:sz w:val="22"/>
                <w:szCs w:val="22"/>
              </w:rPr>
              <w:t xml:space="preserve">the remaining </w:t>
            </w:r>
            <w:r w:rsidR="0073183B">
              <w:rPr>
                <w:sz w:val="22"/>
                <w:szCs w:val="22"/>
              </w:rPr>
              <w:t>A</w:t>
            </w:r>
            <w:r w:rsidR="00AA11F7">
              <w:rPr>
                <w:sz w:val="22"/>
                <w:szCs w:val="22"/>
              </w:rPr>
              <w:t xml:space="preserve">uction </w:t>
            </w:r>
            <w:r w:rsidR="0073183B">
              <w:rPr>
                <w:sz w:val="22"/>
                <w:szCs w:val="22"/>
              </w:rPr>
              <w:t>108 long-form applications remains ongoing</w:t>
            </w:r>
            <w:r>
              <w:rPr>
                <w:sz w:val="22"/>
                <w:szCs w:val="22"/>
              </w:rPr>
              <w:t>.</w:t>
            </w:r>
            <w:r w:rsidR="00B70EFB">
              <w:rPr>
                <w:sz w:val="22"/>
                <w:szCs w:val="22"/>
              </w:rPr>
              <w:t xml:space="preserve">  </w:t>
            </w:r>
          </w:p>
          <w:p w:rsidR="00287583" w:rsidRPr="002E165B" w:rsidP="007B4889" w14:paraId="0A44C58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364F7"/>
    <w:rsid w:val="00040127"/>
    <w:rsid w:val="00065E2D"/>
    <w:rsid w:val="00075EE3"/>
    <w:rsid w:val="00081232"/>
    <w:rsid w:val="00091E65"/>
    <w:rsid w:val="00096D4A"/>
    <w:rsid w:val="000A38EA"/>
    <w:rsid w:val="000C1E47"/>
    <w:rsid w:val="000C26F3"/>
    <w:rsid w:val="000C7CB0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74BA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2EF4"/>
    <w:rsid w:val="00247274"/>
    <w:rsid w:val="00266966"/>
    <w:rsid w:val="00285C36"/>
    <w:rsid w:val="00286596"/>
    <w:rsid w:val="00287583"/>
    <w:rsid w:val="00294C0C"/>
    <w:rsid w:val="002A0934"/>
    <w:rsid w:val="002B1013"/>
    <w:rsid w:val="002D03E5"/>
    <w:rsid w:val="002E165B"/>
    <w:rsid w:val="002E3F1D"/>
    <w:rsid w:val="002F2056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93DA6"/>
    <w:rsid w:val="003B57BD"/>
    <w:rsid w:val="003D7499"/>
    <w:rsid w:val="003E1FDB"/>
    <w:rsid w:val="003E37F2"/>
    <w:rsid w:val="003E42FC"/>
    <w:rsid w:val="003E4FCA"/>
    <w:rsid w:val="003E5991"/>
    <w:rsid w:val="003F344A"/>
    <w:rsid w:val="00403FF0"/>
    <w:rsid w:val="0042046D"/>
    <w:rsid w:val="0042116E"/>
    <w:rsid w:val="00425AEF"/>
    <w:rsid w:val="00426518"/>
    <w:rsid w:val="0042761C"/>
    <w:rsid w:val="00427B06"/>
    <w:rsid w:val="00441F59"/>
    <w:rsid w:val="00444E07"/>
    <w:rsid w:val="00444FA9"/>
    <w:rsid w:val="00463EDC"/>
    <w:rsid w:val="00473E9C"/>
    <w:rsid w:val="00480099"/>
    <w:rsid w:val="004941A2"/>
    <w:rsid w:val="00497858"/>
    <w:rsid w:val="004A294A"/>
    <w:rsid w:val="004A729A"/>
    <w:rsid w:val="004B4FEA"/>
    <w:rsid w:val="004C0ADA"/>
    <w:rsid w:val="004C433E"/>
    <w:rsid w:val="004C4512"/>
    <w:rsid w:val="004C4F36"/>
    <w:rsid w:val="004D3D85"/>
    <w:rsid w:val="004D56EF"/>
    <w:rsid w:val="004E2BD8"/>
    <w:rsid w:val="004F0F1F"/>
    <w:rsid w:val="005022AA"/>
    <w:rsid w:val="00504845"/>
    <w:rsid w:val="0050757F"/>
    <w:rsid w:val="00516AD2"/>
    <w:rsid w:val="005454CE"/>
    <w:rsid w:val="00545DAE"/>
    <w:rsid w:val="00571B83"/>
    <w:rsid w:val="00572AE7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45027"/>
    <w:rsid w:val="006464BC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5241"/>
    <w:rsid w:val="006B606A"/>
    <w:rsid w:val="006C33AF"/>
    <w:rsid w:val="006D16EF"/>
    <w:rsid w:val="006D5D22"/>
    <w:rsid w:val="006E0324"/>
    <w:rsid w:val="006E4A76"/>
    <w:rsid w:val="006F1DBD"/>
    <w:rsid w:val="006F743B"/>
    <w:rsid w:val="00700556"/>
    <w:rsid w:val="0070589A"/>
    <w:rsid w:val="00712F7B"/>
    <w:rsid w:val="007167DD"/>
    <w:rsid w:val="00717D80"/>
    <w:rsid w:val="00722DBC"/>
    <w:rsid w:val="0072478B"/>
    <w:rsid w:val="0072536C"/>
    <w:rsid w:val="0073183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071"/>
    <w:rsid w:val="007A44F8"/>
    <w:rsid w:val="007B06B7"/>
    <w:rsid w:val="007B4889"/>
    <w:rsid w:val="007D21BF"/>
    <w:rsid w:val="007F3C12"/>
    <w:rsid w:val="007F5205"/>
    <w:rsid w:val="0080486B"/>
    <w:rsid w:val="008215E7"/>
    <w:rsid w:val="00830FC6"/>
    <w:rsid w:val="00850E26"/>
    <w:rsid w:val="00862474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D5C"/>
    <w:rsid w:val="008C7BF1"/>
    <w:rsid w:val="008D00D6"/>
    <w:rsid w:val="008D4D00"/>
    <w:rsid w:val="008D4E5E"/>
    <w:rsid w:val="008D7ABD"/>
    <w:rsid w:val="008E55A2"/>
    <w:rsid w:val="008F1609"/>
    <w:rsid w:val="008F78D8"/>
    <w:rsid w:val="00920F7A"/>
    <w:rsid w:val="0093373C"/>
    <w:rsid w:val="00941D99"/>
    <w:rsid w:val="0095035B"/>
    <w:rsid w:val="00961620"/>
    <w:rsid w:val="009734B6"/>
    <w:rsid w:val="0097427D"/>
    <w:rsid w:val="0098096F"/>
    <w:rsid w:val="00982830"/>
    <w:rsid w:val="0098437A"/>
    <w:rsid w:val="00986C92"/>
    <w:rsid w:val="00992219"/>
    <w:rsid w:val="00993C47"/>
    <w:rsid w:val="009972BC"/>
    <w:rsid w:val="009B4B16"/>
    <w:rsid w:val="009E54A1"/>
    <w:rsid w:val="009F4E25"/>
    <w:rsid w:val="009F5B1F"/>
    <w:rsid w:val="00A0169D"/>
    <w:rsid w:val="00A12C84"/>
    <w:rsid w:val="00A225A9"/>
    <w:rsid w:val="00A3308E"/>
    <w:rsid w:val="00A35DFD"/>
    <w:rsid w:val="00A53CF3"/>
    <w:rsid w:val="00A702DF"/>
    <w:rsid w:val="00A775A3"/>
    <w:rsid w:val="00A81700"/>
    <w:rsid w:val="00A81B5B"/>
    <w:rsid w:val="00A82FAD"/>
    <w:rsid w:val="00A90584"/>
    <w:rsid w:val="00A9673A"/>
    <w:rsid w:val="00A96EF2"/>
    <w:rsid w:val="00AA11F7"/>
    <w:rsid w:val="00AA5C35"/>
    <w:rsid w:val="00AA5ED9"/>
    <w:rsid w:val="00AC0A38"/>
    <w:rsid w:val="00AC4E0E"/>
    <w:rsid w:val="00AC517B"/>
    <w:rsid w:val="00AD0D19"/>
    <w:rsid w:val="00AD4184"/>
    <w:rsid w:val="00AE622A"/>
    <w:rsid w:val="00AF051B"/>
    <w:rsid w:val="00B034EE"/>
    <w:rsid w:val="00B037A2"/>
    <w:rsid w:val="00B07931"/>
    <w:rsid w:val="00B31870"/>
    <w:rsid w:val="00B320B8"/>
    <w:rsid w:val="00B35EE2"/>
    <w:rsid w:val="00B36DEF"/>
    <w:rsid w:val="00B56740"/>
    <w:rsid w:val="00B57131"/>
    <w:rsid w:val="00B60118"/>
    <w:rsid w:val="00B62F2C"/>
    <w:rsid w:val="00B70EFB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7B8F"/>
    <w:rsid w:val="00C31ED8"/>
    <w:rsid w:val="00C432E4"/>
    <w:rsid w:val="00C70C26"/>
    <w:rsid w:val="00C72001"/>
    <w:rsid w:val="00C772B7"/>
    <w:rsid w:val="00C80347"/>
    <w:rsid w:val="00C95346"/>
    <w:rsid w:val="00CB09D2"/>
    <w:rsid w:val="00CB24D2"/>
    <w:rsid w:val="00CB7C1A"/>
    <w:rsid w:val="00CC5E08"/>
    <w:rsid w:val="00CE14FD"/>
    <w:rsid w:val="00CF5D15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215A"/>
    <w:rsid w:val="00D46CB1"/>
    <w:rsid w:val="00D514B1"/>
    <w:rsid w:val="00D60958"/>
    <w:rsid w:val="00D718D2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3181"/>
    <w:rsid w:val="00DC40AA"/>
    <w:rsid w:val="00DD1750"/>
    <w:rsid w:val="00DD64E2"/>
    <w:rsid w:val="00E15514"/>
    <w:rsid w:val="00E349AA"/>
    <w:rsid w:val="00E41390"/>
    <w:rsid w:val="00E41CA0"/>
    <w:rsid w:val="00E4366B"/>
    <w:rsid w:val="00E44B1B"/>
    <w:rsid w:val="00E46AFD"/>
    <w:rsid w:val="00E50A4A"/>
    <w:rsid w:val="00E57BEE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5EDE"/>
    <w:rsid w:val="00EF3139"/>
    <w:rsid w:val="00EF3BCA"/>
    <w:rsid w:val="00EF729B"/>
    <w:rsid w:val="00F01B0D"/>
    <w:rsid w:val="00F041F4"/>
    <w:rsid w:val="00F047D4"/>
    <w:rsid w:val="00F1238F"/>
    <w:rsid w:val="00F16485"/>
    <w:rsid w:val="00F228ED"/>
    <w:rsid w:val="00F26E31"/>
    <w:rsid w:val="00F27C6C"/>
    <w:rsid w:val="00F34A8D"/>
    <w:rsid w:val="00F50D25"/>
    <w:rsid w:val="00F522A3"/>
    <w:rsid w:val="00F535D8"/>
    <w:rsid w:val="00F61155"/>
    <w:rsid w:val="00F620C4"/>
    <w:rsid w:val="00F66DCA"/>
    <w:rsid w:val="00F708E3"/>
    <w:rsid w:val="00F76561"/>
    <w:rsid w:val="00F84736"/>
    <w:rsid w:val="00FC6C29"/>
    <w:rsid w:val="00FD5076"/>
    <w:rsid w:val="00FD58E0"/>
    <w:rsid w:val="00FD71AE"/>
    <w:rsid w:val="00FE0198"/>
    <w:rsid w:val="00FE1345"/>
    <w:rsid w:val="00FE3A7C"/>
    <w:rsid w:val="00FF1C0B"/>
    <w:rsid w:val="00FF232D"/>
    <w:rsid w:val="00FF7F9B"/>
    <w:rsid w:val="6D5F634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D92C3447-FE65-44A8-9E74-E8D8C986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BEE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E13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13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13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1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1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