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56928E3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578DBA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Advisory - w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dvisory - w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8900DA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AF3E73" w:rsidP="00BB4E29" w14:paraId="0969AF0C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AF3E73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AF3E73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AF3E73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AF3E73" w:rsidP="00BB4E29" w14:paraId="366D02E0" w14:textId="4358D003">
            <w:pPr>
              <w:rPr>
                <w:bCs/>
                <w:sz w:val="22"/>
                <w:szCs w:val="22"/>
                <w:lang w:val="es-ES"/>
              </w:rPr>
            </w:pPr>
            <w:r w:rsidRPr="00AF3E73">
              <w:rPr>
                <w:bCs/>
                <w:sz w:val="22"/>
                <w:szCs w:val="22"/>
                <w:lang w:val="es-ES"/>
              </w:rPr>
              <w:t>P</w:t>
            </w:r>
            <w:r>
              <w:rPr>
                <w:bCs/>
                <w:sz w:val="22"/>
                <w:szCs w:val="22"/>
                <w:lang w:val="es-ES"/>
              </w:rPr>
              <w:t>aloma Perez</w:t>
            </w:r>
          </w:p>
          <w:p w:rsidR="00FF232D" w:rsidRPr="00AF3E73" w:rsidP="00BB4E29" w14:paraId="0F1428F7" w14:textId="1F1BE28F">
            <w:pPr>
              <w:rPr>
                <w:bCs/>
                <w:sz w:val="22"/>
                <w:szCs w:val="22"/>
                <w:lang w:val="es-ES"/>
              </w:rPr>
            </w:pPr>
            <w:hyperlink r:id="rId5" w:history="1">
              <w:r w:rsidRPr="00BE5E06" w:rsidR="00AF3E73">
                <w:rPr>
                  <w:rStyle w:val="Hyperlink"/>
                  <w:bCs/>
                  <w:sz w:val="22"/>
                  <w:szCs w:val="22"/>
                  <w:lang w:val="es-ES"/>
                </w:rPr>
                <w:t>Paloma.Perez@fcc.gov</w:t>
              </w:r>
            </w:hyperlink>
            <w:r w:rsidR="00AF3E73">
              <w:rPr>
                <w:bCs/>
                <w:sz w:val="22"/>
                <w:szCs w:val="22"/>
                <w:lang w:val="es-ES"/>
              </w:rPr>
              <w:t xml:space="preserve"> </w:t>
            </w:r>
          </w:p>
          <w:p w:rsidR="007A44F8" w:rsidRPr="00AF3E73" w:rsidP="00BB4E29" w14:paraId="13743A30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A2631C" w:rsidRPr="0001266D" w:rsidP="00A2631C" w14:paraId="04B79DFD" w14:textId="77777777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  <w:p w:rsidR="000E049E" w:rsidP="00D861EE" w14:paraId="1334B620" w14:textId="31EEDE4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A2631C">
              <w:rPr>
                <w:b/>
                <w:bCs/>
                <w:sz w:val="26"/>
                <w:szCs w:val="26"/>
              </w:rPr>
              <w:t>FCC CHAIR</w:t>
            </w:r>
            <w:r w:rsidR="00FC0473">
              <w:rPr>
                <w:b/>
                <w:bCs/>
                <w:sz w:val="26"/>
                <w:szCs w:val="26"/>
              </w:rPr>
              <w:t>WOMAN</w:t>
            </w:r>
            <w:r w:rsidRPr="00A2631C">
              <w:rPr>
                <w:b/>
                <w:bCs/>
                <w:sz w:val="26"/>
                <w:szCs w:val="26"/>
              </w:rPr>
              <w:t xml:space="preserve"> TO JOIN </w:t>
            </w:r>
            <w:r w:rsidR="00AF3E73">
              <w:rPr>
                <w:b/>
                <w:bCs/>
                <w:sz w:val="26"/>
                <w:szCs w:val="26"/>
              </w:rPr>
              <w:t xml:space="preserve">TRIBAL </w:t>
            </w:r>
            <w:r w:rsidR="0001266D">
              <w:rPr>
                <w:b/>
                <w:bCs/>
                <w:sz w:val="26"/>
                <w:szCs w:val="26"/>
              </w:rPr>
              <w:t>REPRESENTATIVES</w:t>
            </w:r>
            <w:r w:rsidR="00AF3E73">
              <w:rPr>
                <w:b/>
                <w:bCs/>
                <w:sz w:val="26"/>
                <w:szCs w:val="26"/>
              </w:rPr>
              <w:t xml:space="preserve"> IN NEW MEXICO TO PROMOTE TRIBAL LIBRARY CONNECTIVITY </w:t>
            </w:r>
            <w:r w:rsidR="00117E29">
              <w:rPr>
                <w:b/>
                <w:bCs/>
                <w:sz w:val="26"/>
                <w:szCs w:val="26"/>
              </w:rPr>
              <w:t>EFFORTS</w:t>
            </w:r>
          </w:p>
          <w:p w:rsidR="00CC5E08" w:rsidRPr="008A3940" w:rsidP="00040127" w14:paraId="683B9A7A" w14:textId="50BE78E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Rosenworcel to Meet</w:t>
            </w:r>
            <w:r w:rsidR="00AF3E73">
              <w:rPr>
                <w:b/>
                <w:bCs/>
                <w:i/>
              </w:rPr>
              <w:t xml:space="preserve"> with </w:t>
            </w:r>
            <w:r w:rsidR="00EE5821">
              <w:rPr>
                <w:b/>
                <w:bCs/>
                <w:i/>
              </w:rPr>
              <w:t xml:space="preserve">Tribal </w:t>
            </w:r>
            <w:r w:rsidR="008275B9">
              <w:rPr>
                <w:b/>
                <w:bCs/>
                <w:i/>
              </w:rPr>
              <w:t>L</w:t>
            </w:r>
            <w:r w:rsidR="00EE5821">
              <w:rPr>
                <w:b/>
                <w:bCs/>
                <w:i/>
              </w:rPr>
              <w:t xml:space="preserve">ibrary </w:t>
            </w:r>
            <w:r w:rsidR="00830250">
              <w:rPr>
                <w:b/>
                <w:bCs/>
                <w:i/>
              </w:rPr>
              <w:t>R</w:t>
            </w:r>
            <w:r w:rsidR="00EE5821">
              <w:rPr>
                <w:b/>
                <w:bCs/>
                <w:i/>
              </w:rPr>
              <w:t>epresentative</w:t>
            </w:r>
            <w:r w:rsidR="000D0982">
              <w:rPr>
                <w:b/>
                <w:bCs/>
                <w:i/>
              </w:rPr>
              <w:t>s</w:t>
            </w:r>
            <w:r w:rsidR="00EE5821">
              <w:rPr>
                <w:b/>
                <w:bCs/>
                <w:i/>
              </w:rPr>
              <w:t xml:space="preserve"> </w:t>
            </w:r>
            <w:r w:rsidR="00AF3E73">
              <w:rPr>
                <w:b/>
                <w:bCs/>
                <w:i/>
              </w:rPr>
              <w:t xml:space="preserve">to Discuss How Tribal </w:t>
            </w:r>
            <w:r w:rsidR="00EE5821">
              <w:rPr>
                <w:b/>
                <w:bCs/>
                <w:i/>
              </w:rPr>
              <w:t xml:space="preserve">Libraries </w:t>
            </w:r>
            <w:r w:rsidR="00AF3E73">
              <w:rPr>
                <w:b/>
                <w:bCs/>
                <w:i/>
              </w:rPr>
              <w:t>Can Receive E-Rate Support Following Commission Rule Change</w:t>
            </w:r>
          </w:p>
          <w:p w:rsidR="00F61155" w:rsidRPr="006B0A70" w:rsidP="00BB4E29" w14:paraId="51A224A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275B9" w:rsidP="00117E29" w14:paraId="57667D4D" w14:textId="7777777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AF3E73">
              <w:rPr>
                <w:sz w:val="22"/>
                <w:szCs w:val="22"/>
              </w:rPr>
              <w:t>December 6, 202</w:t>
            </w:r>
            <w:r w:rsidR="000D0982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Today, </w:t>
            </w:r>
            <w:r w:rsidRPr="00A2631C" w:rsidR="00A2631C">
              <w:rPr>
                <w:sz w:val="22"/>
                <w:szCs w:val="22"/>
              </w:rPr>
              <w:t>Federal Communications Commission Chair</w:t>
            </w:r>
            <w:r w:rsidR="00FC0473">
              <w:rPr>
                <w:sz w:val="22"/>
                <w:szCs w:val="22"/>
              </w:rPr>
              <w:t>woman</w:t>
            </w:r>
            <w:r w:rsidRPr="00A2631C" w:rsidR="00A2631C">
              <w:rPr>
                <w:sz w:val="22"/>
                <w:szCs w:val="22"/>
              </w:rPr>
              <w:t xml:space="preserve"> </w:t>
            </w:r>
            <w:r w:rsidR="00FC0473">
              <w:rPr>
                <w:sz w:val="22"/>
                <w:szCs w:val="22"/>
              </w:rPr>
              <w:t>Jessica Rosenworcel</w:t>
            </w:r>
            <w:r w:rsidRPr="00A2631C" w:rsidR="00A2631C">
              <w:rPr>
                <w:sz w:val="22"/>
                <w:szCs w:val="22"/>
              </w:rPr>
              <w:t xml:space="preserve"> will visit </w:t>
            </w:r>
            <w:r w:rsidR="00117E29">
              <w:rPr>
                <w:sz w:val="22"/>
                <w:szCs w:val="22"/>
              </w:rPr>
              <w:t>Isleta and Laguna Pueblos in northern New Mexico</w:t>
            </w:r>
            <w:r w:rsidR="000D0982">
              <w:rPr>
                <w:sz w:val="22"/>
                <w:szCs w:val="22"/>
              </w:rPr>
              <w:t xml:space="preserve"> and meet with Tribal library representatives and Tribal leaders from </w:t>
            </w:r>
            <w:r w:rsidR="00830250">
              <w:rPr>
                <w:sz w:val="22"/>
                <w:szCs w:val="22"/>
              </w:rPr>
              <w:t>several</w:t>
            </w:r>
            <w:r w:rsidR="000D0982">
              <w:rPr>
                <w:sz w:val="22"/>
                <w:szCs w:val="22"/>
              </w:rPr>
              <w:t xml:space="preserve"> Pueblos and Navajo Nation,</w:t>
            </w:r>
            <w:r w:rsidR="00C10833">
              <w:rPr>
                <w:sz w:val="22"/>
                <w:szCs w:val="22"/>
              </w:rPr>
              <w:t xml:space="preserve"> as part of agency efforts to ensure everyone, everywhere has the internet connections they need</w:t>
            </w:r>
            <w:r w:rsidRPr="00A2631C" w:rsidR="00A2631C">
              <w:rPr>
                <w:sz w:val="22"/>
                <w:szCs w:val="22"/>
              </w:rPr>
              <w:t xml:space="preserve">.  </w:t>
            </w:r>
            <w:r w:rsidR="00FC0473">
              <w:rPr>
                <w:sz w:val="22"/>
                <w:szCs w:val="22"/>
              </w:rPr>
              <w:t>She</w:t>
            </w:r>
            <w:r w:rsidRPr="00A2631C" w:rsidR="00A2631C">
              <w:rPr>
                <w:sz w:val="22"/>
                <w:szCs w:val="22"/>
              </w:rPr>
              <w:t xml:space="preserve"> will tour </w:t>
            </w:r>
            <w:r w:rsidR="000F2265">
              <w:rPr>
                <w:sz w:val="22"/>
                <w:szCs w:val="22"/>
              </w:rPr>
              <w:t xml:space="preserve">the </w:t>
            </w:r>
            <w:r w:rsidR="00117E29">
              <w:rPr>
                <w:sz w:val="22"/>
                <w:szCs w:val="22"/>
              </w:rPr>
              <w:t xml:space="preserve">Laguna </w:t>
            </w:r>
            <w:r w:rsidR="00EE5821">
              <w:rPr>
                <w:sz w:val="22"/>
                <w:szCs w:val="22"/>
              </w:rPr>
              <w:t xml:space="preserve">Public </w:t>
            </w:r>
            <w:r w:rsidR="00117E29">
              <w:rPr>
                <w:sz w:val="22"/>
                <w:szCs w:val="22"/>
              </w:rPr>
              <w:t>Library</w:t>
            </w:r>
            <w:r w:rsidR="00EE5821">
              <w:rPr>
                <w:sz w:val="22"/>
                <w:szCs w:val="22"/>
              </w:rPr>
              <w:t>, the Pueblo of Isleta Public Library,</w:t>
            </w:r>
            <w:r w:rsidR="00117E29">
              <w:rPr>
                <w:sz w:val="22"/>
                <w:szCs w:val="22"/>
              </w:rPr>
              <w:t xml:space="preserve"> </w:t>
            </w:r>
            <w:r w:rsidRPr="00A2631C" w:rsidR="00A2631C">
              <w:rPr>
                <w:sz w:val="22"/>
                <w:szCs w:val="22"/>
              </w:rPr>
              <w:t xml:space="preserve">and </w:t>
            </w:r>
            <w:r w:rsidR="00117E29">
              <w:rPr>
                <w:sz w:val="22"/>
                <w:szCs w:val="22"/>
              </w:rPr>
              <w:t xml:space="preserve">the Indian </w:t>
            </w:r>
            <w:r w:rsidR="00EE5821">
              <w:rPr>
                <w:sz w:val="22"/>
                <w:szCs w:val="22"/>
              </w:rPr>
              <w:t xml:space="preserve">Pueblo </w:t>
            </w:r>
            <w:r w:rsidR="00117E29">
              <w:rPr>
                <w:sz w:val="22"/>
                <w:szCs w:val="22"/>
              </w:rPr>
              <w:t xml:space="preserve">Cultural Center to kick off the FCC’s Tribal Libraries E-Rate </w:t>
            </w:r>
            <w:r w:rsidR="00C10833">
              <w:rPr>
                <w:sz w:val="22"/>
                <w:szCs w:val="22"/>
              </w:rPr>
              <w:t>re-</w:t>
            </w:r>
            <w:r w:rsidR="00117E29">
              <w:rPr>
                <w:sz w:val="22"/>
                <w:szCs w:val="22"/>
              </w:rPr>
              <w:t xml:space="preserve">engagement tour.  </w:t>
            </w:r>
          </w:p>
          <w:p w:rsidR="008275B9" w:rsidP="00117E29" w14:paraId="1E94F813" w14:textId="77777777">
            <w:pPr>
              <w:rPr>
                <w:sz w:val="22"/>
                <w:szCs w:val="22"/>
              </w:rPr>
            </w:pPr>
          </w:p>
          <w:p w:rsidR="00117E29" w:rsidRPr="00117E29" w:rsidP="00117E29" w14:paraId="104623E6" w14:textId="44B78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tour aims to amplify agency efforts to ensure Tribal</w:t>
            </w:r>
            <w:r w:rsidRPr="00117E29">
              <w:rPr>
                <w:sz w:val="22"/>
                <w:szCs w:val="22"/>
              </w:rPr>
              <w:t xml:space="preserve"> library institutions have equitable access to E-Rate, </w:t>
            </w:r>
            <w:r>
              <w:rPr>
                <w:sz w:val="22"/>
                <w:szCs w:val="22"/>
              </w:rPr>
              <w:t>an FCC</w:t>
            </w:r>
            <w:r w:rsidR="008275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supported program that connects schools and libraries to high-speed internet, </w:t>
            </w:r>
            <w:r w:rsidRPr="00117E29">
              <w:rPr>
                <w:sz w:val="22"/>
                <w:szCs w:val="22"/>
              </w:rPr>
              <w:t xml:space="preserve">ahead of the </w:t>
            </w:r>
            <w:r w:rsidR="00EE5821">
              <w:rPr>
                <w:sz w:val="22"/>
                <w:szCs w:val="22"/>
              </w:rPr>
              <w:t>20</w:t>
            </w:r>
            <w:r w:rsidRPr="00117E29">
              <w:rPr>
                <w:sz w:val="22"/>
                <w:szCs w:val="22"/>
              </w:rPr>
              <w:t>23 E-Rate funding window</w:t>
            </w:r>
            <w:r>
              <w:rPr>
                <w:sz w:val="22"/>
                <w:szCs w:val="22"/>
              </w:rPr>
              <w:t xml:space="preserve">.  </w:t>
            </w:r>
            <w:r w:rsidR="00231018">
              <w:rPr>
                <w:sz w:val="22"/>
                <w:szCs w:val="22"/>
              </w:rPr>
              <w:t xml:space="preserve">For example, the agency recently launched </w:t>
            </w:r>
            <w:r>
              <w:rPr>
                <w:sz w:val="22"/>
                <w:szCs w:val="22"/>
              </w:rPr>
              <w:t xml:space="preserve">the </w:t>
            </w:r>
            <w:r w:rsidRPr="00117E29">
              <w:rPr>
                <w:sz w:val="22"/>
                <w:szCs w:val="22"/>
              </w:rPr>
              <w:t xml:space="preserve">Tribal Libraries Pilot Program, </w:t>
            </w:r>
            <w:r w:rsidR="00231018">
              <w:rPr>
                <w:sz w:val="22"/>
                <w:szCs w:val="22"/>
              </w:rPr>
              <w:t xml:space="preserve">through which </w:t>
            </w:r>
            <w:r>
              <w:rPr>
                <w:sz w:val="22"/>
                <w:szCs w:val="22"/>
              </w:rPr>
              <w:t xml:space="preserve">the </w:t>
            </w:r>
            <w:r w:rsidR="00636799">
              <w:rPr>
                <w:sz w:val="22"/>
                <w:szCs w:val="22"/>
              </w:rPr>
              <w:t>Universal Service Administrative Company</w:t>
            </w:r>
            <w:r>
              <w:rPr>
                <w:sz w:val="22"/>
                <w:szCs w:val="22"/>
              </w:rPr>
              <w:t xml:space="preserve"> </w:t>
            </w:r>
            <w:r w:rsidRPr="00117E29">
              <w:rPr>
                <w:sz w:val="22"/>
                <w:szCs w:val="22"/>
              </w:rPr>
              <w:t xml:space="preserve">will directly assist Tribal libraries in completing their applications to the </w:t>
            </w:r>
            <w:r w:rsidR="00EE5821">
              <w:rPr>
                <w:sz w:val="22"/>
                <w:szCs w:val="22"/>
              </w:rPr>
              <w:t xml:space="preserve">funding year </w:t>
            </w:r>
            <w:r w:rsidRPr="00117E29">
              <w:rPr>
                <w:sz w:val="22"/>
                <w:szCs w:val="22"/>
              </w:rPr>
              <w:t>2023 E-Rate Program.</w:t>
            </w:r>
          </w:p>
          <w:p w:rsidR="00A2631C" w:rsidRPr="00A2631C" w:rsidP="00A2631C" w14:paraId="3312A603" w14:textId="77777777">
            <w:pPr>
              <w:rPr>
                <w:sz w:val="22"/>
                <w:szCs w:val="22"/>
              </w:rPr>
            </w:pPr>
          </w:p>
          <w:p w:rsidR="00A2631C" w:rsidP="00A2631C" w14:paraId="1F9C585A" w14:textId="38B5B8BD">
            <w:pPr>
              <w:rPr>
                <w:sz w:val="22"/>
                <w:szCs w:val="22"/>
              </w:rPr>
            </w:pPr>
            <w:r w:rsidRPr="0001266D">
              <w:rPr>
                <w:sz w:val="22"/>
                <w:szCs w:val="22"/>
              </w:rPr>
              <w:t xml:space="preserve">“I’m excited to kick off our efforts to ensure more Tribal libraries receive support through the E-Rate program.  For too long, some Tribal libraries were shut off from E-Rate support because they didn’t meet the technical definition of a library in the Commission’s rules,” </w:t>
            </w:r>
            <w:r w:rsidRPr="0001266D">
              <w:rPr>
                <w:b/>
                <w:bCs/>
                <w:sz w:val="22"/>
                <w:szCs w:val="22"/>
              </w:rPr>
              <w:t>said Chairwoman Rosenworcel.</w:t>
            </w:r>
            <w:r w:rsidRPr="0001266D">
              <w:rPr>
                <w:sz w:val="22"/>
                <w:szCs w:val="22"/>
              </w:rPr>
              <w:t xml:space="preserve">  “We’ve changed that so more Tribal libraries can get the funding they need. The Tribal Libraries Pilot Program will provide one-on-one help to Tribal libraries throughout the sign-up and benefit process and help make participating in E-Rate easier.  We want to do everything possible to make sure Tribal communities have full access to the digital age, and I look forward to learning from Tribal leaders and library representatives on what else the FCC can do to help.”</w:t>
            </w:r>
          </w:p>
          <w:p w:rsidR="0001266D" w:rsidP="00A2631C" w14:paraId="2E7CF1EB" w14:textId="77777777">
            <w:pPr>
              <w:rPr>
                <w:sz w:val="22"/>
                <w:szCs w:val="22"/>
              </w:rPr>
            </w:pPr>
          </w:p>
          <w:p w:rsidR="006A7B61" w:rsidP="006A7B61" w14:paraId="6AA2E929" w14:textId="31879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 on the FCC’s latest efforts to support Native communities, please visit: </w:t>
            </w:r>
            <w:hyperlink r:id="rId6" w:history="1">
              <w:r w:rsidRPr="00BE5E06">
                <w:rPr>
                  <w:rStyle w:val="Hyperlink"/>
                  <w:sz w:val="22"/>
                  <w:szCs w:val="22"/>
                </w:rPr>
                <w:t>https://www.fcc.gov/office-native-affairs-and-policy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6A7B61" w:rsidRPr="002E165B" w:rsidP="002E165B" w14:paraId="06D7AA0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AA2AA1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D64A64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94C9F4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B884A2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765F73E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AF3E73" w:rsidP="006A7D75" w14:paraId="0A5EEAB9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4F65D29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73"/>
    <w:rsid w:val="0001266D"/>
    <w:rsid w:val="0002500C"/>
    <w:rsid w:val="000311FC"/>
    <w:rsid w:val="00040127"/>
    <w:rsid w:val="00065E2D"/>
    <w:rsid w:val="000760AD"/>
    <w:rsid w:val="00081232"/>
    <w:rsid w:val="00091E65"/>
    <w:rsid w:val="00096D4A"/>
    <w:rsid w:val="000A38EA"/>
    <w:rsid w:val="000C1E47"/>
    <w:rsid w:val="000C26F3"/>
    <w:rsid w:val="000D0982"/>
    <w:rsid w:val="000E049E"/>
    <w:rsid w:val="000F2265"/>
    <w:rsid w:val="0010799B"/>
    <w:rsid w:val="00117DB2"/>
    <w:rsid w:val="00117E29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018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AF1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4897"/>
    <w:rsid w:val="00636799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B61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275B9"/>
    <w:rsid w:val="00830250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B3704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2631C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3E73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5E06"/>
    <w:rsid w:val="00C10833"/>
    <w:rsid w:val="00C25B3C"/>
    <w:rsid w:val="00C31ED8"/>
    <w:rsid w:val="00C34816"/>
    <w:rsid w:val="00C432E4"/>
    <w:rsid w:val="00C457D9"/>
    <w:rsid w:val="00C5035C"/>
    <w:rsid w:val="00C70C26"/>
    <w:rsid w:val="00C72001"/>
    <w:rsid w:val="00C770E3"/>
    <w:rsid w:val="00C772B7"/>
    <w:rsid w:val="00C80347"/>
    <w:rsid w:val="00CB24D2"/>
    <w:rsid w:val="00CB7C1A"/>
    <w:rsid w:val="00CC5E08"/>
    <w:rsid w:val="00CD3A10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4359"/>
    <w:rsid w:val="00D8133F"/>
    <w:rsid w:val="00D85CC5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5A2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5821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0473"/>
    <w:rsid w:val="00FC2EDC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3FA1B76"/>
  <w15:docId w15:val="{94ECAC6F-DA34-4696-80F1-B154589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26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63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226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09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0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9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0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hyperlink" Target="https://www.fcc.gov/office-native-affairs-and-policy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Advisory%20for%20Event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Advisory for Event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