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D4557" w:rsidRPr="007D4557" w:rsidP="007D4557" w14:paraId="0BE633E8"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Pr="007D4557">
        <w:rPr>
          <w:szCs w:val="22"/>
        </w:rPr>
        <w:t>SOUTHWESTERN BELL TELEPHONE COMPANY</w:t>
      </w:r>
    </w:p>
    <w:p w:rsidR="00323CD4" w:rsidP="007D4557" w14:paraId="1C85A2B6" w14:textId="1962098D">
      <w:pPr>
        <w:pStyle w:val="Title"/>
        <w:tabs>
          <w:tab w:val="left" w:pos="1440"/>
        </w:tabs>
        <w:rPr>
          <w:szCs w:val="22"/>
        </w:rPr>
      </w:pPr>
      <w:r w:rsidRPr="007D4557">
        <w:rPr>
          <w:szCs w:val="22"/>
        </w:rPr>
        <w:t>D/B/A AT&amp;T TEXAS</w:t>
      </w:r>
    </w:p>
    <w:p w:rsidR="00AC191A" w:rsidP="00AC191A" w14:paraId="4DBFE8F2" w14:textId="77777777">
      <w:pPr>
        <w:pStyle w:val="Title"/>
        <w:jc w:val="left"/>
        <w:rPr>
          <w:szCs w:val="22"/>
        </w:rPr>
      </w:pPr>
    </w:p>
    <w:p w:rsidR="00BB6E7C" w:rsidP="00585588" w14:paraId="56587B08" w14:textId="788DF299">
      <w:pPr>
        <w:pStyle w:val="Title"/>
        <w:jc w:val="left"/>
        <w:rPr>
          <w:szCs w:val="22"/>
        </w:rPr>
      </w:pPr>
      <w:r>
        <w:rPr>
          <w:szCs w:val="22"/>
        </w:rPr>
        <w:t xml:space="preserve">WC Docket No. </w:t>
      </w:r>
      <w:r w:rsidR="00030C5E">
        <w:rPr>
          <w:szCs w:val="22"/>
        </w:rPr>
        <w:t>2</w:t>
      </w:r>
      <w:r w:rsidR="007D4557">
        <w:rPr>
          <w:szCs w:val="22"/>
        </w:rPr>
        <w:t>3</w:t>
      </w:r>
      <w:r w:rsidR="00030C5E">
        <w:rPr>
          <w:szCs w:val="22"/>
        </w:rPr>
        <w:t>-</w:t>
      </w:r>
      <w:r w:rsidR="002D19FC">
        <w:rPr>
          <w:szCs w:val="22"/>
        </w:rPr>
        <w:t>26</w:t>
      </w:r>
      <w:r w:rsidR="007D4557">
        <w:rPr>
          <w:szCs w:val="22"/>
        </w:rPr>
        <w:tab/>
      </w:r>
      <w:r w:rsidR="007D4557">
        <w:rPr>
          <w:szCs w:val="22"/>
        </w:rPr>
        <w:tab/>
      </w:r>
      <w:r w:rsidR="007D4557">
        <w:rPr>
          <w:szCs w:val="22"/>
        </w:rPr>
        <w:tab/>
      </w:r>
      <w:r w:rsidR="007D4557">
        <w:rPr>
          <w:szCs w:val="22"/>
        </w:rPr>
        <w:tab/>
      </w:r>
      <w:r w:rsidR="007D4557">
        <w:rPr>
          <w:szCs w:val="22"/>
        </w:rPr>
        <w:tab/>
        <w:t xml:space="preserve">          January 18</w:t>
      </w:r>
      <w:r>
        <w:rPr>
          <w:szCs w:val="22"/>
        </w:rPr>
        <w:t>, 20</w:t>
      </w:r>
      <w:r w:rsidR="002E3F18">
        <w:rPr>
          <w:szCs w:val="22"/>
        </w:rPr>
        <w:t>2</w:t>
      </w:r>
      <w:r w:rsidR="007D4557">
        <w:rPr>
          <w:szCs w:val="22"/>
        </w:rPr>
        <w:t>3</w:t>
      </w:r>
    </w:p>
    <w:p w:rsidR="008961DF" w:rsidP="00585588" w14:paraId="1B74CA0F" w14:textId="1FF49C25">
      <w:pPr>
        <w:pStyle w:val="Title"/>
        <w:jc w:val="left"/>
        <w:rPr>
          <w:szCs w:val="22"/>
        </w:rPr>
      </w:pPr>
      <w:r w:rsidRPr="00F046EC">
        <w:rPr>
          <w:szCs w:val="22"/>
        </w:rPr>
        <w:t xml:space="preserve">Report No. </w:t>
      </w:r>
      <w:r>
        <w:rPr>
          <w:szCs w:val="22"/>
        </w:rPr>
        <w:t>NCD-</w:t>
      </w:r>
      <w:r w:rsidR="00F12EFD">
        <w:rPr>
          <w:szCs w:val="22"/>
        </w:rPr>
        <w:t>3</w:t>
      </w:r>
      <w:r w:rsidR="007D4557">
        <w:rPr>
          <w:szCs w:val="22"/>
        </w:rPr>
        <w:t>601</w:t>
      </w:r>
    </w:p>
    <w:p w:rsidR="008961DF" w:rsidRPr="00F046EC" w:rsidP="00AC191A" w14:paraId="6A78675B" w14:textId="77777777">
      <w:pPr>
        <w:pStyle w:val="Title"/>
        <w:jc w:val="left"/>
        <w:rPr>
          <w:szCs w:val="22"/>
        </w:rPr>
      </w:pPr>
    </w:p>
    <w:p w:rsidR="00877F45" w:rsidP="00877F45" w14:paraId="2821F9F5"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3A7EF50F" w14:textId="77777777">
      <w:pPr>
        <w:tabs>
          <w:tab w:val="left" w:pos="-720"/>
        </w:tabs>
        <w:suppressAutoHyphens/>
        <w:rPr>
          <w:szCs w:val="22"/>
        </w:rPr>
      </w:pPr>
    </w:p>
    <w:p w:rsidR="00646DE9" w:rsidRPr="00646DE9" w:rsidP="00E25608" w14:paraId="338C1E1C" w14:textId="733FC5F6">
      <w:pPr>
        <w:tabs>
          <w:tab w:val="left" w:pos="-720"/>
        </w:tabs>
        <w:suppressAutoHyphens/>
        <w:rPr>
          <w:szCs w:val="22"/>
        </w:rPr>
      </w:pPr>
      <w:r w:rsidRPr="007264F7">
        <w:rPr>
          <w:szCs w:val="22"/>
        </w:rPr>
        <w:tab/>
      </w:r>
      <w:r w:rsidRPr="007D4557" w:rsidR="007D4557">
        <w:rPr>
          <w:szCs w:val="22"/>
        </w:rPr>
        <w:t>Southwestern Bell Telephone Company d/b/a AT&amp;T</w:t>
      </w:r>
      <w:r w:rsidR="007D4557">
        <w:rPr>
          <w:szCs w:val="22"/>
        </w:rPr>
        <w:t xml:space="preserve"> </w:t>
      </w:r>
      <w:r w:rsidRPr="007D4557" w:rsidR="007D4557">
        <w:rPr>
          <w:szCs w:val="22"/>
        </w:rPr>
        <w:t>Texas</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216BF3F6" w14:textId="77777777">
      <w:pPr>
        <w:tabs>
          <w:tab w:val="left" w:pos="-720"/>
        </w:tabs>
        <w:suppressAutoHyphens/>
        <w:rPr>
          <w:b/>
          <w:szCs w:val="22"/>
          <w:u w:val="single"/>
        </w:rPr>
      </w:pPr>
    </w:p>
    <w:p w:rsidR="00D65046" w:rsidP="006472D0" w14:paraId="457AEB66" w14:textId="77777777">
      <w:pPr>
        <w:tabs>
          <w:tab w:val="left" w:pos="-720"/>
        </w:tabs>
        <w:suppressAutoHyphens/>
        <w:rPr>
          <w:szCs w:val="22"/>
        </w:rPr>
      </w:pPr>
      <w:r w:rsidRPr="00E25608">
        <w:rPr>
          <w:szCs w:val="22"/>
        </w:rPr>
        <w:t>The incumbent LEC's certification(s) refer(s) to the change(s) identified below:</w:t>
      </w:r>
    </w:p>
    <w:p w:rsidR="00D5593A" w:rsidRPr="00D43F5F" w:rsidP="006472D0" w14:paraId="17A58964"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150"/>
        <w:gridCol w:w="2520"/>
        <w:gridCol w:w="1800"/>
      </w:tblGrid>
      <w:tr w14:paraId="039184A8" w14:textId="77777777" w:rsidTr="00C7035B">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449472EE" w14:textId="77777777">
            <w:pPr>
              <w:tabs>
                <w:tab w:val="left" w:pos="0"/>
              </w:tabs>
              <w:suppressAutoHyphens/>
              <w:rPr>
                <w:b/>
                <w:szCs w:val="22"/>
              </w:rPr>
            </w:pPr>
            <w:r>
              <w:rPr>
                <w:b/>
                <w:szCs w:val="22"/>
              </w:rPr>
              <w:t>Network Disclosure Number</w:t>
            </w:r>
          </w:p>
        </w:tc>
        <w:tc>
          <w:tcPr>
            <w:tcW w:w="3150" w:type="dxa"/>
            <w:shd w:val="clear" w:color="auto" w:fill="auto"/>
          </w:tcPr>
          <w:p w:rsidR="006472D0" w:rsidRPr="007E723C" w:rsidP="00091A8F" w14:paraId="0E09F7BF" w14:textId="77777777">
            <w:pPr>
              <w:tabs>
                <w:tab w:val="left" w:pos="0"/>
              </w:tabs>
              <w:suppressAutoHyphens/>
              <w:rPr>
                <w:b/>
                <w:szCs w:val="22"/>
              </w:rPr>
            </w:pPr>
            <w:r w:rsidRPr="007E723C">
              <w:rPr>
                <w:b/>
                <w:szCs w:val="22"/>
              </w:rPr>
              <w:t>Type of Change(s)</w:t>
            </w:r>
          </w:p>
        </w:tc>
        <w:tc>
          <w:tcPr>
            <w:tcW w:w="2520" w:type="dxa"/>
            <w:shd w:val="clear" w:color="auto" w:fill="auto"/>
          </w:tcPr>
          <w:p w:rsidR="006472D0" w:rsidRPr="007E723C" w:rsidP="00091A8F" w14:paraId="2F72015A"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43AA9E8E" w14:textId="77777777">
            <w:pPr>
              <w:tabs>
                <w:tab w:val="left" w:pos="0"/>
              </w:tabs>
              <w:suppressAutoHyphens/>
              <w:rPr>
                <w:b/>
                <w:szCs w:val="22"/>
              </w:rPr>
            </w:pPr>
            <w:r>
              <w:rPr>
                <w:b/>
                <w:szCs w:val="22"/>
              </w:rPr>
              <w:t xml:space="preserve">Planned </w:t>
            </w:r>
            <w:r w:rsidRPr="007E723C">
              <w:rPr>
                <w:b/>
                <w:szCs w:val="22"/>
              </w:rPr>
              <w:t>Implementation Date(s)</w:t>
            </w:r>
          </w:p>
        </w:tc>
      </w:tr>
      <w:tr w14:paraId="18C85599" w14:textId="77777777" w:rsidTr="00C7035B">
        <w:tblPrEx>
          <w:tblW w:w="9360" w:type="dxa"/>
          <w:tblInd w:w="-5" w:type="dxa"/>
          <w:tblLayout w:type="fixed"/>
          <w:tblLook w:val="01E0"/>
        </w:tblPrEx>
        <w:trPr>
          <w:trHeight w:val="620"/>
        </w:trPr>
        <w:tc>
          <w:tcPr>
            <w:tcW w:w="1890" w:type="dxa"/>
          </w:tcPr>
          <w:p w:rsidR="006472D0" w:rsidRPr="00E13AE3" w:rsidP="00091A8F" w14:paraId="009AD70F" w14:textId="4E67D4BB">
            <w:pPr>
              <w:autoSpaceDE w:val="0"/>
              <w:autoSpaceDN w:val="0"/>
              <w:adjustRightInd w:val="0"/>
              <w:rPr>
                <w:bCs/>
                <w:szCs w:val="22"/>
              </w:rPr>
            </w:pPr>
            <w:r>
              <w:rPr>
                <w:bCs/>
                <w:szCs w:val="22"/>
              </w:rPr>
              <w:t>ATT20</w:t>
            </w:r>
            <w:r w:rsidR="00321A3A">
              <w:rPr>
                <w:bCs/>
                <w:szCs w:val="22"/>
              </w:rPr>
              <w:t>2</w:t>
            </w:r>
            <w:r w:rsidR="00362CF2">
              <w:rPr>
                <w:bCs/>
                <w:szCs w:val="22"/>
              </w:rPr>
              <w:t>2</w:t>
            </w:r>
            <w:r w:rsidR="005F6A76">
              <w:rPr>
                <w:bCs/>
                <w:szCs w:val="22"/>
              </w:rPr>
              <w:t>1</w:t>
            </w:r>
            <w:r w:rsidR="007D4557">
              <w:rPr>
                <w:bCs/>
                <w:szCs w:val="22"/>
              </w:rPr>
              <w:t>204</w:t>
            </w:r>
            <w:r>
              <w:rPr>
                <w:bCs/>
                <w:szCs w:val="22"/>
              </w:rPr>
              <w:t>C.</w:t>
            </w:r>
            <w:r w:rsidR="00C207D3">
              <w:rPr>
                <w:bCs/>
                <w:szCs w:val="22"/>
              </w:rPr>
              <w:t>1</w:t>
            </w:r>
          </w:p>
        </w:tc>
        <w:tc>
          <w:tcPr>
            <w:tcW w:w="3150" w:type="dxa"/>
            <w:shd w:val="clear" w:color="auto" w:fill="auto"/>
          </w:tcPr>
          <w:p w:rsidR="006472D0" w:rsidRPr="008008E6" w:rsidP="00091A8F" w14:paraId="4F390C80" w14:textId="375BB322">
            <w:pPr>
              <w:autoSpaceDE w:val="0"/>
              <w:autoSpaceDN w:val="0"/>
              <w:adjustRightInd w:val="0"/>
              <w:rPr>
                <w:szCs w:val="22"/>
              </w:rPr>
            </w:pPr>
            <w:r w:rsidRPr="00BD3F8B">
              <w:rPr>
                <w:szCs w:val="22"/>
              </w:rPr>
              <w:t xml:space="preserve">AT&amp;T plans to retire </w:t>
            </w:r>
            <w:r>
              <w:rPr>
                <w:szCs w:val="22"/>
              </w:rPr>
              <w:t xml:space="preserve">certain </w:t>
            </w:r>
            <w:r w:rsidRPr="00BD3F8B">
              <w:rPr>
                <w:szCs w:val="22"/>
              </w:rPr>
              <w:t xml:space="preserve">copper </w:t>
            </w:r>
            <w:r w:rsidR="00641AAD">
              <w:rPr>
                <w:szCs w:val="22"/>
              </w:rPr>
              <w:t xml:space="preserve">feeder </w:t>
            </w:r>
            <w:r w:rsidRPr="00BD3F8B">
              <w:rPr>
                <w:szCs w:val="22"/>
              </w:rPr>
              <w:t xml:space="preserve">facilities </w:t>
            </w:r>
            <w:r w:rsidR="0086188F">
              <w:rPr>
                <w:szCs w:val="22"/>
              </w:rPr>
              <w:t>serving t</w:t>
            </w:r>
            <w:r w:rsidRPr="00BD3F8B" w:rsidR="0086188F">
              <w:rPr>
                <w:szCs w:val="22"/>
              </w:rPr>
              <w:t xml:space="preserve">he </w:t>
            </w:r>
            <w:r w:rsidR="0086188F">
              <w:rPr>
                <w:szCs w:val="22"/>
              </w:rPr>
              <w:t xml:space="preserve">affected </w:t>
            </w:r>
            <w:r w:rsidRPr="00BD3F8B" w:rsidR="0086188F">
              <w:rPr>
                <w:szCs w:val="22"/>
              </w:rPr>
              <w:t>distribution area</w:t>
            </w:r>
            <w:r w:rsidR="0086188F">
              <w:rPr>
                <w:szCs w:val="22"/>
              </w:rPr>
              <w:t>(s)</w:t>
            </w:r>
            <w:r w:rsidRPr="00BD3F8B" w:rsidR="0086188F">
              <w:rPr>
                <w:szCs w:val="22"/>
              </w:rPr>
              <w:t xml:space="preserve"> (DA)</w:t>
            </w:r>
            <w:r w:rsidR="0086188F">
              <w:rPr>
                <w:szCs w:val="22"/>
              </w:rPr>
              <w:t xml:space="preserve"> </w:t>
            </w:r>
            <w:r w:rsidR="00C433E0">
              <w:rPr>
                <w:szCs w:val="22"/>
              </w:rPr>
              <w:t>i</w:t>
            </w:r>
            <w:r w:rsidRPr="00BD3F8B">
              <w:rPr>
                <w:szCs w:val="22"/>
              </w:rPr>
              <w:t xml:space="preserve">n response to a planned </w:t>
            </w:r>
            <w:r w:rsidR="007D4557">
              <w:rPr>
                <w:szCs w:val="22"/>
              </w:rPr>
              <w:t>Texas</w:t>
            </w:r>
            <w:r w:rsidR="00641AAD">
              <w:rPr>
                <w:szCs w:val="22"/>
              </w:rPr>
              <w:t xml:space="preserve"> Department of Transportation (</w:t>
            </w:r>
            <w:r w:rsidR="007D4557">
              <w:rPr>
                <w:szCs w:val="22"/>
              </w:rPr>
              <w:t>TX</w:t>
            </w:r>
            <w:r w:rsidR="00641AAD">
              <w:rPr>
                <w:szCs w:val="22"/>
              </w:rPr>
              <w:t xml:space="preserve">DOT) </w:t>
            </w:r>
            <w:r>
              <w:rPr>
                <w:szCs w:val="22"/>
              </w:rPr>
              <w:t xml:space="preserve">road </w:t>
            </w:r>
            <w:r w:rsidR="00641AAD">
              <w:rPr>
                <w:szCs w:val="22"/>
              </w:rPr>
              <w:t xml:space="preserve">construction </w:t>
            </w:r>
            <w:r w:rsidRPr="00BD3F8B">
              <w:rPr>
                <w:szCs w:val="22"/>
              </w:rPr>
              <w:t>project</w:t>
            </w:r>
            <w:r w:rsidR="0086188F">
              <w:rPr>
                <w:szCs w:val="22"/>
              </w:rPr>
              <w:t xml:space="preserve">.  TXDOT has requested that AT&amp;T </w:t>
            </w:r>
            <w:r>
              <w:rPr>
                <w:szCs w:val="22"/>
              </w:rPr>
              <w:t>remov</w:t>
            </w:r>
            <w:r w:rsidR="0086188F">
              <w:rPr>
                <w:szCs w:val="22"/>
              </w:rPr>
              <w:t xml:space="preserve">e </w:t>
            </w:r>
            <w:r>
              <w:rPr>
                <w:szCs w:val="22"/>
              </w:rPr>
              <w:t>or relocat</w:t>
            </w:r>
            <w:r w:rsidR="0086188F">
              <w:rPr>
                <w:szCs w:val="22"/>
              </w:rPr>
              <w:t xml:space="preserve">e AT&amp;T facilities in conflict with the project, so </w:t>
            </w:r>
            <w:r w:rsidRPr="00BD3F8B">
              <w:rPr>
                <w:szCs w:val="22"/>
              </w:rPr>
              <w:t xml:space="preserve">AT&amp;T intends to migrate </w:t>
            </w:r>
            <w:r>
              <w:rPr>
                <w:szCs w:val="22"/>
              </w:rPr>
              <w:t xml:space="preserve">affected </w:t>
            </w:r>
            <w:r w:rsidRPr="00BD3F8B">
              <w:rPr>
                <w:szCs w:val="22"/>
              </w:rPr>
              <w:t xml:space="preserve">customers currently </w:t>
            </w:r>
            <w:r w:rsidR="00641AAD">
              <w:rPr>
                <w:szCs w:val="22"/>
              </w:rPr>
              <w:t xml:space="preserve">served </w:t>
            </w:r>
            <w:r w:rsidRPr="00BD3F8B">
              <w:rPr>
                <w:szCs w:val="22"/>
              </w:rPr>
              <w:t xml:space="preserve">on </w:t>
            </w:r>
            <w:r w:rsidR="000048F4">
              <w:rPr>
                <w:szCs w:val="22"/>
              </w:rPr>
              <w:t xml:space="preserve">the </w:t>
            </w:r>
            <w:r w:rsidRPr="00BD3F8B">
              <w:rPr>
                <w:szCs w:val="22"/>
              </w:rPr>
              <w:t>copper f</w:t>
            </w:r>
            <w:r w:rsidR="00641AAD">
              <w:rPr>
                <w:szCs w:val="22"/>
              </w:rPr>
              <w:t>eeder f</w:t>
            </w:r>
            <w:r w:rsidRPr="00BD3F8B">
              <w:rPr>
                <w:szCs w:val="22"/>
              </w:rPr>
              <w:t xml:space="preserve">acilities over to </w:t>
            </w:r>
            <w:r>
              <w:rPr>
                <w:szCs w:val="22"/>
              </w:rPr>
              <w:t xml:space="preserve">existing </w:t>
            </w:r>
            <w:r w:rsidR="00641AAD">
              <w:rPr>
                <w:szCs w:val="22"/>
              </w:rPr>
              <w:t xml:space="preserve">fiber-fed digital loop carrier (DLC) </w:t>
            </w:r>
            <w:r w:rsidRPr="00BD3F8B">
              <w:rPr>
                <w:szCs w:val="22"/>
              </w:rPr>
              <w:t>facilities.</w:t>
            </w:r>
          </w:p>
        </w:tc>
        <w:tc>
          <w:tcPr>
            <w:tcW w:w="2520" w:type="dxa"/>
            <w:shd w:val="clear" w:color="auto" w:fill="auto"/>
          </w:tcPr>
          <w:p w:rsidR="006472D0" w:rsidRPr="007D4557" w:rsidP="00570505" w14:paraId="5AA1713A" w14:textId="2E7FDA1A">
            <w:pPr>
              <w:autoSpaceDE w:val="0"/>
              <w:autoSpaceDN w:val="0"/>
              <w:adjustRightInd w:val="0"/>
              <w:rPr>
                <w:b/>
                <w:bCs/>
                <w:szCs w:val="22"/>
              </w:rPr>
            </w:pPr>
            <w:r w:rsidRPr="00BD3F8B">
              <w:rPr>
                <w:szCs w:val="22"/>
              </w:rPr>
              <w:t xml:space="preserve">In the </w:t>
            </w:r>
            <w:r w:rsidR="000048F4">
              <w:rPr>
                <w:szCs w:val="22"/>
              </w:rPr>
              <w:t xml:space="preserve">Mission </w:t>
            </w:r>
            <w:r w:rsidRPr="00BD3F8B">
              <w:rPr>
                <w:szCs w:val="22"/>
              </w:rPr>
              <w:t>wire center (</w:t>
            </w:r>
            <w:r w:rsidR="00AB4334">
              <w:rPr>
                <w:szCs w:val="22"/>
              </w:rPr>
              <w:t>MSSNTXMI</w:t>
            </w:r>
            <w:r w:rsidRPr="00BD3F8B">
              <w:rPr>
                <w:szCs w:val="22"/>
              </w:rPr>
              <w:t>)</w:t>
            </w:r>
            <w:r w:rsidR="008F34DE">
              <w:rPr>
                <w:szCs w:val="22"/>
              </w:rPr>
              <w:t>,</w:t>
            </w:r>
            <w:r w:rsidRPr="00BD3F8B">
              <w:rPr>
                <w:szCs w:val="22"/>
              </w:rPr>
              <w:t xml:space="preserve"> in </w:t>
            </w:r>
            <w:r w:rsidR="00AB4334">
              <w:rPr>
                <w:szCs w:val="22"/>
              </w:rPr>
              <w:t>Alton</w:t>
            </w:r>
            <w:r w:rsidRPr="00BD3F8B">
              <w:rPr>
                <w:szCs w:val="22"/>
              </w:rPr>
              <w:t xml:space="preserve">, </w:t>
            </w:r>
            <w:r w:rsidR="00AB4334">
              <w:rPr>
                <w:szCs w:val="22"/>
              </w:rPr>
              <w:t>TX</w:t>
            </w:r>
            <w:r w:rsidRPr="00BD3F8B">
              <w:rPr>
                <w:szCs w:val="22"/>
              </w:rPr>
              <w:t xml:space="preserve">; for copper facilities impacted by the </w:t>
            </w:r>
            <w:r w:rsidR="00AB4334">
              <w:rPr>
                <w:szCs w:val="22"/>
              </w:rPr>
              <w:t>TX</w:t>
            </w:r>
            <w:r w:rsidRPr="00BD4347" w:rsidR="00BD4347">
              <w:rPr>
                <w:szCs w:val="22"/>
              </w:rPr>
              <w:t>DOT</w:t>
            </w:r>
            <w:r w:rsidRPr="009A52B3" w:rsidR="009A52B3">
              <w:rPr>
                <w:szCs w:val="22"/>
              </w:rPr>
              <w:t xml:space="preserve"> road </w:t>
            </w:r>
            <w:r w:rsidR="00BD4347">
              <w:rPr>
                <w:szCs w:val="22"/>
              </w:rPr>
              <w:t xml:space="preserve">construction </w:t>
            </w:r>
            <w:r w:rsidRPr="009A52B3" w:rsidR="009A52B3">
              <w:rPr>
                <w:szCs w:val="22"/>
              </w:rPr>
              <w:t>project</w:t>
            </w:r>
            <w:r w:rsidRPr="00BD3F8B">
              <w:rPr>
                <w:szCs w:val="22"/>
              </w:rPr>
              <w:t xml:space="preserve"> widening </w:t>
            </w:r>
            <w:r w:rsidR="00AB4334">
              <w:rPr>
                <w:szCs w:val="22"/>
              </w:rPr>
              <w:t>FM 676 between SH 107 and North Taylor Rd. in Alton &amp; Mission, TX</w:t>
            </w:r>
            <w:r w:rsidRPr="00BD3F8B">
              <w:rPr>
                <w:szCs w:val="22"/>
              </w:rPr>
              <w:t xml:space="preserve">, and associated with the DA </w:t>
            </w:r>
            <w:r w:rsidR="00AB4334">
              <w:rPr>
                <w:szCs w:val="22"/>
              </w:rPr>
              <w:t>1502, 1508, 1514, 1516 &amp; 1532</w:t>
            </w:r>
            <w:r w:rsidRPr="00BD3F8B">
              <w:rPr>
                <w:szCs w:val="22"/>
              </w:rPr>
              <w:t xml:space="preserve"> locations listed in the Impacted Addresses attachment to AT&amp;T's notice.</w:t>
            </w:r>
          </w:p>
        </w:tc>
        <w:tc>
          <w:tcPr>
            <w:tcW w:w="1800" w:type="dxa"/>
            <w:shd w:val="clear" w:color="auto" w:fill="auto"/>
          </w:tcPr>
          <w:p w:rsidR="00F87FA2" w:rsidP="00091A8F" w14:paraId="7E81A47E" w14:textId="77777777">
            <w:pPr>
              <w:tabs>
                <w:tab w:val="left" w:pos="0"/>
              </w:tabs>
              <w:suppressAutoHyphens/>
              <w:rPr>
                <w:szCs w:val="22"/>
              </w:rPr>
            </w:pPr>
            <w:r>
              <w:rPr>
                <w:szCs w:val="22"/>
              </w:rPr>
              <w:t xml:space="preserve">On or after </w:t>
            </w:r>
          </w:p>
          <w:p w:rsidR="006472D0" w:rsidRPr="00E86088" w:rsidP="00091A8F" w14:paraId="4E908197" w14:textId="772135ED">
            <w:pPr>
              <w:tabs>
                <w:tab w:val="left" w:pos="0"/>
              </w:tabs>
              <w:suppressAutoHyphens/>
              <w:rPr>
                <w:b/>
                <w:bCs/>
                <w:szCs w:val="22"/>
              </w:rPr>
            </w:pPr>
            <w:r>
              <w:rPr>
                <w:szCs w:val="22"/>
              </w:rPr>
              <w:t>April 18</w:t>
            </w:r>
            <w:r w:rsidR="002B7984">
              <w:rPr>
                <w:szCs w:val="22"/>
              </w:rPr>
              <w:t>, 202</w:t>
            </w:r>
            <w:r w:rsidR="00395E5F">
              <w:rPr>
                <w:szCs w:val="22"/>
              </w:rPr>
              <w:t>3</w:t>
            </w:r>
          </w:p>
        </w:tc>
      </w:tr>
    </w:tbl>
    <w:p w:rsidR="006472D0" w:rsidRPr="005833F6" w:rsidP="006472D0" w14:paraId="19F73C67" w14:textId="77777777">
      <w:pPr>
        <w:rPr>
          <w:szCs w:val="22"/>
        </w:rPr>
      </w:pPr>
      <w:r w:rsidRPr="005833F6">
        <w:rPr>
          <w:szCs w:val="22"/>
        </w:rPr>
        <w:t>Incumbent LEC contact:</w:t>
      </w:r>
    </w:p>
    <w:p w:rsidR="006472D0" w:rsidRPr="00596841" w:rsidP="006472D0" w14:paraId="3CD4F6B0" w14:textId="77777777">
      <w:pPr>
        <w:rPr>
          <w:szCs w:val="22"/>
        </w:rPr>
      </w:pPr>
      <w:r>
        <w:rPr>
          <w:szCs w:val="22"/>
        </w:rPr>
        <w:t>Victoria Carter-Hall</w:t>
      </w:r>
    </w:p>
    <w:p w:rsidR="006472D0" w:rsidRPr="00596841" w:rsidP="006472D0" w14:paraId="51088B6A"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4FD9344E" w14:textId="77777777">
      <w:pPr>
        <w:rPr>
          <w:szCs w:val="22"/>
        </w:rPr>
      </w:pPr>
      <w:r>
        <w:rPr>
          <w:szCs w:val="22"/>
        </w:rPr>
        <w:t>AT&amp;T Services, Inc.</w:t>
      </w:r>
    </w:p>
    <w:p w:rsidR="006472D0" w:rsidP="006472D0" w14:paraId="5AB86329"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6EC0F907" w14:textId="77777777">
      <w:pPr>
        <w:rPr>
          <w:szCs w:val="22"/>
        </w:rPr>
      </w:pPr>
      <w:r>
        <w:rPr>
          <w:szCs w:val="22"/>
        </w:rPr>
        <w:t>Washington, D.C. 20036</w:t>
      </w:r>
    </w:p>
    <w:p w:rsidR="006472D0" w:rsidRPr="00D90B7D" w:rsidP="006472D0" w14:paraId="7C1E7946"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381F7CD3" w14:textId="77777777">
      <w:pPr>
        <w:tabs>
          <w:tab w:val="left" w:pos="-720"/>
        </w:tabs>
        <w:suppressAutoHyphens/>
        <w:rPr>
          <w:szCs w:val="22"/>
        </w:rPr>
      </w:pPr>
    </w:p>
    <w:p w:rsidR="00AA5E6E" w:rsidRPr="00082C34" w:rsidP="00AA5E6E" w14:paraId="2B047103"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4704911" w14:textId="77777777">
      <w:pPr>
        <w:rPr>
          <w:szCs w:val="22"/>
        </w:rPr>
      </w:pPr>
    </w:p>
    <w:p w:rsidR="006E7B5B" w:rsidRPr="00D45146" w:rsidP="008D15A6" w14:paraId="42B00E3B"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771ECD57" w14:textId="77777777">
      <w:pPr>
        <w:tabs>
          <w:tab w:val="left" w:pos="0"/>
        </w:tabs>
        <w:suppressAutoHyphens/>
        <w:rPr>
          <w:szCs w:val="22"/>
        </w:rPr>
      </w:pPr>
    </w:p>
    <w:p w:rsidR="006E7B5B" w:rsidP="006E7B5B" w14:paraId="73B86FA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059F320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750105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5F6A76"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658F977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0B3BE5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1A99522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06F1F133"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0ABEE023" w14:textId="77777777">
      <w:pPr>
        <w:tabs>
          <w:tab w:val="left" w:pos="0"/>
        </w:tabs>
        <w:suppressAutoHyphens/>
        <w:rPr>
          <w:b/>
          <w:szCs w:val="22"/>
        </w:rPr>
      </w:pPr>
    </w:p>
    <w:p w:rsidR="008961DF" w:rsidRPr="0011693F" w:rsidP="0063533E" w14:paraId="57A95171"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3DD91D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2D19FC">
      <w:rPr>
        <w:rStyle w:val="PageNumber"/>
      </w:rPr>
      <w:fldChar w:fldCharType="separate"/>
    </w:r>
    <w:r>
      <w:rPr>
        <w:rStyle w:val="PageNumber"/>
      </w:rPr>
      <w:fldChar w:fldCharType="end"/>
    </w:r>
  </w:p>
  <w:p w:rsidR="00E37281" w14:paraId="563109D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2AEC58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35DD511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15A634C5" w14:textId="77777777">
      <w:r>
        <w:separator/>
      </w:r>
    </w:p>
  </w:footnote>
  <w:footnote w:type="continuationSeparator" w:id="1">
    <w:p w:rsidR="00860173" w14:paraId="3E19FC88" w14:textId="77777777">
      <w:r>
        <w:continuationSeparator/>
      </w:r>
    </w:p>
  </w:footnote>
  <w:footnote w:id="2">
    <w:p w:rsidR="00802DC6" w:rsidP="00802DC6" w14:paraId="437758F0"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549BD4B7"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793C4F09"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19B11551"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398B8072"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37CB5BD9"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F8F63C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EA7CD7B"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446F0B5A" w14:textId="77777777">
                          <w:pPr>
                            <w:rPr>
                              <w:rFonts w:ascii="Arial" w:hAnsi="Arial" w:cs="Arial"/>
                              <w:b/>
                            </w:rPr>
                          </w:pPr>
                          <w:r w:rsidRPr="002D783A">
                            <w:rPr>
                              <w:rFonts w:ascii="Arial" w:hAnsi="Arial" w:cs="Arial"/>
                              <w:b/>
                            </w:rPr>
                            <w:t>Federal Communications Commission</w:t>
                          </w:r>
                        </w:p>
                        <w:p w:rsidR="00E37281" w:rsidRPr="002D783A" w14:paraId="73136531"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A1DFF69"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C8ABC1F" w14:textId="77777777">
                    <w:pPr>
                      <w:rPr>
                        <w:rFonts w:ascii="Arial" w:hAnsi="Arial" w:cs="Arial"/>
                        <w:b/>
                      </w:rPr>
                    </w:pPr>
                    <w:r w:rsidRPr="002D783A">
                      <w:rPr>
                        <w:rFonts w:ascii="Arial" w:hAnsi="Arial" w:cs="Arial"/>
                        <w:b/>
                      </w:rPr>
                      <w:t>Federal Communications Commission</w:t>
                    </w:r>
                  </w:p>
                  <w:p w:rsidR="00E37281" w:rsidRPr="002D783A" w14:paraId="015FD78B"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4DCA0A6"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5490524" r:id="rId2"/>
      </w:pict>
    </w:r>
    <w:r>
      <w:rPr>
        <w:rFonts w:ascii="News Gothic MT" w:hAnsi="News Gothic MT"/>
        <w:b/>
        <w:kern w:val="28"/>
        <w:sz w:val="96"/>
      </w:rPr>
      <w:t>PUBLIC NOTICE</w:t>
    </w:r>
  </w:p>
  <w:p w:rsidR="00E37281" w:rsidRPr="00EA17C2" w:rsidP="00EA17C2" w14:paraId="0682E857"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23FF703B" w14:textId="77777777">
                          <w:pPr>
                            <w:jc w:val="right"/>
                            <w:rPr>
                              <w:rFonts w:ascii="Arial" w:hAnsi="Arial"/>
                              <w:sz w:val="16"/>
                            </w:rPr>
                          </w:pPr>
                          <w:r>
                            <w:rPr>
                              <w:rFonts w:ascii="Arial" w:hAnsi="Arial"/>
                              <w:sz w:val="16"/>
                            </w:rPr>
                            <w:tab/>
                            <w:t>News Media Information 202 / 418-0500</w:t>
                          </w:r>
                        </w:p>
                        <w:p w:rsidR="00E37281" w14:paraId="19813E35" w14:textId="77777777">
                          <w:pPr>
                            <w:jc w:val="right"/>
                            <w:rPr>
                              <w:rFonts w:ascii="Arial" w:hAnsi="Arial"/>
                              <w:sz w:val="16"/>
                            </w:rPr>
                          </w:pPr>
                          <w:r>
                            <w:rPr>
                              <w:rFonts w:ascii="Arial" w:hAnsi="Arial"/>
                              <w:sz w:val="16"/>
                            </w:rPr>
                            <w:tab/>
                            <w:t xml:space="preserve">            Internet:  http://www.fcc.gov</w:t>
                          </w:r>
                        </w:p>
                        <w:p w:rsidR="00E37281" w:rsidP="00B2754A" w14:paraId="0E3C48A1" w14:textId="77777777">
                          <w:pPr>
                            <w:rPr>
                              <w:rFonts w:ascii="Arial" w:hAnsi="Arial"/>
                              <w:sz w:val="16"/>
                            </w:rPr>
                          </w:pPr>
                          <w:r>
                            <w:rPr>
                              <w:rFonts w:ascii="Arial" w:hAnsi="Arial"/>
                              <w:sz w:val="16"/>
                            </w:rPr>
                            <w:tab/>
                            <w:t xml:space="preserve">                                     </w:t>
                          </w:r>
                        </w:p>
                        <w:p w:rsidR="00E37281" w:rsidP="00B2754A" w14:paraId="39BB0601" w14:textId="77777777">
                          <w:pPr>
                            <w:rPr>
                              <w:rFonts w:ascii="Arial" w:hAnsi="Arial"/>
                              <w:sz w:val="16"/>
                            </w:rPr>
                          </w:pPr>
                          <w:r>
                            <w:rPr>
                              <w:rFonts w:ascii="Arial" w:hAnsi="Arial"/>
                              <w:sz w:val="16"/>
                            </w:rPr>
                            <w:tab/>
                          </w:r>
                          <w:r>
                            <w:rPr>
                              <w:rFonts w:ascii="Arial" w:hAnsi="Arial"/>
                              <w:sz w:val="16"/>
                            </w:rPr>
                            <w:tab/>
                          </w:r>
                        </w:p>
                        <w:p w:rsidR="00E37281" w:rsidP="00B2754A" w14:paraId="56E23312"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C42BFF6" w14:textId="77777777">
                    <w:pPr>
                      <w:jc w:val="right"/>
                      <w:rPr>
                        <w:rFonts w:ascii="Arial" w:hAnsi="Arial"/>
                        <w:sz w:val="16"/>
                      </w:rPr>
                    </w:pPr>
                    <w:r>
                      <w:rPr>
                        <w:rFonts w:ascii="Arial" w:hAnsi="Arial"/>
                        <w:sz w:val="16"/>
                      </w:rPr>
                      <w:tab/>
                      <w:t>News Media Information 202 / 418-0500</w:t>
                    </w:r>
                  </w:p>
                  <w:p w:rsidR="00E37281" w14:paraId="27CB4644" w14:textId="77777777">
                    <w:pPr>
                      <w:jc w:val="right"/>
                      <w:rPr>
                        <w:rFonts w:ascii="Arial" w:hAnsi="Arial"/>
                        <w:sz w:val="16"/>
                      </w:rPr>
                    </w:pPr>
                    <w:r>
                      <w:rPr>
                        <w:rFonts w:ascii="Arial" w:hAnsi="Arial"/>
                        <w:sz w:val="16"/>
                      </w:rPr>
                      <w:tab/>
                      <w:t xml:space="preserve">            Internet:  http://www.fcc.gov</w:t>
                    </w:r>
                  </w:p>
                  <w:p w:rsidR="00E37281" w:rsidP="00B2754A" w14:paraId="3C5368F5" w14:textId="77777777">
                    <w:pPr>
                      <w:rPr>
                        <w:rFonts w:ascii="Arial" w:hAnsi="Arial"/>
                        <w:sz w:val="16"/>
                      </w:rPr>
                    </w:pPr>
                    <w:r>
                      <w:rPr>
                        <w:rFonts w:ascii="Arial" w:hAnsi="Arial"/>
                        <w:sz w:val="16"/>
                      </w:rPr>
                      <w:tab/>
                      <w:t xml:space="preserve">                                     </w:t>
                    </w:r>
                  </w:p>
                  <w:p w:rsidR="00E37281" w:rsidP="00B2754A" w14:paraId="66EE5911" w14:textId="77777777">
                    <w:pPr>
                      <w:rPr>
                        <w:rFonts w:ascii="Arial" w:hAnsi="Arial"/>
                        <w:sz w:val="16"/>
                      </w:rPr>
                    </w:pPr>
                    <w:r>
                      <w:rPr>
                        <w:rFonts w:ascii="Arial" w:hAnsi="Arial"/>
                        <w:sz w:val="16"/>
                      </w:rPr>
                      <w:tab/>
                    </w:r>
                    <w:r>
                      <w:rPr>
                        <w:rFonts w:ascii="Arial" w:hAnsi="Arial"/>
                        <w:sz w:val="16"/>
                      </w:rPr>
                      <w:tab/>
                    </w:r>
                  </w:p>
                  <w:p w:rsidR="00E37281" w:rsidP="00B2754A" w14:paraId="60DBC7C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48F4"/>
    <w:rsid w:val="00005C9A"/>
    <w:rsid w:val="00007501"/>
    <w:rsid w:val="0001126D"/>
    <w:rsid w:val="00016461"/>
    <w:rsid w:val="000210E2"/>
    <w:rsid w:val="000214A3"/>
    <w:rsid w:val="00023D30"/>
    <w:rsid w:val="00024483"/>
    <w:rsid w:val="00024EFD"/>
    <w:rsid w:val="00025411"/>
    <w:rsid w:val="00030C5E"/>
    <w:rsid w:val="00031BD7"/>
    <w:rsid w:val="00032F10"/>
    <w:rsid w:val="00033B26"/>
    <w:rsid w:val="00034689"/>
    <w:rsid w:val="00040983"/>
    <w:rsid w:val="00042A59"/>
    <w:rsid w:val="00042CFE"/>
    <w:rsid w:val="000442E4"/>
    <w:rsid w:val="00044FFF"/>
    <w:rsid w:val="00047106"/>
    <w:rsid w:val="00050A8A"/>
    <w:rsid w:val="00051960"/>
    <w:rsid w:val="0005203A"/>
    <w:rsid w:val="000523AF"/>
    <w:rsid w:val="00052816"/>
    <w:rsid w:val="00054A18"/>
    <w:rsid w:val="00055F09"/>
    <w:rsid w:val="00057C62"/>
    <w:rsid w:val="000604A5"/>
    <w:rsid w:val="0006242F"/>
    <w:rsid w:val="000632E4"/>
    <w:rsid w:val="00063353"/>
    <w:rsid w:val="00070066"/>
    <w:rsid w:val="00072454"/>
    <w:rsid w:val="00077D7A"/>
    <w:rsid w:val="00082C34"/>
    <w:rsid w:val="0008461F"/>
    <w:rsid w:val="00087C75"/>
    <w:rsid w:val="00091A8F"/>
    <w:rsid w:val="000970DC"/>
    <w:rsid w:val="000A06F4"/>
    <w:rsid w:val="000A06FA"/>
    <w:rsid w:val="000A0B0E"/>
    <w:rsid w:val="000A315F"/>
    <w:rsid w:val="000A4E1E"/>
    <w:rsid w:val="000A6EF6"/>
    <w:rsid w:val="000A7426"/>
    <w:rsid w:val="000B408A"/>
    <w:rsid w:val="000B4577"/>
    <w:rsid w:val="000B6F2B"/>
    <w:rsid w:val="000C2FD4"/>
    <w:rsid w:val="000C3B1F"/>
    <w:rsid w:val="000C58AD"/>
    <w:rsid w:val="000C7FE5"/>
    <w:rsid w:val="000D5D8B"/>
    <w:rsid w:val="000F1364"/>
    <w:rsid w:val="000F30B4"/>
    <w:rsid w:val="000F4691"/>
    <w:rsid w:val="000F5AF6"/>
    <w:rsid w:val="000F5CCE"/>
    <w:rsid w:val="000F7814"/>
    <w:rsid w:val="00100425"/>
    <w:rsid w:val="001051DF"/>
    <w:rsid w:val="00105E56"/>
    <w:rsid w:val="00110A37"/>
    <w:rsid w:val="00112209"/>
    <w:rsid w:val="0011520F"/>
    <w:rsid w:val="0011693F"/>
    <w:rsid w:val="00116B66"/>
    <w:rsid w:val="0011719F"/>
    <w:rsid w:val="00117982"/>
    <w:rsid w:val="00120290"/>
    <w:rsid w:val="00120CAC"/>
    <w:rsid w:val="00122B4E"/>
    <w:rsid w:val="0012332A"/>
    <w:rsid w:val="00132CFA"/>
    <w:rsid w:val="00134DAD"/>
    <w:rsid w:val="00135F7D"/>
    <w:rsid w:val="00136782"/>
    <w:rsid w:val="00143545"/>
    <w:rsid w:val="001454F9"/>
    <w:rsid w:val="00146062"/>
    <w:rsid w:val="00151D46"/>
    <w:rsid w:val="0015227B"/>
    <w:rsid w:val="001540EF"/>
    <w:rsid w:val="00154424"/>
    <w:rsid w:val="00156129"/>
    <w:rsid w:val="00157D2F"/>
    <w:rsid w:val="00164D8B"/>
    <w:rsid w:val="00173A01"/>
    <w:rsid w:val="0017676A"/>
    <w:rsid w:val="0017745B"/>
    <w:rsid w:val="0018148C"/>
    <w:rsid w:val="00182BD4"/>
    <w:rsid w:val="001864D5"/>
    <w:rsid w:val="00186DF0"/>
    <w:rsid w:val="00191BF7"/>
    <w:rsid w:val="00192710"/>
    <w:rsid w:val="001A3851"/>
    <w:rsid w:val="001A4840"/>
    <w:rsid w:val="001A4E3C"/>
    <w:rsid w:val="001A5D66"/>
    <w:rsid w:val="001A7483"/>
    <w:rsid w:val="001A7BA8"/>
    <w:rsid w:val="001B10DE"/>
    <w:rsid w:val="001B1DC1"/>
    <w:rsid w:val="001B46A7"/>
    <w:rsid w:val="001B5161"/>
    <w:rsid w:val="001C1637"/>
    <w:rsid w:val="001C3553"/>
    <w:rsid w:val="001C42F9"/>
    <w:rsid w:val="001C4EE3"/>
    <w:rsid w:val="001C55F7"/>
    <w:rsid w:val="001C68B7"/>
    <w:rsid w:val="001C6B7A"/>
    <w:rsid w:val="001D150E"/>
    <w:rsid w:val="001D2434"/>
    <w:rsid w:val="001D3BE3"/>
    <w:rsid w:val="001E0552"/>
    <w:rsid w:val="001E15B9"/>
    <w:rsid w:val="001E34A2"/>
    <w:rsid w:val="001E3CD0"/>
    <w:rsid w:val="001E3F7A"/>
    <w:rsid w:val="001E4437"/>
    <w:rsid w:val="001F0899"/>
    <w:rsid w:val="001F19EE"/>
    <w:rsid w:val="001F4663"/>
    <w:rsid w:val="001F486C"/>
    <w:rsid w:val="00200FA0"/>
    <w:rsid w:val="002024B6"/>
    <w:rsid w:val="002056DE"/>
    <w:rsid w:val="00207206"/>
    <w:rsid w:val="002142C8"/>
    <w:rsid w:val="002150F3"/>
    <w:rsid w:val="00215363"/>
    <w:rsid w:val="002159F8"/>
    <w:rsid w:val="00217481"/>
    <w:rsid w:val="00217BAF"/>
    <w:rsid w:val="00221F01"/>
    <w:rsid w:val="00223F69"/>
    <w:rsid w:val="0022440F"/>
    <w:rsid w:val="002315D8"/>
    <w:rsid w:val="002316C5"/>
    <w:rsid w:val="00233753"/>
    <w:rsid w:val="0023501E"/>
    <w:rsid w:val="00240D90"/>
    <w:rsid w:val="002463B6"/>
    <w:rsid w:val="002477A4"/>
    <w:rsid w:val="00253146"/>
    <w:rsid w:val="00253EB0"/>
    <w:rsid w:val="002543E7"/>
    <w:rsid w:val="00254AE8"/>
    <w:rsid w:val="00262C8A"/>
    <w:rsid w:val="0027029D"/>
    <w:rsid w:val="002709C3"/>
    <w:rsid w:val="002710B5"/>
    <w:rsid w:val="00272DD3"/>
    <w:rsid w:val="00273B50"/>
    <w:rsid w:val="002749BE"/>
    <w:rsid w:val="0027606E"/>
    <w:rsid w:val="002761DA"/>
    <w:rsid w:val="00280C9A"/>
    <w:rsid w:val="00281DBA"/>
    <w:rsid w:val="00284625"/>
    <w:rsid w:val="002872AC"/>
    <w:rsid w:val="00293AAC"/>
    <w:rsid w:val="0029697E"/>
    <w:rsid w:val="00296DD0"/>
    <w:rsid w:val="002A09FF"/>
    <w:rsid w:val="002A0D34"/>
    <w:rsid w:val="002A1456"/>
    <w:rsid w:val="002A172A"/>
    <w:rsid w:val="002A1AA0"/>
    <w:rsid w:val="002B013E"/>
    <w:rsid w:val="002B3EEB"/>
    <w:rsid w:val="002B483F"/>
    <w:rsid w:val="002B4B36"/>
    <w:rsid w:val="002B4F56"/>
    <w:rsid w:val="002B7984"/>
    <w:rsid w:val="002C24BA"/>
    <w:rsid w:val="002D19FC"/>
    <w:rsid w:val="002D3667"/>
    <w:rsid w:val="002D4196"/>
    <w:rsid w:val="002D5BBE"/>
    <w:rsid w:val="002D64FE"/>
    <w:rsid w:val="002D783A"/>
    <w:rsid w:val="002E05A5"/>
    <w:rsid w:val="002E3F18"/>
    <w:rsid w:val="002E7D26"/>
    <w:rsid w:val="002E7FD5"/>
    <w:rsid w:val="002F25C2"/>
    <w:rsid w:val="002F413C"/>
    <w:rsid w:val="002F5715"/>
    <w:rsid w:val="00301916"/>
    <w:rsid w:val="00302C52"/>
    <w:rsid w:val="00303BC3"/>
    <w:rsid w:val="00305A63"/>
    <w:rsid w:val="00310CCE"/>
    <w:rsid w:val="003118BC"/>
    <w:rsid w:val="00315EF8"/>
    <w:rsid w:val="003166F2"/>
    <w:rsid w:val="003205DF"/>
    <w:rsid w:val="00321108"/>
    <w:rsid w:val="00321A3A"/>
    <w:rsid w:val="003229AE"/>
    <w:rsid w:val="003234DB"/>
    <w:rsid w:val="00323CD4"/>
    <w:rsid w:val="00327554"/>
    <w:rsid w:val="00330A11"/>
    <w:rsid w:val="00330EC0"/>
    <w:rsid w:val="00334562"/>
    <w:rsid w:val="00340CC0"/>
    <w:rsid w:val="00341D4B"/>
    <w:rsid w:val="00344630"/>
    <w:rsid w:val="00345CC8"/>
    <w:rsid w:val="0035478C"/>
    <w:rsid w:val="00360B97"/>
    <w:rsid w:val="0036284C"/>
    <w:rsid w:val="00362CF2"/>
    <w:rsid w:val="00362E7B"/>
    <w:rsid w:val="00362EF6"/>
    <w:rsid w:val="00364EFF"/>
    <w:rsid w:val="003659BC"/>
    <w:rsid w:val="00367A5C"/>
    <w:rsid w:val="00370316"/>
    <w:rsid w:val="00370AEA"/>
    <w:rsid w:val="00377B33"/>
    <w:rsid w:val="003802A2"/>
    <w:rsid w:val="0038069F"/>
    <w:rsid w:val="00383400"/>
    <w:rsid w:val="003836E7"/>
    <w:rsid w:val="00383B30"/>
    <w:rsid w:val="00383BED"/>
    <w:rsid w:val="00385026"/>
    <w:rsid w:val="00385B39"/>
    <w:rsid w:val="00387965"/>
    <w:rsid w:val="0039095B"/>
    <w:rsid w:val="00391424"/>
    <w:rsid w:val="00392DB7"/>
    <w:rsid w:val="00395E5F"/>
    <w:rsid w:val="003A1062"/>
    <w:rsid w:val="003A16D0"/>
    <w:rsid w:val="003B1364"/>
    <w:rsid w:val="003B66E4"/>
    <w:rsid w:val="003B6ACF"/>
    <w:rsid w:val="003C20BD"/>
    <w:rsid w:val="003C32FC"/>
    <w:rsid w:val="003C3C59"/>
    <w:rsid w:val="003C6902"/>
    <w:rsid w:val="003D2BBD"/>
    <w:rsid w:val="003D3DF5"/>
    <w:rsid w:val="003D5788"/>
    <w:rsid w:val="003D6EB8"/>
    <w:rsid w:val="003E30E1"/>
    <w:rsid w:val="003E44DF"/>
    <w:rsid w:val="003E47F0"/>
    <w:rsid w:val="003E5DE3"/>
    <w:rsid w:val="003E606F"/>
    <w:rsid w:val="003F3CA8"/>
    <w:rsid w:val="003F51EB"/>
    <w:rsid w:val="003F605D"/>
    <w:rsid w:val="003F7153"/>
    <w:rsid w:val="00401EE2"/>
    <w:rsid w:val="004023EE"/>
    <w:rsid w:val="004121A6"/>
    <w:rsid w:val="0041443B"/>
    <w:rsid w:val="00417FC4"/>
    <w:rsid w:val="004216B3"/>
    <w:rsid w:val="004267BD"/>
    <w:rsid w:val="00426B6E"/>
    <w:rsid w:val="004302C8"/>
    <w:rsid w:val="0043160B"/>
    <w:rsid w:val="0043327D"/>
    <w:rsid w:val="004336A2"/>
    <w:rsid w:val="004348C9"/>
    <w:rsid w:val="00435796"/>
    <w:rsid w:val="00445608"/>
    <w:rsid w:val="00445EC3"/>
    <w:rsid w:val="004512CE"/>
    <w:rsid w:val="0045147B"/>
    <w:rsid w:val="00451939"/>
    <w:rsid w:val="0045294A"/>
    <w:rsid w:val="00452D6D"/>
    <w:rsid w:val="00453595"/>
    <w:rsid w:val="00457227"/>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A7485"/>
    <w:rsid w:val="004B5444"/>
    <w:rsid w:val="004C1F5F"/>
    <w:rsid w:val="004C5577"/>
    <w:rsid w:val="004D1819"/>
    <w:rsid w:val="004D1C38"/>
    <w:rsid w:val="004D259E"/>
    <w:rsid w:val="004D2A49"/>
    <w:rsid w:val="004D2B21"/>
    <w:rsid w:val="004D3AA8"/>
    <w:rsid w:val="004E0578"/>
    <w:rsid w:val="004E10F5"/>
    <w:rsid w:val="004E15C4"/>
    <w:rsid w:val="004E50D1"/>
    <w:rsid w:val="004E5434"/>
    <w:rsid w:val="004E7192"/>
    <w:rsid w:val="004F275A"/>
    <w:rsid w:val="004F327E"/>
    <w:rsid w:val="004F48EF"/>
    <w:rsid w:val="004F5F8C"/>
    <w:rsid w:val="005011B7"/>
    <w:rsid w:val="00503583"/>
    <w:rsid w:val="00507A35"/>
    <w:rsid w:val="005116B8"/>
    <w:rsid w:val="00512EDC"/>
    <w:rsid w:val="00513FBD"/>
    <w:rsid w:val="00516E9C"/>
    <w:rsid w:val="005231DC"/>
    <w:rsid w:val="0052767F"/>
    <w:rsid w:val="005306E0"/>
    <w:rsid w:val="0053217B"/>
    <w:rsid w:val="00534CF2"/>
    <w:rsid w:val="005358CF"/>
    <w:rsid w:val="00536B41"/>
    <w:rsid w:val="00544CD5"/>
    <w:rsid w:val="00546004"/>
    <w:rsid w:val="005472D3"/>
    <w:rsid w:val="00552ED5"/>
    <w:rsid w:val="00557D8E"/>
    <w:rsid w:val="0056158E"/>
    <w:rsid w:val="00566E64"/>
    <w:rsid w:val="00567BD5"/>
    <w:rsid w:val="005703E7"/>
    <w:rsid w:val="00570505"/>
    <w:rsid w:val="005708AF"/>
    <w:rsid w:val="00571236"/>
    <w:rsid w:val="00573137"/>
    <w:rsid w:val="005740D3"/>
    <w:rsid w:val="00575B7E"/>
    <w:rsid w:val="00577863"/>
    <w:rsid w:val="0057796D"/>
    <w:rsid w:val="00577F17"/>
    <w:rsid w:val="005833F6"/>
    <w:rsid w:val="00585588"/>
    <w:rsid w:val="00590579"/>
    <w:rsid w:val="0059273A"/>
    <w:rsid w:val="0059445D"/>
    <w:rsid w:val="00595EDF"/>
    <w:rsid w:val="00596841"/>
    <w:rsid w:val="005A00B8"/>
    <w:rsid w:val="005A2501"/>
    <w:rsid w:val="005A35F1"/>
    <w:rsid w:val="005A43B7"/>
    <w:rsid w:val="005A5FAC"/>
    <w:rsid w:val="005B0665"/>
    <w:rsid w:val="005B4717"/>
    <w:rsid w:val="005C09A7"/>
    <w:rsid w:val="005C13D7"/>
    <w:rsid w:val="005C285B"/>
    <w:rsid w:val="005C2D99"/>
    <w:rsid w:val="005C304E"/>
    <w:rsid w:val="005C45D4"/>
    <w:rsid w:val="005C52A7"/>
    <w:rsid w:val="005C7CFB"/>
    <w:rsid w:val="005D2C28"/>
    <w:rsid w:val="005D4413"/>
    <w:rsid w:val="005D6FB6"/>
    <w:rsid w:val="005D6FE0"/>
    <w:rsid w:val="005E127C"/>
    <w:rsid w:val="005E71EB"/>
    <w:rsid w:val="005F113A"/>
    <w:rsid w:val="005F248D"/>
    <w:rsid w:val="005F6A76"/>
    <w:rsid w:val="00601A2F"/>
    <w:rsid w:val="006024F9"/>
    <w:rsid w:val="006040AC"/>
    <w:rsid w:val="006068B9"/>
    <w:rsid w:val="006069D9"/>
    <w:rsid w:val="00613B6D"/>
    <w:rsid w:val="00615CC3"/>
    <w:rsid w:val="00615E1C"/>
    <w:rsid w:val="00615F9A"/>
    <w:rsid w:val="006247F4"/>
    <w:rsid w:val="00626E7A"/>
    <w:rsid w:val="0062792D"/>
    <w:rsid w:val="006279E0"/>
    <w:rsid w:val="00632261"/>
    <w:rsid w:val="0063503D"/>
    <w:rsid w:val="0063533E"/>
    <w:rsid w:val="00637AC4"/>
    <w:rsid w:val="006410A8"/>
    <w:rsid w:val="00641434"/>
    <w:rsid w:val="00641884"/>
    <w:rsid w:val="00641AAD"/>
    <w:rsid w:val="00646DE9"/>
    <w:rsid w:val="00646FE0"/>
    <w:rsid w:val="006472D0"/>
    <w:rsid w:val="00650540"/>
    <w:rsid w:val="006507F1"/>
    <w:rsid w:val="006517E9"/>
    <w:rsid w:val="006526CD"/>
    <w:rsid w:val="00654937"/>
    <w:rsid w:val="00657719"/>
    <w:rsid w:val="006578CF"/>
    <w:rsid w:val="00664002"/>
    <w:rsid w:val="00671064"/>
    <w:rsid w:val="00671C4D"/>
    <w:rsid w:val="006745B8"/>
    <w:rsid w:val="00676590"/>
    <w:rsid w:val="00676FA3"/>
    <w:rsid w:val="006776C5"/>
    <w:rsid w:val="00683E9E"/>
    <w:rsid w:val="00684A76"/>
    <w:rsid w:val="00685088"/>
    <w:rsid w:val="00690098"/>
    <w:rsid w:val="00690F6F"/>
    <w:rsid w:val="00692E14"/>
    <w:rsid w:val="006966B2"/>
    <w:rsid w:val="006A60D8"/>
    <w:rsid w:val="006A71F9"/>
    <w:rsid w:val="006B6E55"/>
    <w:rsid w:val="006C0BCA"/>
    <w:rsid w:val="006C339A"/>
    <w:rsid w:val="006C36DE"/>
    <w:rsid w:val="006C7EC5"/>
    <w:rsid w:val="006D323C"/>
    <w:rsid w:val="006D36DA"/>
    <w:rsid w:val="006D77B9"/>
    <w:rsid w:val="006D792D"/>
    <w:rsid w:val="006E44BB"/>
    <w:rsid w:val="006E4A64"/>
    <w:rsid w:val="006E5250"/>
    <w:rsid w:val="006E676B"/>
    <w:rsid w:val="006E73C0"/>
    <w:rsid w:val="006E7B5B"/>
    <w:rsid w:val="006F3BA0"/>
    <w:rsid w:val="006F615B"/>
    <w:rsid w:val="006F7A16"/>
    <w:rsid w:val="007038CA"/>
    <w:rsid w:val="00704423"/>
    <w:rsid w:val="007102ED"/>
    <w:rsid w:val="00710FED"/>
    <w:rsid w:val="007148A9"/>
    <w:rsid w:val="00722AFF"/>
    <w:rsid w:val="0072322F"/>
    <w:rsid w:val="007243DB"/>
    <w:rsid w:val="00725A9F"/>
    <w:rsid w:val="007264F7"/>
    <w:rsid w:val="00736597"/>
    <w:rsid w:val="00740612"/>
    <w:rsid w:val="007426CA"/>
    <w:rsid w:val="00744C72"/>
    <w:rsid w:val="0074541D"/>
    <w:rsid w:val="0074548C"/>
    <w:rsid w:val="00746B8F"/>
    <w:rsid w:val="00747EEA"/>
    <w:rsid w:val="007532B1"/>
    <w:rsid w:val="00753593"/>
    <w:rsid w:val="00753C94"/>
    <w:rsid w:val="00754931"/>
    <w:rsid w:val="00754AA4"/>
    <w:rsid w:val="0076088D"/>
    <w:rsid w:val="00765D57"/>
    <w:rsid w:val="00770FED"/>
    <w:rsid w:val="007764E2"/>
    <w:rsid w:val="00776B5A"/>
    <w:rsid w:val="00780142"/>
    <w:rsid w:val="00780C14"/>
    <w:rsid w:val="00785D62"/>
    <w:rsid w:val="007868C8"/>
    <w:rsid w:val="00790B9D"/>
    <w:rsid w:val="007A26A3"/>
    <w:rsid w:val="007A6D90"/>
    <w:rsid w:val="007A7CA5"/>
    <w:rsid w:val="007B1371"/>
    <w:rsid w:val="007B1DB5"/>
    <w:rsid w:val="007B24CF"/>
    <w:rsid w:val="007B2A00"/>
    <w:rsid w:val="007B35ED"/>
    <w:rsid w:val="007B3BE7"/>
    <w:rsid w:val="007B5499"/>
    <w:rsid w:val="007B68B2"/>
    <w:rsid w:val="007B7733"/>
    <w:rsid w:val="007C1615"/>
    <w:rsid w:val="007C6723"/>
    <w:rsid w:val="007C6B27"/>
    <w:rsid w:val="007C75AB"/>
    <w:rsid w:val="007D1D91"/>
    <w:rsid w:val="007D4557"/>
    <w:rsid w:val="007E5652"/>
    <w:rsid w:val="007E642F"/>
    <w:rsid w:val="007E723C"/>
    <w:rsid w:val="007F113C"/>
    <w:rsid w:val="007F50F8"/>
    <w:rsid w:val="007F510F"/>
    <w:rsid w:val="007F603B"/>
    <w:rsid w:val="008008E6"/>
    <w:rsid w:val="00802C05"/>
    <w:rsid w:val="00802DC6"/>
    <w:rsid w:val="00804B39"/>
    <w:rsid w:val="00804C85"/>
    <w:rsid w:val="00805B88"/>
    <w:rsid w:val="0081179F"/>
    <w:rsid w:val="008164CF"/>
    <w:rsid w:val="00816C1C"/>
    <w:rsid w:val="00821310"/>
    <w:rsid w:val="00821F0A"/>
    <w:rsid w:val="0082510B"/>
    <w:rsid w:val="00830BF9"/>
    <w:rsid w:val="00831F68"/>
    <w:rsid w:val="00833B1D"/>
    <w:rsid w:val="00833CAD"/>
    <w:rsid w:val="008378C9"/>
    <w:rsid w:val="00843C34"/>
    <w:rsid w:val="008444A8"/>
    <w:rsid w:val="008461EE"/>
    <w:rsid w:val="008466AF"/>
    <w:rsid w:val="008471FD"/>
    <w:rsid w:val="008472BF"/>
    <w:rsid w:val="00850A0D"/>
    <w:rsid w:val="00852832"/>
    <w:rsid w:val="008557E8"/>
    <w:rsid w:val="00860173"/>
    <w:rsid w:val="008610EA"/>
    <w:rsid w:val="0086188F"/>
    <w:rsid w:val="00861F29"/>
    <w:rsid w:val="008635FA"/>
    <w:rsid w:val="00863EA9"/>
    <w:rsid w:val="0086474F"/>
    <w:rsid w:val="0086550B"/>
    <w:rsid w:val="008665F6"/>
    <w:rsid w:val="00867A2D"/>
    <w:rsid w:val="00870E59"/>
    <w:rsid w:val="008749C5"/>
    <w:rsid w:val="00877F45"/>
    <w:rsid w:val="008803BF"/>
    <w:rsid w:val="00881870"/>
    <w:rsid w:val="00886CD6"/>
    <w:rsid w:val="00890101"/>
    <w:rsid w:val="00891EA9"/>
    <w:rsid w:val="008961DF"/>
    <w:rsid w:val="008A09BA"/>
    <w:rsid w:val="008A65D1"/>
    <w:rsid w:val="008B0C5E"/>
    <w:rsid w:val="008B10EA"/>
    <w:rsid w:val="008B4B21"/>
    <w:rsid w:val="008C0658"/>
    <w:rsid w:val="008C06F0"/>
    <w:rsid w:val="008C0D3B"/>
    <w:rsid w:val="008C69C0"/>
    <w:rsid w:val="008C77A9"/>
    <w:rsid w:val="008C7FDB"/>
    <w:rsid w:val="008D15A6"/>
    <w:rsid w:val="008D209A"/>
    <w:rsid w:val="008D45BA"/>
    <w:rsid w:val="008D64AD"/>
    <w:rsid w:val="008D7EAF"/>
    <w:rsid w:val="008E63AC"/>
    <w:rsid w:val="008E6859"/>
    <w:rsid w:val="008E6AA7"/>
    <w:rsid w:val="008E70EF"/>
    <w:rsid w:val="008F34DE"/>
    <w:rsid w:val="008F69C3"/>
    <w:rsid w:val="008F7726"/>
    <w:rsid w:val="008F776F"/>
    <w:rsid w:val="00902225"/>
    <w:rsid w:val="00903B50"/>
    <w:rsid w:val="00903DBD"/>
    <w:rsid w:val="0090453E"/>
    <w:rsid w:val="00905E78"/>
    <w:rsid w:val="00906473"/>
    <w:rsid w:val="009067D1"/>
    <w:rsid w:val="009163A7"/>
    <w:rsid w:val="00923EED"/>
    <w:rsid w:val="0092491F"/>
    <w:rsid w:val="00925F62"/>
    <w:rsid w:val="00927148"/>
    <w:rsid w:val="00927E99"/>
    <w:rsid w:val="00932FED"/>
    <w:rsid w:val="00940B11"/>
    <w:rsid w:val="00941F8C"/>
    <w:rsid w:val="0094721B"/>
    <w:rsid w:val="00947AEB"/>
    <w:rsid w:val="0095044B"/>
    <w:rsid w:val="00957545"/>
    <w:rsid w:val="00962BD1"/>
    <w:rsid w:val="00962CC3"/>
    <w:rsid w:val="0096653B"/>
    <w:rsid w:val="00967114"/>
    <w:rsid w:val="009709F5"/>
    <w:rsid w:val="00970A68"/>
    <w:rsid w:val="009730B4"/>
    <w:rsid w:val="0097486C"/>
    <w:rsid w:val="00974EA3"/>
    <w:rsid w:val="009764A1"/>
    <w:rsid w:val="009810A1"/>
    <w:rsid w:val="009843BF"/>
    <w:rsid w:val="00985629"/>
    <w:rsid w:val="00985CD1"/>
    <w:rsid w:val="00986F45"/>
    <w:rsid w:val="0099060B"/>
    <w:rsid w:val="00991A41"/>
    <w:rsid w:val="00991F39"/>
    <w:rsid w:val="0099472B"/>
    <w:rsid w:val="00994A03"/>
    <w:rsid w:val="00994AE2"/>
    <w:rsid w:val="00997E0E"/>
    <w:rsid w:val="009A450E"/>
    <w:rsid w:val="009A5207"/>
    <w:rsid w:val="009A52B3"/>
    <w:rsid w:val="009A6EA0"/>
    <w:rsid w:val="009A70FA"/>
    <w:rsid w:val="009A7113"/>
    <w:rsid w:val="009B0F52"/>
    <w:rsid w:val="009B1308"/>
    <w:rsid w:val="009B2A33"/>
    <w:rsid w:val="009B66C5"/>
    <w:rsid w:val="009B7BCE"/>
    <w:rsid w:val="009B7E05"/>
    <w:rsid w:val="009C10C9"/>
    <w:rsid w:val="009C386E"/>
    <w:rsid w:val="009C3FAD"/>
    <w:rsid w:val="009C4DD6"/>
    <w:rsid w:val="009C555B"/>
    <w:rsid w:val="009C77FC"/>
    <w:rsid w:val="009D450A"/>
    <w:rsid w:val="009D5717"/>
    <w:rsid w:val="009F08A9"/>
    <w:rsid w:val="009F34B8"/>
    <w:rsid w:val="009F748D"/>
    <w:rsid w:val="00A048C3"/>
    <w:rsid w:val="00A05467"/>
    <w:rsid w:val="00A064EA"/>
    <w:rsid w:val="00A0670A"/>
    <w:rsid w:val="00A070F5"/>
    <w:rsid w:val="00A14748"/>
    <w:rsid w:val="00A17513"/>
    <w:rsid w:val="00A226AB"/>
    <w:rsid w:val="00A23F91"/>
    <w:rsid w:val="00A2769B"/>
    <w:rsid w:val="00A315D1"/>
    <w:rsid w:val="00A33BAD"/>
    <w:rsid w:val="00A36F46"/>
    <w:rsid w:val="00A40BCF"/>
    <w:rsid w:val="00A47EA3"/>
    <w:rsid w:val="00A55B50"/>
    <w:rsid w:val="00A55DCE"/>
    <w:rsid w:val="00A70774"/>
    <w:rsid w:val="00A70E96"/>
    <w:rsid w:val="00A714C6"/>
    <w:rsid w:val="00A84775"/>
    <w:rsid w:val="00A8492C"/>
    <w:rsid w:val="00A86F10"/>
    <w:rsid w:val="00A87CB1"/>
    <w:rsid w:val="00A91CB8"/>
    <w:rsid w:val="00A924C6"/>
    <w:rsid w:val="00A948CA"/>
    <w:rsid w:val="00A97FFD"/>
    <w:rsid w:val="00AA031C"/>
    <w:rsid w:val="00AA1F32"/>
    <w:rsid w:val="00AA4EC2"/>
    <w:rsid w:val="00AA4F8F"/>
    <w:rsid w:val="00AA5CFE"/>
    <w:rsid w:val="00AA5E6E"/>
    <w:rsid w:val="00AB0149"/>
    <w:rsid w:val="00AB09E8"/>
    <w:rsid w:val="00AB3BC3"/>
    <w:rsid w:val="00AB4334"/>
    <w:rsid w:val="00AB484D"/>
    <w:rsid w:val="00AB6A64"/>
    <w:rsid w:val="00AB7D0E"/>
    <w:rsid w:val="00AC191A"/>
    <w:rsid w:val="00AC518D"/>
    <w:rsid w:val="00AD1F8E"/>
    <w:rsid w:val="00AD4F5A"/>
    <w:rsid w:val="00AD65B5"/>
    <w:rsid w:val="00AD7742"/>
    <w:rsid w:val="00AE0649"/>
    <w:rsid w:val="00AE181E"/>
    <w:rsid w:val="00AE2534"/>
    <w:rsid w:val="00AE56A8"/>
    <w:rsid w:val="00AE7245"/>
    <w:rsid w:val="00AF3F53"/>
    <w:rsid w:val="00AF53C0"/>
    <w:rsid w:val="00AF5F34"/>
    <w:rsid w:val="00AF67FD"/>
    <w:rsid w:val="00B044E4"/>
    <w:rsid w:val="00B0669A"/>
    <w:rsid w:val="00B07E7E"/>
    <w:rsid w:val="00B112B0"/>
    <w:rsid w:val="00B115A6"/>
    <w:rsid w:val="00B120DF"/>
    <w:rsid w:val="00B126D7"/>
    <w:rsid w:val="00B13FEA"/>
    <w:rsid w:val="00B16583"/>
    <w:rsid w:val="00B203CA"/>
    <w:rsid w:val="00B239EA"/>
    <w:rsid w:val="00B26690"/>
    <w:rsid w:val="00B2754A"/>
    <w:rsid w:val="00B30DFB"/>
    <w:rsid w:val="00B310B7"/>
    <w:rsid w:val="00B318FF"/>
    <w:rsid w:val="00B33F16"/>
    <w:rsid w:val="00B346B4"/>
    <w:rsid w:val="00B4172F"/>
    <w:rsid w:val="00B41C8A"/>
    <w:rsid w:val="00B4205A"/>
    <w:rsid w:val="00B42083"/>
    <w:rsid w:val="00B446E3"/>
    <w:rsid w:val="00B468F8"/>
    <w:rsid w:val="00B50002"/>
    <w:rsid w:val="00B50373"/>
    <w:rsid w:val="00B513ED"/>
    <w:rsid w:val="00B52A1E"/>
    <w:rsid w:val="00B534F5"/>
    <w:rsid w:val="00B55D2A"/>
    <w:rsid w:val="00B63254"/>
    <w:rsid w:val="00B636DD"/>
    <w:rsid w:val="00B63E5C"/>
    <w:rsid w:val="00B7026C"/>
    <w:rsid w:val="00B759EB"/>
    <w:rsid w:val="00B838CD"/>
    <w:rsid w:val="00B853F0"/>
    <w:rsid w:val="00B8585D"/>
    <w:rsid w:val="00B927CB"/>
    <w:rsid w:val="00B93A47"/>
    <w:rsid w:val="00B93B4A"/>
    <w:rsid w:val="00BA141F"/>
    <w:rsid w:val="00BA3693"/>
    <w:rsid w:val="00BA5945"/>
    <w:rsid w:val="00BA69DF"/>
    <w:rsid w:val="00BB0AC8"/>
    <w:rsid w:val="00BB1759"/>
    <w:rsid w:val="00BB2885"/>
    <w:rsid w:val="00BB431E"/>
    <w:rsid w:val="00BB6124"/>
    <w:rsid w:val="00BB6E7C"/>
    <w:rsid w:val="00BC46EF"/>
    <w:rsid w:val="00BC4A5E"/>
    <w:rsid w:val="00BC6560"/>
    <w:rsid w:val="00BD3F8B"/>
    <w:rsid w:val="00BD4347"/>
    <w:rsid w:val="00BE05AB"/>
    <w:rsid w:val="00BE13DF"/>
    <w:rsid w:val="00BE5438"/>
    <w:rsid w:val="00BF0AAB"/>
    <w:rsid w:val="00BF4924"/>
    <w:rsid w:val="00BF746F"/>
    <w:rsid w:val="00BF77BB"/>
    <w:rsid w:val="00C01181"/>
    <w:rsid w:val="00C02D31"/>
    <w:rsid w:val="00C039BA"/>
    <w:rsid w:val="00C0538D"/>
    <w:rsid w:val="00C11FAA"/>
    <w:rsid w:val="00C207D3"/>
    <w:rsid w:val="00C2122A"/>
    <w:rsid w:val="00C2197D"/>
    <w:rsid w:val="00C22D58"/>
    <w:rsid w:val="00C22F5B"/>
    <w:rsid w:val="00C2563A"/>
    <w:rsid w:val="00C2582B"/>
    <w:rsid w:val="00C30A53"/>
    <w:rsid w:val="00C32223"/>
    <w:rsid w:val="00C328E3"/>
    <w:rsid w:val="00C33D1C"/>
    <w:rsid w:val="00C3646E"/>
    <w:rsid w:val="00C40056"/>
    <w:rsid w:val="00C43388"/>
    <w:rsid w:val="00C433E0"/>
    <w:rsid w:val="00C458C2"/>
    <w:rsid w:val="00C502EE"/>
    <w:rsid w:val="00C50BA2"/>
    <w:rsid w:val="00C53228"/>
    <w:rsid w:val="00C56FA1"/>
    <w:rsid w:val="00C5781C"/>
    <w:rsid w:val="00C57F34"/>
    <w:rsid w:val="00C60391"/>
    <w:rsid w:val="00C613F7"/>
    <w:rsid w:val="00C61A01"/>
    <w:rsid w:val="00C642D9"/>
    <w:rsid w:val="00C6436D"/>
    <w:rsid w:val="00C6771D"/>
    <w:rsid w:val="00C7035B"/>
    <w:rsid w:val="00C706F6"/>
    <w:rsid w:val="00C71678"/>
    <w:rsid w:val="00C7201E"/>
    <w:rsid w:val="00C7412F"/>
    <w:rsid w:val="00C74C63"/>
    <w:rsid w:val="00C80CD0"/>
    <w:rsid w:val="00C83B7B"/>
    <w:rsid w:val="00C9101F"/>
    <w:rsid w:val="00C9308A"/>
    <w:rsid w:val="00C94C5A"/>
    <w:rsid w:val="00C951C3"/>
    <w:rsid w:val="00C954EE"/>
    <w:rsid w:val="00C97653"/>
    <w:rsid w:val="00CA0882"/>
    <w:rsid w:val="00CA11AB"/>
    <w:rsid w:val="00CA3682"/>
    <w:rsid w:val="00CA5365"/>
    <w:rsid w:val="00CB0E68"/>
    <w:rsid w:val="00CB15C3"/>
    <w:rsid w:val="00CB1F32"/>
    <w:rsid w:val="00CC004D"/>
    <w:rsid w:val="00CC115B"/>
    <w:rsid w:val="00CC4C7C"/>
    <w:rsid w:val="00CC662F"/>
    <w:rsid w:val="00CD4881"/>
    <w:rsid w:val="00CD4D6C"/>
    <w:rsid w:val="00CD5B35"/>
    <w:rsid w:val="00CE3702"/>
    <w:rsid w:val="00CE4094"/>
    <w:rsid w:val="00CE4876"/>
    <w:rsid w:val="00CE62A7"/>
    <w:rsid w:val="00CF3BAD"/>
    <w:rsid w:val="00D00647"/>
    <w:rsid w:val="00D00B8D"/>
    <w:rsid w:val="00D05920"/>
    <w:rsid w:val="00D077C3"/>
    <w:rsid w:val="00D1041E"/>
    <w:rsid w:val="00D1185D"/>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1F06"/>
    <w:rsid w:val="00D6208A"/>
    <w:rsid w:val="00D63CAA"/>
    <w:rsid w:val="00D65046"/>
    <w:rsid w:val="00D735E2"/>
    <w:rsid w:val="00D84F6B"/>
    <w:rsid w:val="00D86637"/>
    <w:rsid w:val="00D90B7D"/>
    <w:rsid w:val="00D93106"/>
    <w:rsid w:val="00D954C4"/>
    <w:rsid w:val="00DA29AE"/>
    <w:rsid w:val="00DA3296"/>
    <w:rsid w:val="00DA3502"/>
    <w:rsid w:val="00DA440F"/>
    <w:rsid w:val="00DA550B"/>
    <w:rsid w:val="00DB426A"/>
    <w:rsid w:val="00DB4CEF"/>
    <w:rsid w:val="00DB73C4"/>
    <w:rsid w:val="00DC0FE9"/>
    <w:rsid w:val="00DC38B6"/>
    <w:rsid w:val="00DD2F9A"/>
    <w:rsid w:val="00DE12B7"/>
    <w:rsid w:val="00DE4B14"/>
    <w:rsid w:val="00DE7DC3"/>
    <w:rsid w:val="00DF0988"/>
    <w:rsid w:val="00DF5DC5"/>
    <w:rsid w:val="00DF6A0D"/>
    <w:rsid w:val="00E01BD3"/>
    <w:rsid w:val="00E01F84"/>
    <w:rsid w:val="00E127F0"/>
    <w:rsid w:val="00E12FC9"/>
    <w:rsid w:val="00E13AE3"/>
    <w:rsid w:val="00E16DB9"/>
    <w:rsid w:val="00E20895"/>
    <w:rsid w:val="00E217F3"/>
    <w:rsid w:val="00E24728"/>
    <w:rsid w:val="00E249B0"/>
    <w:rsid w:val="00E25608"/>
    <w:rsid w:val="00E25F9E"/>
    <w:rsid w:val="00E2711C"/>
    <w:rsid w:val="00E3229F"/>
    <w:rsid w:val="00E37281"/>
    <w:rsid w:val="00E40B48"/>
    <w:rsid w:val="00E42EE1"/>
    <w:rsid w:val="00E437E8"/>
    <w:rsid w:val="00E46E0D"/>
    <w:rsid w:val="00E546A5"/>
    <w:rsid w:val="00E57609"/>
    <w:rsid w:val="00E60345"/>
    <w:rsid w:val="00E61706"/>
    <w:rsid w:val="00E632AA"/>
    <w:rsid w:val="00E70359"/>
    <w:rsid w:val="00E72C83"/>
    <w:rsid w:val="00E75383"/>
    <w:rsid w:val="00E75DA6"/>
    <w:rsid w:val="00E75DEB"/>
    <w:rsid w:val="00E76932"/>
    <w:rsid w:val="00E80757"/>
    <w:rsid w:val="00E852D5"/>
    <w:rsid w:val="00E86088"/>
    <w:rsid w:val="00E8659C"/>
    <w:rsid w:val="00E929C9"/>
    <w:rsid w:val="00E959F6"/>
    <w:rsid w:val="00E97D49"/>
    <w:rsid w:val="00EA17C2"/>
    <w:rsid w:val="00EA3771"/>
    <w:rsid w:val="00EA4534"/>
    <w:rsid w:val="00EA7DF7"/>
    <w:rsid w:val="00EB0777"/>
    <w:rsid w:val="00EB1778"/>
    <w:rsid w:val="00EB2214"/>
    <w:rsid w:val="00EB22D9"/>
    <w:rsid w:val="00EB3C31"/>
    <w:rsid w:val="00EB6698"/>
    <w:rsid w:val="00EB6DEF"/>
    <w:rsid w:val="00EB7576"/>
    <w:rsid w:val="00EC332A"/>
    <w:rsid w:val="00EC5178"/>
    <w:rsid w:val="00EC5179"/>
    <w:rsid w:val="00EC5ADB"/>
    <w:rsid w:val="00EC7107"/>
    <w:rsid w:val="00EC71AF"/>
    <w:rsid w:val="00EC7DC8"/>
    <w:rsid w:val="00ED2FEA"/>
    <w:rsid w:val="00ED38E5"/>
    <w:rsid w:val="00ED3D46"/>
    <w:rsid w:val="00ED6D9C"/>
    <w:rsid w:val="00ED71D6"/>
    <w:rsid w:val="00EE0F39"/>
    <w:rsid w:val="00EF0175"/>
    <w:rsid w:val="00EF4FF6"/>
    <w:rsid w:val="00F01861"/>
    <w:rsid w:val="00F029BA"/>
    <w:rsid w:val="00F041D2"/>
    <w:rsid w:val="00F046EC"/>
    <w:rsid w:val="00F063F4"/>
    <w:rsid w:val="00F1155F"/>
    <w:rsid w:val="00F12EFD"/>
    <w:rsid w:val="00F149AD"/>
    <w:rsid w:val="00F1719D"/>
    <w:rsid w:val="00F20FF9"/>
    <w:rsid w:val="00F2116D"/>
    <w:rsid w:val="00F301B6"/>
    <w:rsid w:val="00F308E3"/>
    <w:rsid w:val="00F31354"/>
    <w:rsid w:val="00F315E0"/>
    <w:rsid w:val="00F32034"/>
    <w:rsid w:val="00F34413"/>
    <w:rsid w:val="00F348B7"/>
    <w:rsid w:val="00F36EB4"/>
    <w:rsid w:val="00F41077"/>
    <w:rsid w:val="00F44847"/>
    <w:rsid w:val="00F44CE5"/>
    <w:rsid w:val="00F47856"/>
    <w:rsid w:val="00F519B6"/>
    <w:rsid w:val="00F54089"/>
    <w:rsid w:val="00F55F3A"/>
    <w:rsid w:val="00F5680A"/>
    <w:rsid w:val="00F6032B"/>
    <w:rsid w:val="00F60F5C"/>
    <w:rsid w:val="00F614ED"/>
    <w:rsid w:val="00F62C5D"/>
    <w:rsid w:val="00F638A7"/>
    <w:rsid w:val="00F638EE"/>
    <w:rsid w:val="00F6512B"/>
    <w:rsid w:val="00F70EE0"/>
    <w:rsid w:val="00F718C2"/>
    <w:rsid w:val="00F71B92"/>
    <w:rsid w:val="00F7451E"/>
    <w:rsid w:val="00F80DF1"/>
    <w:rsid w:val="00F86FB2"/>
    <w:rsid w:val="00F87FA2"/>
    <w:rsid w:val="00F93483"/>
    <w:rsid w:val="00F9474A"/>
    <w:rsid w:val="00F9778C"/>
    <w:rsid w:val="00FA348A"/>
    <w:rsid w:val="00FA386F"/>
    <w:rsid w:val="00FA4601"/>
    <w:rsid w:val="00FB7E27"/>
    <w:rsid w:val="00FC0FED"/>
    <w:rsid w:val="00FC1286"/>
    <w:rsid w:val="00FC1F5A"/>
    <w:rsid w:val="00FC2B5B"/>
    <w:rsid w:val="00FC4EAA"/>
    <w:rsid w:val="00FC6ACB"/>
    <w:rsid w:val="00FD04B9"/>
    <w:rsid w:val="00FD12DD"/>
    <w:rsid w:val="00FD4FB2"/>
    <w:rsid w:val="00FE1D6F"/>
    <w:rsid w:val="00FE21C0"/>
    <w:rsid w:val="00FE3560"/>
    <w:rsid w:val="00FE407A"/>
    <w:rsid w:val="00FE4838"/>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3FD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