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11F1F615">
            <w:pPr>
              <w:tabs>
                <w:tab w:val="left" w:pos="8625"/>
              </w:tabs>
              <w:spacing w:after="120"/>
              <w:jc w:val="center"/>
              <w:rPr>
                <w:b/>
                <w:bCs/>
                <w:sz w:val="26"/>
                <w:szCs w:val="26"/>
              </w:rPr>
            </w:pPr>
            <w:r w:rsidRPr="000E049E">
              <w:rPr>
                <w:b/>
                <w:bCs/>
                <w:sz w:val="26"/>
                <w:szCs w:val="26"/>
              </w:rPr>
              <w:t xml:space="preserve">FCC </w:t>
            </w:r>
            <w:r w:rsidRPr="007603FB" w:rsidR="007603FB">
              <w:rPr>
                <w:b/>
                <w:bCs/>
                <w:sz w:val="26"/>
                <w:szCs w:val="26"/>
              </w:rPr>
              <w:t>TAKES ON MORTGAGE SCAM ROBOCALL CAMPAIGN TARGETING HOMEOWNERS</w:t>
            </w:r>
          </w:p>
          <w:p w:rsidR="00CC5E08" w:rsidRPr="008A3940" w:rsidP="00040127" w14:paraId="0B797F63" w14:textId="3B3D29D3">
            <w:pPr>
              <w:tabs>
                <w:tab w:val="left" w:pos="8625"/>
              </w:tabs>
              <w:jc w:val="center"/>
              <w:rPr>
                <w:i/>
              </w:rPr>
            </w:pPr>
            <w:r>
              <w:rPr>
                <w:b/>
                <w:bCs/>
                <w:i/>
              </w:rPr>
              <w:t>MV Realty Apparently Used Twilio Networks</w:t>
            </w:r>
            <w:r w:rsidR="00220F35">
              <w:rPr>
                <w:b/>
                <w:bCs/>
                <w:i/>
              </w:rPr>
              <w:t xml:space="preserve"> and </w:t>
            </w:r>
            <w:r w:rsidR="00220F35">
              <w:rPr>
                <w:b/>
                <w:bCs/>
                <w:i/>
              </w:rPr>
              <w:t>PhoneBurner</w:t>
            </w:r>
            <w:r w:rsidR="00220F35">
              <w:rPr>
                <w:b/>
                <w:bCs/>
                <w:i/>
              </w:rPr>
              <w:t xml:space="preserve"> Dialing Tools</w:t>
            </w:r>
            <w:r>
              <w:rPr>
                <w:b/>
                <w:bCs/>
                <w:i/>
              </w:rPr>
              <w:t xml:space="preserve"> to Flood Homeowners with Robocalls with Misleading Claims About Mortgages</w:t>
            </w:r>
          </w:p>
          <w:p w:rsidR="00F61155" w:rsidRPr="0005118D"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05118D">
              <w:rPr>
                <w:b/>
                <w:bCs/>
                <w:i/>
                <w:color w:val="F2F2F2" w:themeColor="background1" w:themeShade="F2"/>
                <w:sz w:val="28"/>
                <w:szCs w:val="32"/>
              </w:rPr>
              <w:t>--</w:t>
            </w:r>
            <w:r w:rsidRPr="0005118D" w:rsidR="00347716">
              <w:rPr>
                <w:b/>
                <w:bCs/>
                <w:i/>
                <w:color w:val="F2F2F2" w:themeColor="background1" w:themeShade="F2"/>
                <w:sz w:val="28"/>
                <w:szCs w:val="32"/>
              </w:rPr>
              <w:t xml:space="preserve"> </w:t>
            </w:r>
          </w:p>
          <w:p w:rsidR="007E73D5" w:rsidP="002E165B" w14:paraId="4BBB6251" w14:textId="4AE2D5C0">
            <w:pPr>
              <w:rPr>
                <w:sz w:val="22"/>
                <w:szCs w:val="22"/>
              </w:rPr>
            </w:pPr>
            <w:r w:rsidRPr="0005118D">
              <w:rPr>
                <w:sz w:val="22"/>
                <w:szCs w:val="22"/>
              </w:rPr>
              <w:t xml:space="preserve">WASHINGTON, </w:t>
            </w:r>
            <w:r w:rsidRPr="0005118D" w:rsidR="00014125">
              <w:rPr>
                <w:sz w:val="22"/>
                <w:szCs w:val="22"/>
              </w:rPr>
              <w:t>January</w:t>
            </w:r>
            <w:r w:rsidRPr="0005118D" w:rsidR="000E049E">
              <w:rPr>
                <w:sz w:val="22"/>
                <w:szCs w:val="22"/>
              </w:rPr>
              <w:t xml:space="preserve"> </w:t>
            </w:r>
            <w:r w:rsidRPr="0005118D" w:rsidR="0005118D">
              <w:rPr>
                <w:sz w:val="22"/>
                <w:szCs w:val="22"/>
              </w:rPr>
              <w:t>24</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2E165B" w:rsidR="000E049E">
              <w:rPr>
                <w:sz w:val="22"/>
                <w:szCs w:val="22"/>
              </w:rPr>
              <w:t xml:space="preserve">The </w:t>
            </w:r>
            <w:r w:rsidR="00010959">
              <w:rPr>
                <w:sz w:val="22"/>
                <w:szCs w:val="22"/>
              </w:rPr>
              <w:t xml:space="preserve">FCC’s Robocall Response Team today took decisive actions to shut </w:t>
            </w:r>
            <w:r w:rsidR="00266C14">
              <w:rPr>
                <w:sz w:val="22"/>
                <w:szCs w:val="22"/>
              </w:rPr>
              <w:t xml:space="preserve">down </w:t>
            </w:r>
            <w:r w:rsidR="00010959">
              <w:rPr>
                <w:sz w:val="22"/>
                <w:szCs w:val="22"/>
              </w:rPr>
              <w:t xml:space="preserve">an apparent homeowner-focused robocall scam campaign.  The FCC’s Enforcement Bureau </w:t>
            </w:r>
            <w:hyperlink r:id="rId5" w:history="1">
              <w:r w:rsidRPr="003C46D7">
                <w:rPr>
                  <w:rStyle w:val="Hyperlink"/>
                  <w:sz w:val="22"/>
                  <w:szCs w:val="22"/>
                </w:rPr>
                <w:t>ordered</w:t>
              </w:r>
            </w:hyperlink>
            <w:r w:rsidRPr="009214D2">
              <w:rPr>
                <w:sz w:val="22"/>
                <w:szCs w:val="22"/>
              </w:rPr>
              <w:t xml:space="preserve"> </w:t>
            </w:r>
            <w:r>
              <w:rPr>
                <w:sz w:val="22"/>
                <w:szCs w:val="22"/>
              </w:rPr>
              <w:t>telecommunications</w:t>
            </w:r>
            <w:r w:rsidRPr="009214D2">
              <w:rPr>
                <w:sz w:val="22"/>
                <w:szCs w:val="22"/>
              </w:rPr>
              <w:t xml:space="preserve"> companies to </w:t>
            </w:r>
            <w:r w:rsidR="00823FEA">
              <w:rPr>
                <w:sz w:val="22"/>
                <w:szCs w:val="22"/>
              </w:rPr>
              <w:t xml:space="preserve">effectively mitigate suspected illegal traffic from dialing platform </w:t>
            </w:r>
            <w:r w:rsidR="00823FEA">
              <w:rPr>
                <w:sz w:val="22"/>
                <w:szCs w:val="22"/>
              </w:rPr>
              <w:t>PhoneBurner</w:t>
            </w:r>
            <w:r w:rsidR="00823FEA">
              <w:rPr>
                <w:sz w:val="22"/>
                <w:szCs w:val="22"/>
              </w:rPr>
              <w:t xml:space="preserve"> facilitating apparently illegal robocall</w:t>
            </w:r>
            <w:r w:rsidR="008C116B">
              <w:rPr>
                <w:sz w:val="22"/>
                <w:szCs w:val="22"/>
              </w:rPr>
              <w:t xml:space="preserve"> traffic</w:t>
            </w:r>
            <w:r w:rsidR="00823FEA">
              <w:rPr>
                <w:sz w:val="22"/>
                <w:szCs w:val="22"/>
              </w:rPr>
              <w:t xml:space="preserve"> from </w:t>
            </w:r>
            <w:r w:rsidR="008C116B">
              <w:rPr>
                <w:sz w:val="22"/>
                <w:szCs w:val="22"/>
              </w:rPr>
              <w:t>real estate brokerage firm</w:t>
            </w:r>
            <w:r w:rsidR="00823FEA">
              <w:rPr>
                <w:sz w:val="22"/>
                <w:szCs w:val="22"/>
              </w:rPr>
              <w:t xml:space="preserve"> MV Realty</w:t>
            </w:r>
            <w:r w:rsidR="00266C14">
              <w:rPr>
                <w:sz w:val="22"/>
                <w:szCs w:val="22"/>
              </w:rPr>
              <w:t xml:space="preserve"> to targeted consumers</w:t>
            </w:r>
            <w:r w:rsidR="00823FEA">
              <w:rPr>
                <w:sz w:val="22"/>
                <w:szCs w:val="22"/>
              </w:rPr>
              <w:t xml:space="preserve">. </w:t>
            </w:r>
            <w:r w:rsidR="002B7723">
              <w:rPr>
                <w:sz w:val="22"/>
                <w:szCs w:val="22"/>
              </w:rPr>
              <w:t xml:space="preserve"> </w:t>
            </w:r>
            <w:r w:rsidR="00823FEA">
              <w:rPr>
                <w:sz w:val="22"/>
                <w:szCs w:val="22"/>
              </w:rPr>
              <w:t xml:space="preserve">The </w:t>
            </w:r>
            <w:r w:rsidR="008C116B">
              <w:rPr>
                <w:sz w:val="22"/>
                <w:szCs w:val="22"/>
              </w:rPr>
              <w:t xml:space="preserve">Bureau also </w:t>
            </w:r>
            <w:hyperlink r:id="rId6" w:history="1">
              <w:r w:rsidRPr="003C46D7">
                <w:rPr>
                  <w:rStyle w:val="Hyperlink"/>
                  <w:sz w:val="22"/>
                  <w:szCs w:val="22"/>
                </w:rPr>
                <w:t>demanded</w:t>
              </w:r>
            </w:hyperlink>
            <w:r>
              <w:rPr>
                <w:sz w:val="22"/>
                <w:szCs w:val="22"/>
              </w:rPr>
              <w:t xml:space="preserve"> that voice service provider Twilio cease and desist from carrying the </w:t>
            </w:r>
            <w:r w:rsidR="008C116B">
              <w:rPr>
                <w:sz w:val="22"/>
                <w:szCs w:val="22"/>
              </w:rPr>
              <w:t xml:space="preserve">suspected illegal robocall </w:t>
            </w:r>
            <w:r>
              <w:rPr>
                <w:sz w:val="22"/>
                <w:szCs w:val="22"/>
              </w:rPr>
              <w:t xml:space="preserve">traffic which it was apparently receiving from </w:t>
            </w:r>
            <w:r w:rsidRPr="00010959">
              <w:rPr>
                <w:sz w:val="22"/>
                <w:szCs w:val="22"/>
              </w:rPr>
              <w:t>PhoneBurner</w:t>
            </w:r>
            <w:r>
              <w:rPr>
                <w:sz w:val="22"/>
                <w:szCs w:val="22"/>
              </w:rPr>
              <w:t xml:space="preserve">.  </w:t>
            </w:r>
            <w:r w:rsidR="00622E07">
              <w:rPr>
                <w:sz w:val="22"/>
                <w:szCs w:val="22"/>
              </w:rPr>
              <w:t xml:space="preserve">Twilio is the </w:t>
            </w:r>
            <w:hyperlink r:id="rId7" w:history="1">
              <w:r w:rsidRPr="00622E07" w:rsidR="00622E07">
                <w:rPr>
                  <w:rStyle w:val="Hyperlink"/>
                  <w:sz w:val="22"/>
                  <w:szCs w:val="22"/>
                </w:rPr>
                <w:t>largest</w:t>
              </w:r>
            </w:hyperlink>
            <w:r w:rsidR="00622E07">
              <w:rPr>
                <w:sz w:val="22"/>
                <w:szCs w:val="22"/>
              </w:rPr>
              <w:t xml:space="preserve"> voice service provider yet to receive a cease-and-desist letter</w:t>
            </w:r>
            <w:r w:rsidR="00266C14">
              <w:rPr>
                <w:sz w:val="22"/>
                <w:szCs w:val="22"/>
              </w:rPr>
              <w:t xml:space="preserve"> from the FCC</w:t>
            </w:r>
            <w:r w:rsidR="00622E07">
              <w:rPr>
                <w:sz w:val="22"/>
                <w:szCs w:val="22"/>
              </w:rPr>
              <w:t>.</w:t>
            </w:r>
          </w:p>
          <w:p w:rsidR="007E73D5" w:rsidP="002E165B" w14:paraId="11E877C3" w14:textId="77777777">
            <w:pPr>
              <w:rPr>
                <w:sz w:val="22"/>
                <w:szCs w:val="22"/>
              </w:rPr>
            </w:pPr>
          </w:p>
          <w:p w:rsidR="007E73D5" w:rsidP="007E73D5" w14:paraId="0524D40B" w14:textId="425FFAEF">
            <w:pPr>
              <w:rPr>
                <w:sz w:val="22"/>
                <w:szCs w:val="22"/>
              </w:rPr>
            </w:pPr>
            <w:r>
              <w:rPr>
                <w:sz w:val="22"/>
                <w:szCs w:val="22"/>
              </w:rPr>
              <w:t xml:space="preserve">According to lawsuits from the </w:t>
            </w:r>
            <w:r w:rsidRPr="00010959">
              <w:rPr>
                <w:sz w:val="22"/>
                <w:szCs w:val="22"/>
              </w:rPr>
              <w:t>Attorney</w:t>
            </w:r>
            <w:r>
              <w:rPr>
                <w:sz w:val="22"/>
                <w:szCs w:val="22"/>
              </w:rPr>
              <w:t>s</w:t>
            </w:r>
            <w:r w:rsidRPr="00010959">
              <w:rPr>
                <w:sz w:val="22"/>
                <w:szCs w:val="22"/>
              </w:rPr>
              <w:t xml:space="preserve"> General </w:t>
            </w:r>
            <w:r>
              <w:rPr>
                <w:sz w:val="22"/>
                <w:szCs w:val="22"/>
              </w:rPr>
              <w:t xml:space="preserve">of </w:t>
            </w:r>
            <w:hyperlink r:id="rId8" w:history="1">
              <w:r w:rsidRPr="007E73D5">
                <w:rPr>
                  <w:rStyle w:val="Hyperlink"/>
                  <w:sz w:val="22"/>
                  <w:szCs w:val="22"/>
                </w:rPr>
                <w:t>Florida</w:t>
              </w:r>
            </w:hyperlink>
            <w:r>
              <w:rPr>
                <w:sz w:val="22"/>
                <w:szCs w:val="22"/>
              </w:rPr>
              <w:t xml:space="preserve">, </w:t>
            </w:r>
            <w:hyperlink r:id="rId9" w:history="1">
              <w:r w:rsidRPr="007E73D5">
                <w:rPr>
                  <w:rStyle w:val="Hyperlink"/>
                  <w:sz w:val="22"/>
                  <w:szCs w:val="22"/>
                </w:rPr>
                <w:t>Massachusetts</w:t>
              </w:r>
            </w:hyperlink>
            <w:r>
              <w:rPr>
                <w:sz w:val="22"/>
                <w:szCs w:val="22"/>
              </w:rPr>
              <w:t xml:space="preserve">, and </w:t>
            </w:r>
            <w:hyperlink r:id="rId10" w:history="1">
              <w:r w:rsidRPr="007E73D5">
                <w:rPr>
                  <w:rStyle w:val="Hyperlink"/>
                  <w:sz w:val="22"/>
                  <w:szCs w:val="22"/>
                </w:rPr>
                <w:t>Pennsylvania</w:t>
              </w:r>
            </w:hyperlink>
            <w:r>
              <w:rPr>
                <w:sz w:val="22"/>
                <w:szCs w:val="22"/>
              </w:rPr>
              <w:t xml:space="preserve">, real estate brokerage firm MV Realty used misleading robocalls to “swindle” and “scam” </w:t>
            </w:r>
            <w:r w:rsidRPr="00010959">
              <w:rPr>
                <w:sz w:val="22"/>
                <w:szCs w:val="22"/>
              </w:rPr>
              <w:t>residents into mortgaging their homes in exchange for small cash payments</w:t>
            </w:r>
            <w:r>
              <w:rPr>
                <w:sz w:val="22"/>
                <w:szCs w:val="22"/>
              </w:rPr>
              <w:t>.  The FCC’s action not only targets calls from th</w:t>
            </w:r>
            <w:r w:rsidR="00865F5B">
              <w:rPr>
                <w:sz w:val="22"/>
                <w:szCs w:val="22"/>
              </w:rPr>
              <w:t>e</w:t>
            </w:r>
            <w:r>
              <w:rPr>
                <w:sz w:val="22"/>
                <w:szCs w:val="22"/>
              </w:rPr>
              <w:t xml:space="preserve"> </w:t>
            </w:r>
            <w:r>
              <w:rPr>
                <w:sz w:val="22"/>
                <w:szCs w:val="22"/>
              </w:rPr>
              <w:t>robocaller</w:t>
            </w:r>
            <w:r>
              <w:rPr>
                <w:sz w:val="22"/>
                <w:szCs w:val="22"/>
              </w:rPr>
              <w:t xml:space="preserve"> but </w:t>
            </w:r>
            <w:r w:rsidR="00865F5B">
              <w:rPr>
                <w:sz w:val="22"/>
                <w:szCs w:val="22"/>
              </w:rPr>
              <w:t xml:space="preserve">also </w:t>
            </w:r>
            <w:r>
              <w:rPr>
                <w:sz w:val="22"/>
                <w:szCs w:val="22"/>
              </w:rPr>
              <w:t xml:space="preserve">the networks that apparently carried the calls around the country: Twilio.  </w:t>
            </w:r>
          </w:p>
          <w:p w:rsidR="007E73D5" w:rsidRPr="007E73D5" w:rsidP="007E73D5" w14:paraId="7977DFEA" w14:textId="5C92C5B2">
            <w:pPr>
              <w:rPr>
                <w:b/>
                <w:bCs/>
                <w:sz w:val="22"/>
                <w:szCs w:val="22"/>
              </w:rPr>
            </w:pPr>
          </w:p>
          <w:p w:rsidR="00643076" w:rsidRPr="00643076" w:rsidP="00643076" w14:paraId="1607EC09" w14:textId="77777777">
            <w:pPr>
              <w:rPr>
                <w:sz w:val="22"/>
                <w:szCs w:val="22"/>
              </w:rPr>
            </w:pPr>
            <w:r w:rsidRPr="007E73D5">
              <w:rPr>
                <w:b/>
                <w:bCs/>
                <w:sz w:val="22"/>
                <w:szCs w:val="22"/>
              </w:rPr>
              <w:t>Commission</w:t>
            </w:r>
            <w:r>
              <w:rPr>
                <w:b/>
                <w:bCs/>
                <w:sz w:val="22"/>
                <w:szCs w:val="22"/>
              </w:rPr>
              <w:t xml:space="preserve"> </w:t>
            </w:r>
            <w:r w:rsidRPr="00643076">
              <w:rPr>
                <w:b/>
                <w:bCs/>
                <w:sz w:val="22"/>
                <w:szCs w:val="22"/>
              </w:rPr>
              <w:t>Leadership:</w:t>
            </w:r>
          </w:p>
          <w:p w:rsidR="00BD5359" w:rsidP="007E73D5" w14:paraId="5530C0F2" w14:textId="77777777">
            <w:pPr>
              <w:rPr>
                <w:sz w:val="22"/>
                <w:szCs w:val="22"/>
              </w:rPr>
            </w:pPr>
            <w:r w:rsidRPr="00643076">
              <w:rPr>
                <w:sz w:val="22"/>
                <w:szCs w:val="22"/>
              </w:rPr>
              <w:t>FCC Chairwoman Jessica Rosenworcel: “Mortgage scams are some of the most pernicious types of robocalls we see. Sending these junk calls to financially-stressed homeowners just to offer them deceptive products and services is unconscionable. That’s why we are shutting down these calls right now.”</w:t>
            </w:r>
          </w:p>
          <w:p w:rsidR="00BD5359" w:rsidP="007E73D5" w14:paraId="69A077DD" w14:textId="77777777">
            <w:pPr>
              <w:rPr>
                <w:b/>
                <w:bCs/>
                <w:sz w:val="22"/>
                <w:szCs w:val="22"/>
              </w:rPr>
            </w:pPr>
          </w:p>
          <w:p w:rsidR="00E8185B" w:rsidRPr="00BD5359" w:rsidP="007E73D5" w14:paraId="6DDBD666" w14:textId="4A66ED0A">
            <w:pPr>
              <w:rPr>
                <w:sz w:val="22"/>
                <w:szCs w:val="22"/>
              </w:rPr>
            </w:pPr>
            <w:r>
              <w:rPr>
                <w:b/>
                <w:bCs/>
                <w:sz w:val="22"/>
                <w:szCs w:val="22"/>
              </w:rPr>
              <w:t>Enforcement Bureau:</w:t>
            </w:r>
          </w:p>
          <w:p w:rsidR="00E8185B" w:rsidRPr="00E8185B" w:rsidP="007E73D5" w14:paraId="5BC72F05" w14:textId="4EC746A0">
            <w:pPr>
              <w:rPr>
                <w:sz w:val="22"/>
                <w:szCs w:val="22"/>
              </w:rPr>
            </w:pPr>
            <w:r>
              <w:rPr>
                <w:sz w:val="22"/>
                <w:szCs w:val="22"/>
              </w:rPr>
              <w:t>Enforcement Bureau Chief Loyaan A. Egal: “</w:t>
            </w:r>
            <w:r w:rsidR="00B562EC">
              <w:rPr>
                <w:sz w:val="22"/>
                <w:szCs w:val="22"/>
              </w:rPr>
              <w:t>‘</w:t>
            </w:r>
            <w:r w:rsidR="00FD6F7E">
              <w:rPr>
                <w:sz w:val="22"/>
                <w:szCs w:val="22"/>
              </w:rPr>
              <w:t>Know Your Customer</w:t>
            </w:r>
            <w:r w:rsidR="00B562EC">
              <w:rPr>
                <w:sz w:val="22"/>
                <w:szCs w:val="22"/>
              </w:rPr>
              <w:t>’</w:t>
            </w:r>
            <w:r w:rsidR="00FD6F7E">
              <w:rPr>
                <w:sz w:val="22"/>
                <w:szCs w:val="22"/>
              </w:rPr>
              <w:t xml:space="preserve"> (KYC) principles should be at the forefront of</w:t>
            </w:r>
            <w:r w:rsidR="002B7723">
              <w:rPr>
                <w:sz w:val="22"/>
                <w:szCs w:val="22"/>
              </w:rPr>
              <w:t xml:space="preserve"> all</w:t>
            </w:r>
            <w:r w:rsidR="00FD6F7E">
              <w:rPr>
                <w:sz w:val="22"/>
                <w:szCs w:val="22"/>
              </w:rPr>
              <w:t xml:space="preserve"> communications service providers’ business practices.  </w:t>
            </w:r>
            <w:r>
              <w:rPr>
                <w:sz w:val="22"/>
                <w:szCs w:val="22"/>
              </w:rPr>
              <w:t xml:space="preserve">It is concerning to see such a large provider allowing this kind of traffic on </w:t>
            </w:r>
            <w:r w:rsidR="00FD6F7E">
              <w:rPr>
                <w:sz w:val="22"/>
                <w:szCs w:val="22"/>
              </w:rPr>
              <w:t>its</w:t>
            </w:r>
            <w:r>
              <w:rPr>
                <w:sz w:val="22"/>
                <w:szCs w:val="22"/>
              </w:rPr>
              <w:t xml:space="preserve"> networks.  I hope and expect Twilio to immediately cease and desist.  I also thank our partners</w:t>
            </w:r>
            <w:r w:rsidR="00CC1626">
              <w:rPr>
                <w:sz w:val="22"/>
                <w:szCs w:val="22"/>
              </w:rPr>
              <w:t xml:space="preserve"> </w:t>
            </w:r>
            <w:r>
              <w:rPr>
                <w:sz w:val="22"/>
                <w:szCs w:val="22"/>
              </w:rPr>
              <w:t>in state Attorneys General offices around the country for their strong enforcement efforts against MV Realty.”</w:t>
            </w:r>
          </w:p>
          <w:p w:rsidR="00E8185B" w:rsidRPr="007E73D5" w:rsidP="007E73D5" w14:paraId="62964B62" w14:textId="77777777">
            <w:pPr>
              <w:rPr>
                <w:b/>
                <w:bCs/>
                <w:sz w:val="22"/>
                <w:szCs w:val="22"/>
              </w:rPr>
            </w:pPr>
          </w:p>
          <w:p w:rsidR="007E73D5" w:rsidRPr="007E73D5" w:rsidP="007E73D5" w14:paraId="4464C925" w14:textId="2145340D">
            <w:pPr>
              <w:rPr>
                <w:b/>
                <w:bCs/>
                <w:sz w:val="22"/>
                <w:szCs w:val="22"/>
              </w:rPr>
            </w:pPr>
            <w:r>
              <w:rPr>
                <w:b/>
                <w:bCs/>
                <w:sz w:val="22"/>
                <w:szCs w:val="22"/>
              </w:rPr>
              <w:t xml:space="preserve">FCC </w:t>
            </w:r>
            <w:r w:rsidRPr="007E73D5">
              <w:rPr>
                <w:b/>
                <w:bCs/>
                <w:sz w:val="22"/>
                <w:szCs w:val="22"/>
              </w:rPr>
              <w:t>Investigation</w:t>
            </w:r>
          </w:p>
          <w:p w:rsidR="007E73D5" w:rsidP="007E73D5" w14:paraId="3CA70F70" w14:textId="22693232">
            <w:pPr>
              <w:rPr>
                <w:sz w:val="22"/>
                <w:szCs w:val="22"/>
              </w:rPr>
            </w:pPr>
            <w:r w:rsidRPr="007E73D5">
              <w:rPr>
                <w:sz w:val="22"/>
                <w:szCs w:val="22"/>
              </w:rPr>
              <w:t xml:space="preserve">Between May 1, 2022 and December 6, 2022, the Traceback Consortium investigated prerecorded voice message calls that </w:t>
            </w:r>
            <w:r w:rsidRPr="007E73D5">
              <w:rPr>
                <w:sz w:val="22"/>
                <w:szCs w:val="22"/>
              </w:rPr>
              <w:t>YouMail</w:t>
            </w:r>
            <w:r w:rsidRPr="007E73D5">
              <w:rPr>
                <w:sz w:val="22"/>
                <w:szCs w:val="22"/>
              </w:rPr>
              <w:t xml:space="preserve">, a robocall tracking software company, flagged as robocalls made to wireless numbers without </w:t>
            </w:r>
            <w:r w:rsidR="00266C14">
              <w:rPr>
                <w:sz w:val="22"/>
                <w:szCs w:val="22"/>
              </w:rPr>
              <w:t xml:space="preserve">the </w:t>
            </w:r>
            <w:r w:rsidRPr="007E73D5">
              <w:rPr>
                <w:sz w:val="22"/>
                <w:szCs w:val="22"/>
              </w:rPr>
              <w:t>consent</w:t>
            </w:r>
            <w:r w:rsidR="00266C14">
              <w:rPr>
                <w:sz w:val="22"/>
                <w:szCs w:val="22"/>
              </w:rPr>
              <w:t xml:space="preserve"> of targeted consumers</w:t>
            </w:r>
            <w:r w:rsidRPr="007E73D5">
              <w:rPr>
                <w:sz w:val="22"/>
                <w:szCs w:val="22"/>
              </w:rPr>
              <w:t xml:space="preserve">. </w:t>
            </w:r>
            <w:r>
              <w:rPr>
                <w:sz w:val="22"/>
                <w:szCs w:val="22"/>
              </w:rPr>
              <w:t xml:space="preserve"> The Consortium told Twilio</w:t>
            </w:r>
            <w:r w:rsidR="008A3469">
              <w:rPr>
                <w:sz w:val="22"/>
                <w:szCs w:val="22"/>
              </w:rPr>
              <w:t>, the voice service provider on whose networks these calls were traveling,</w:t>
            </w:r>
            <w:r>
              <w:rPr>
                <w:sz w:val="22"/>
                <w:szCs w:val="22"/>
              </w:rPr>
              <w:t xml:space="preserve"> about these calls and provided evidence</w:t>
            </w:r>
            <w:r w:rsidR="00220F35">
              <w:rPr>
                <w:sz w:val="22"/>
                <w:szCs w:val="22"/>
              </w:rPr>
              <w:t xml:space="preserve">.  </w:t>
            </w:r>
            <w:r w:rsidRPr="00220F35" w:rsidR="00220F35">
              <w:rPr>
                <w:sz w:val="22"/>
                <w:szCs w:val="22"/>
              </w:rPr>
              <w:t xml:space="preserve">Twilio told the Traceback Consortium that </w:t>
            </w:r>
            <w:r w:rsidRPr="00220F35" w:rsidR="00220F35">
              <w:rPr>
                <w:sz w:val="22"/>
                <w:szCs w:val="22"/>
              </w:rPr>
              <w:t>PhoneBurner</w:t>
            </w:r>
            <w:r w:rsidRPr="00220F35" w:rsidR="00220F35">
              <w:rPr>
                <w:sz w:val="22"/>
                <w:szCs w:val="22"/>
              </w:rPr>
              <w:t xml:space="preserve"> had obtained called parties’ consent for the robocalls.  Neither Twilio nor </w:t>
            </w:r>
            <w:r w:rsidRPr="00220F35" w:rsidR="00220F35">
              <w:rPr>
                <w:sz w:val="22"/>
                <w:szCs w:val="22"/>
              </w:rPr>
              <w:t>PhoneBurner</w:t>
            </w:r>
            <w:r w:rsidRPr="00220F35" w:rsidR="00220F35">
              <w:rPr>
                <w:sz w:val="22"/>
                <w:szCs w:val="22"/>
              </w:rPr>
              <w:t xml:space="preserve"> provided the Traceback Consortium with evidence of consent.  </w:t>
            </w:r>
          </w:p>
          <w:p w:rsidR="00850E26" w:rsidP="002E165B" w14:paraId="4C83E560" w14:textId="7008214A">
            <w:pPr>
              <w:rPr>
                <w:sz w:val="22"/>
                <w:szCs w:val="22"/>
              </w:rPr>
            </w:pPr>
          </w:p>
          <w:p w:rsidR="007E73D5" w:rsidRPr="00220F35" w:rsidP="002E165B" w14:paraId="15DDA908" w14:textId="3C533896">
            <w:pPr>
              <w:rPr>
                <w:b/>
                <w:bCs/>
                <w:sz w:val="22"/>
                <w:szCs w:val="22"/>
              </w:rPr>
            </w:pPr>
            <w:r w:rsidRPr="00220F35">
              <w:rPr>
                <w:b/>
                <w:bCs/>
                <w:sz w:val="22"/>
                <w:szCs w:val="22"/>
              </w:rPr>
              <w:t>State Investigations</w:t>
            </w:r>
          </w:p>
          <w:p w:rsidR="007E73D5" w:rsidP="002E165B" w14:paraId="670C60EB" w14:textId="737CDFEC">
            <w:pPr>
              <w:rPr>
                <w:sz w:val="22"/>
                <w:szCs w:val="22"/>
              </w:rPr>
            </w:pPr>
            <w:r>
              <w:rPr>
                <w:sz w:val="22"/>
                <w:szCs w:val="22"/>
              </w:rPr>
              <w:t>At least three state Attorneys General have sued MV Reality:</w:t>
            </w:r>
          </w:p>
          <w:p w:rsidR="00220F35" w:rsidP="00220F35" w14:paraId="18A75AF2" w14:textId="24E66CB5">
            <w:pPr>
              <w:pStyle w:val="ListParagraph"/>
              <w:numPr>
                <w:ilvl w:val="0"/>
                <w:numId w:val="2"/>
              </w:numPr>
              <w:rPr>
                <w:sz w:val="22"/>
                <w:szCs w:val="22"/>
              </w:rPr>
            </w:pPr>
            <w:r w:rsidRPr="00B129EC">
              <w:rPr>
                <w:b/>
                <w:bCs/>
                <w:sz w:val="22"/>
                <w:szCs w:val="22"/>
              </w:rPr>
              <w:t>Florida</w:t>
            </w:r>
            <w:r w:rsidRPr="00B129EC" w:rsidR="00B129EC">
              <w:rPr>
                <w:b/>
                <w:bCs/>
                <w:sz w:val="22"/>
                <w:szCs w:val="22"/>
              </w:rPr>
              <w:t xml:space="preserve"> Attorney General Ashley Moody</w:t>
            </w:r>
            <w:r w:rsidRPr="00B129EC" w:rsidR="00B129EC">
              <w:rPr>
                <w:sz w:val="22"/>
                <w:szCs w:val="22"/>
              </w:rPr>
              <w:t xml:space="preserve"> </w:t>
            </w:r>
            <w:r w:rsidR="00B129EC">
              <w:rPr>
                <w:sz w:val="22"/>
                <w:szCs w:val="22"/>
              </w:rPr>
              <w:t>“</w:t>
            </w:r>
            <w:r w:rsidRPr="00B129EC" w:rsidR="00B129EC">
              <w:rPr>
                <w:sz w:val="22"/>
                <w:szCs w:val="22"/>
              </w:rPr>
              <w:t>filed a complaint for injunctive and monetary relief against Florida-based MV Realty and its principals for deceptive, unfair and unconscionable business practices that result in homeowners signing away home equity for a paltry upfront payment. The defendants offer homeowners $300 to $5,000 as a cash loan alternative in exchange for an agreement to use the company as an exclusive listing broker. However, after accepting the payment, homeowners discover that MV Realty files a 40-year lien on the property that requires paying 3% of the value of the home to MV Realty, regardless of whether the company ever provides any real estate listing services.</w:t>
            </w:r>
            <w:r w:rsidR="00B129EC">
              <w:rPr>
                <w:sz w:val="22"/>
                <w:szCs w:val="22"/>
              </w:rPr>
              <w:t>”</w:t>
            </w:r>
            <w:r w:rsidR="008A3469">
              <w:rPr>
                <w:sz w:val="22"/>
                <w:szCs w:val="22"/>
              </w:rPr>
              <w:t xml:space="preserve"> (</w:t>
            </w:r>
            <w:hyperlink r:id="rId8" w:history="1">
              <w:r w:rsidR="008A3469">
                <w:rPr>
                  <w:rStyle w:val="Hyperlink"/>
                  <w:sz w:val="22"/>
                  <w:szCs w:val="22"/>
                </w:rPr>
                <w:t>press release</w:t>
              </w:r>
            </w:hyperlink>
            <w:r w:rsidR="008A3469">
              <w:rPr>
                <w:rStyle w:val="Hyperlink"/>
                <w:sz w:val="22"/>
                <w:szCs w:val="22"/>
              </w:rPr>
              <w:t>)</w:t>
            </w:r>
          </w:p>
          <w:p w:rsidR="00B129EC" w:rsidP="00B129EC" w14:paraId="3F46B222" w14:textId="4FFDA03E">
            <w:pPr>
              <w:pStyle w:val="ListParagraph"/>
              <w:numPr>
                <w:ilvl w:val="0"/>
                <w:numId w:val="2"/>
              </w:numPr>
              <w:rPr>
                <w:sz w:val="22"/>
                <w:szCs w:val="22"/>
              </w:rPr>
            </w:pPr>
            <w:r w:rsidRPr="00B129EC">
              <w:rPr>
                <w:b/>
                <w:bCs/>
                <w:sz w:val="22"/>
                <w:szCs w:val="22"/>
              </w:rPr>
              <w:t>Massachusetts Attorney General Maura Healey</w:t>
            </w:r>
            <w:r w:rsidRPr="00B129EC">
              <w:rPr>
                <w:sz w:val="22"/>
                <w:szCs w:val="22"/>
              </w:rPr>
              <w:t xml:space="preserve"> </w:t>
            </w:r>
            <w:r>
              <w:rPr>
                <w:sz w:val="22"/>
                <w:szCs w:val="22"/>
              </w:rPr>
              <w:t>alleged</w:t>
            </w:r>
            <w:r w:rsidRPr="00B129EC">
              <w:rPr>
                <w:sz w:val="22"/>
                <w:szCs w:val="22"/>
              </w:rPr>
              <w:t xml:space="preserve"> </w:t>
            </w:r>
            <w:r>
              <w:rPr>
                <w:sz w:val="22"/>
                <w:szCs w:val="22"/>
              </w:rPr>
              <w:t>“</w:t>
            </w:r>
            <w:r w:rsidRPr="00B129EC">
              <w:rPr>
                <w:sz w:val="22"/>
                <w:szCs w:val="22"/>
              </w:rPr>
              <w:t xml:space="preserve">that MV of Massachusetts, LLC, a/k/a MV Realty, sells a product called a </w:t>
            </w:r>
            <w:r>
              <w:rPr>
                <w:sz w:val="22"/>
                <w:szCs w:val="22"/>
              </w:rPr>
              <w:t>‘</w:t>
            </w:r>
            <w:r w:rsidRPr="00B129EC">
              <w:rPr>
                <w:sz w:val="22"/>
                <w:szCs w:val="22"/>
              </w:rPr>
              <w:t>Homeowner Benefit Agreement</w:t>
            </w:r>
            <w:r>
              <w:rPr>
                <w:sz w:val="22"/>
                <w:szCs w:val="22"/>
              </w:rPr>
              <w:t>’</w:t>
            </w:r>
            <w:r w:rsidRPr="00B129EC">
              <w:rPr>
                <w:sz w:val="22"/>
                <w:szCs w:val="22"/>
              </w:rPr>
              <w:t xml:space="preserve"> (HBA) that offers small dollar cash payments in exchange for a 40-year exclusive right for MV Realty to act as the listing brokerage when the homeowner decides to sell. The complaint also alleges that MV Realty uses unfair and deceptive marketing and sales tactics to hide the true terms of the contract, which, effectively amounts to a loan, and uses illegal methods for securing its rights under the contracts, including mortgaging homeowners’ properties in violation of Massachusetts laws. The AG’s Office also filed a request for a temporary restraining order and preliminary injunction to ban MV Realty from offering these deceptive contracts to consumers in Massachusetts.  Terms buried in the contract include: a clause that allows MV Realty to assign the right to be the homeowner’s broker to anybody it wants to, without restriction; a clause ensuring a minimum payment to MV Realty, even if it overestimated the value of the home; a clause that requires tenfold repayment of the advance if the owner loses the home to foreclosure; and a clause that says that if MV Realty does act as a broker it will not owe homeowners the duty of loyalty or duty of confidentiality real estate agents generally owe their clients.</w:t>
            </w:r>
            <w:r>
              <w:rPr>
                <w:sz w:val="22"/>
                <w:szCs w:val="22"/>
              </w:rPr>
              <w:t>”</w:t>
            </w:r>
            <w:r w:rsidR="008A3469">
              <w:rPr>
                <w:sz w:val="22"/>
                <w:szCs w:val="22"/>
              </w:rPr>
              <w:t xml:space="preserve"> (</w:t>
            </w:r>
            <w:hyperlink r:id="rId9" w:history="1">
              <w:r w:rsidR="008A3469">
                <w:rPr>
                  <w:rStyle w:val="Hyperlink"/>
                  <w:sz w:val="22"/>
                  <w:szCs w:val="22"/>
                </w:rPr>
                <w:t>press release</w:t>
              </w:r>
            </w:hyperlink>
            <w:r w:rsidR="008A3469">
              <w:rPr>
                <w:rStyle w:val="Hyperlink"/>
                <w:sz w:val="22"/>
                <w:szCs w:val="22"/>
              </w:rPr>
              <w:t>)</w:t>
            </w:r>
          </w:p>
          <w:p w:rsidR="00B129EC" w:rsidRPr="00220F35" w:rsidP="00B129EC" w14:paraId="2E482D0A" w14:textId="365E4F55">
            <w:pPr>
              <w:pStyle w:val="ListParagraph"/>
              <w:numPr>
                <w:ilvl w:val="0"/>
                <w:numId w:val="2"/>
              </w:numPr>
              <w:rPr>
                <w:sz w:val="22"/>
                <w:szCs w:val="22"/>
              </w:rPr>
            </w:pPr>
            <w:r w:rsidRPr="00B129EC">
              <w:rPr>
                <w:b/>
                <w:bCs/>
                <w:sz w:val="22"/>
                <w:szCs w:val="22"/>
              </w:rPr>
              <w:t>Pennsylvania Attorney General Josh Shapiro</w:t>
            </w:r>
            <w:r w:rsidRPr="00B129EC">
              <w:rPr>
                <w:sz w:val="22"/>
                <w:szCs w:val="22"/>
              </w:rPr>
              <w:t xml:space="preserve"> </w:t>
            </w:r>
            <w:r>
              <w:rPr>
                <w:sz w:val="22"/>
                <w:szCs w:val="22"/>
              </w:rPr>
              <w:t>“</w:t>
            </w:r>
            <w:r w:rsidRPr="00B129EC">
              <w:rPr>
                <w:sz w:val="22"/>
                <w:szCs w:val="22"/>
              </w:rPr>
              <w:t>announced a lawsuit against Florida-based MV Realty PBC, LLC and its founder, Amanda Zachman. The suit alleges that the defendants misled Pennsylvania consumers regarding the terms of the company’s so-called Homeowner Benefit Program and obtained mortgages on consumers’ homes without their knowledge. The Homeowner Benefit Program currently offered by MV Realty scams consumers with a one-time upfront payment in exchange for the exclusive opportunity for MV to list the consumer’s home on the realty market if the consumer sells at any time in the next forty years. Consumers who try to withdraw from the program find themselves at risk for substantial penalties to be paid to MV Realty or they may be blindsided with a mortgage placed against their property.</w:t>
            </w:r>
            <w:r>
              <w:rPr>
                <w:sz w:val="22"/>
                <w:szCs w:val="22"/>
              </w:rPr>
              <w:t>”</w:t>
            </w:r>
            <w:r w:rsidR="008A3469">
              <w:rPr>
                <w:sz w:val="22"/>
                <w:szCs w:val="22"/>
              </w:rPr>
              <w:t xml:space="preserve"> (</w:t>
            </w:r>
            <w:hyperlink r:id="rId10" w:history="1">
              <w:r w:rsidR="008A3469">
                <w:rPr>
                  <w:rStyle w:val="Hyperlink"/>
                  <w:sz w:val="22"/>
                  <w:szCs w:val="22"/>
                </w:rPr>
                <w:t>p</w:t>
              </w:r>
              <w:r w:rsidR="008A3469">
                <w:rPr>
                  <w:rStyle w:val="Hyperlink"/>
                </w:rPr>
                <w:t>ress release</w:t>
              </w:r>
            </w:hyperlink>
            <w:r w:rsidR="008A3469">
              <w:rPr>
                <w:rStyle w:val="Hyperlink"/>
                <w:sz w:val="22"/>
                <w:szCs w:val="22"/>
              </w:rPr>
              <w:t>)</w:t>
            </w:r>
          </w:p>
          <w:p w:rsidR="00220F35" w:rsidRPr="00B95059" w:rsidP="002E165B" w14:paraId="4C1E7EA7" w14:textId="4C626D4A">
            <w:pPr>
              <w:rPr>
                <w:b/>
                <w:bCs/>
                <w:sz w:val="22"/>
                <w:szCs w:val="22"/>
              </w:rPr>
            </w:pPr>
          </w:p>
          <w:p w:rsidR="00B95059" w:rsidRPr="00B95059" w:rsidP="002E165B" w14:paraId="77077F74" w14:textId="5D36CB15">
            <w:pPr>
              <w:rPr>
                <w:sz w:val="22"/>
                <w:szCs w:val="22"/>
              </w:rPr>
            </w:pPr>
            <w:r w:rsidRPr="00B95059">
              <w:rPr>
                <w:b/>
                <w:bCs/>
                <w:sz w:val="22"/>
                <w:szCs w:val="22"/>
              </w:rPr>
              <w:t>Homeowner Scams:</w:t>
            </w:r>
            <w:r w:rsidRPr="00B95059">
              <w:rPr>
                <w:sz w:val="22"/>
                <w:szCs w:val="22"/>
              </w:rPr>
              <w:t xml:space="preserve"> </w:t>
            </w:r>
          </w:p>
          <w:p w:rsidR="00B95059" w:rsidP="002E165B" w14:paraId="35C5992F" w14:textId="3475C6AD">
            <w:pPr>
              <w:rPr>
                <w:sz w:val="22"/>
                <w:szCs w:val="22"/>
              </w:rPr>
            </w:pPr>
            <w:r>
              <w:rPr>
                <w:sz w:val="22"/>
                <w:szCs w:val="22"/>
              </w:rPr>
              <w:t>The FCC received around 1,500 unwanted call complaints from consumers</w:t>
            </w:r>
            <w:r w:rsidR="008331DF">
              <w:rPr>
                <w:sz w:val="22"/>
                <w:szCs w:val="22"/>
              </w:rPr>
              <w:t xml:space="preserve"> related to mortgages</w:t>
            </w:r>
            <w:r>
              <w:rPr>
                <w:sz w:val="22"/>
                <w:szCs w:val="22"/>
              </w:rPr>
              <w:t xml:space="preserve"> in 2022.  These complaints could </w:t>
            </w:r>
            <w:r w:rsidR="008331DF">
              <w:rPr>
                <w:sz w:val="22"/>
                <w:szCs w:val="22"/>
              </w:rPr>
              <w:t>include</w:t>
            </w:r>
            <w:r>
              <w:rPr>
                <w:sz w:val="22"/>
                <w:szCs w:val="22"/>
              </w:rPr>
              <w:t xml:space="preserve"> robocall</w:t>
            </w:r>
            <w:r w:rsidR="008331DF">
              <w:rPr>
                <w:sz w:val="22"/>
                <w:szCs w:val="22"/>
              </w:rPr>
              <w:t>s</w:t>
            </w:r>
            <w:r>
              <w:rPr>
                <w:sz w:val="22"/>
                <w:szCs w:val="22"/>
              </w:rPr>
              <w:t>, telemarketing, and/or spoofing calls.</w:t>
            </w:r>
          </w:p>
          <w:p w:rsidR="00B95059" w:rsidP="002E165B" w14:paraId="13E26C9D" w14:textId="7C3B89AB">
            <w:pPr>
              <w:rPr>
                <w:sz w:val="22"/>
                <w:szCs w:val="22"/>
              </w:rPr>
            </w:pPr>
          </w:p>
          <w:p w:rsidR="000C5612" w:rsidP="002E165B" w14:paraId="131D5D62" w14:textId="53253CD1">
            <w:pPr>
              <w:rPr>
                <w:sz w:val="22"/>
                <w:szCs w:val="22"/>
              </w:rPr>
            </w:pPr>
            <w:r>
              <w:rPr>
                <w:sz w:val="22"/>
                <w:szCs w:val="22"/>
              </w:rPr>
              <w:t>Mortgage scammers often target homeowners that they know to be or expect to be in financial distress.  Fraudsters prey on people’s fear and anxiety, and often use real news or public policy efforts as a ruse to gain trust and establish faux legitimacy.</w:t>
            </w:r>
          </w:p>
          <w:p w:rsidR="000C5612" w:rsidP="002E165B" w14:paraId="1A7F6981" w14:textId="77777777">
            <w:pPr>
              <w:rPr>
                <w:sz w:val="22"/>
                <w:szCs w:val="22"/>
              </w:rPr>
            </w:pPr>
          </w:p>
          <w:p w:rsidR="00B95059" w:rsidRPr="00B95059" w:rsidP="00B95059" w14:paraId="454022BB" w14:textId="53377389">
            <w:pPr>
              <w:rPr>
                <w:sz w:val="22"/>
                <w:szCs w:val="22"/>
              </w:rPr>
            </w:pPr>
            <w:r>
              <w:rPr>
                <w:sz w:val="22"/>
                <w:szCs w:val="22"/>
              </w:rPr>
              <w:t xml:space="preserve">The Federal Trade Commission </w:t>
            </w:r>
            <w:hyperlink r:id="rId11" w:history="1">
              <w:r w:rsidRPr="008331DF">
                <w:rPr>
                  <w:rStyle w:val="Hyperlink"/>
                  <w:sz w:val="22"/>
                  <w:szCs w:val="22"/>
                </w:rPr>
                <w:t>highlighted</w:t>
              </w:r>
            </w:hyperlink>
            <w:r>
              <w:rPr>
                <w:sz w:val="22"/>
                <w:szCs w:val="22"/>
              </w:rPr>
              <w:t xml:space="preserve"> </w:t>
            </w:r>
            <w:r w:rsidRPr="00B95059">
              <w:rPr>
                <w:sz w:val="22"/>
                <w:szCs w:val="22"/>
              </w:rPr>
              <w:t>some common warning signs of a mortgage relief scam:</w:t>
            </w:r>
          </w:p>
          <w:p w:rsidR="00B95059" w:rsidRPr="00B95059" w:rsidP="00B95059" w14:paraId="48812877" w14:textId="77777777">
            <w:pPr>
              <w:numPr>
                <w:ilvl w:val="0"/>
                <w:numId w:val="3"/>
              </w:numPr>
              <w:rPr>
                <w:sz w:val="22"/>
                <w:szCs w:val="22"/>
              </w:rPr>
            </w:pPr>
            <w:r w:rsidRPr="00B95059">
              <w:rPr>
                <w:sz w:val="22"/>
                <w:szCs w:val="22"/>
              </w:rPr>
              <w:t>Scammers will demand payment upfront, before you get any services. That’s illegal — and a warning sign to avoid them.</w:t>
            </w:r>
          </w:p>
          <w:p w:rsidR="00B95059" w:rsidRPr="00B95059" w:rsidP="00B95059" w14:paraId="1DFA307A" w14:textId="77777777">
            <w:pPr>
              <w:numPr>
                <w:ilvl w:val="0"/>
                <w:numId w:val="3"/>
              </w:numPr>
              <w:rPr>
                <w:sz w:val="22"/>
                <w:szCs w:val="22"/>
              </w:rPr>
            </w:pPr>
            <w:r w:rsidRPr="00B95059">
              <w:rPr>
                <w:sz w:val="22"/>
                <w:szCs w:val="22"/>
              </w:rPr>
              <w:t>Scammers may want you to pay only by cashier’s check, </w:t>
            </w:r>
            <w:hyperlink r:id="rId12" w:history="1">
              <w:r w:rsidRPr="00B95059">
                <w:rPr>
                  <w:rStyle w:val="Hyperlink"/>
                  <w:sz w:val="22"/>
                  <w:szCs w:val="22"/>
                </w:rPr>
                <w:t>wire transfer</w:t>
              </w:r>
            </w:hyperlink>
            <w:r w:rsidRPr="00B95059">
              <w:rPr>
                <w:sz w:val="22"/>
                <w:szCs w:val="22"/>
              </w:rPr>
              <w:t xml:space="preserve">, or a </w:t>
            </w:r>
            <w:hyperlink r:id="rId13" w:history="1">
              <w:r w:rsidRPr="00B95059">
                <w:rPr>
                  <w:rStyle w:val="Hyperlink"/>
                  <w:sz w:val="22"/>
                  <w:szCs w:val="22"/>
                </w:rPr>
                <w:t>mobile payment app</w:t>
              </w:r>
            </w:hyperlink>
            <w:r w:rsidRPr="00B95059">
              <w:rPr>
                <w:sz w:val="22"/>
                <w:szCs w:val="22"/>
              </w:rPr>
              <w:t>. Scammers like you to pay this way because it’s hard to get your money back.</w:t>
            </w:r>
          </w:p>
          <w:p w:rsidR="00B95059" w:rsidRPr="00B95059" w:rsidP="002E165B" w14:paraId="269582CB" w14:textId="15E7578F">
            <w:pPr>
              <w:numPr>
                <w:ilvl w:val="0"/>
                <w:numId w:val="3"/>
              </w:numPr>
              <w:rPr>
                <w:sz w:val="22"/>
                <w:szCs w:val="22"/>
              </w:rPr>
            </w:pPr>
            <w:r w:rsidRPr="00B95059">
              <w:rPr>
                <w:sz w:val="22"/>
                <w:szCs w:val="22"/>
              </w:rPr>
              <w:t>Scammers may try to convince you to transfer the deed to your home to them. The deed is the legal document that proves who owns the home. If you transfer the deed, you’re not likely to get it back.</w:t>
            </w:r>
          </w:p>
          <w:p w:rsidR="00B95059" w:rsidP="002E165B" w14:paraId="69D20612" w14:textId="77777777">
            <w:pPr>
              <w:rPr>
                <w:sz w:val="22"/>
                <w:szCs w:val="22"/>
              </w:rPr>
            </w:pPr>
          </w:p>
          <w:p w:rsidR="00010959" w:rsidRPr="00B95059" w:rsidP="00B129EC" w14:paraId="15894BC5" w14:textId="51CDD742">
            <w:pPr>
              <w:rPr>
                <w:b/>
                <w:bCs/>
                <w:sz w:val="22"/>
                <w:szCs w:val="22"/>
              </w:rPr>
            </w:pPr>
            <w:r w:rsidRPr="00B95059">
              <w:rPr>
                <w:b/>
                <w:bCs/>
                <w:sz w:val="22"/>
                <w:szCs w:val="22"/>
              </w:rPr>
              <w:t>Consumer Tips:</w:t>
            </w:r>
          </w:p>
          <w:p w:rsidR="00B95059" w:rsidP="00B129EC" w14:paraId="1FAD09EC" w14:textId="00AC4986">
            <w:pPr>
              <w:rPr>
                <w:sz w:val="22"/>
                <w:szCs w:val="22"/>
              </w:rPr>
            </w:pPr>
            <w:r>
              <w:rPr>
                <w:sz w:val="22"/>
                <w:szCs w:val="22"/>
              </w:rPr>
              <w:t>The FCC advises consumers who receive unwanted or suspicious calls to:</w:t>
            </w:r>
          </w:p>
          <w:p w:rsidR="008331DF" w:rsidP="008331DF" w14:paraId="6C8D5BC4" w14:textId="243B6D59">
            <w:pPr>
              <w:pStyle w:val="ListParagraph"/>
              <w:numPr>
                <w:ilvl w:val="0"/>
                <w:numId w:val="4"/>
              </w:numPr>
              <w:rPr>
                <w:sz w:val="22"/>
                <w:szCs w:val="22"/>
              </w:rPr>
            </w:pPr>
            <w:r>
              <w:rPr>
                <w:sz w:val="22"/>
                <w:szCs w:val="22"/>
              </w:rPr>
              <w:t>Not answer calls from unknown numbers;</w:t>
            </w:r>
          </w:p>
          <w:p w:rsidR="008331DF" w:rsidP="008331DF" w14:paraId="59982189" w14:textId="3390D39F">
            <w:pPr>
              <w:pStyle w:val="ListParagraph"/>
              <w:numPr>
                <w:ilvl w:val="0"/>
                <w:numId w:val="4"/>
              </w:numPr>
              <w:rPr>
                <w:sz w:val="22"/>
                <w:szCs w:val="22"/>
              </w:rPr>
            </w:pPr>
            <w:r>
              <w:rPr>
                <w:sz w:val="22"/>
                <w:szCs w:val="22"/>
              </w:rPr>
              <w:t>Be aware that spoofing can make scam call</w:t>
            </w:r>
            <w:r w:rsidR="000C5612">
              <w:rPr>
                <w:sz w:val="22"/>
                <w:szCs w:val="22"/>
              </w:rPr>
              <w:t>s</w:t>
            </w:r>
            <w:r>
              <w:rPr>
                <w:sz w:val="22"/>
                <w:szCs w:val="22"/>
              </w:rPr>
              <w:t xml:space="preserve"> appear to be local and/or from a trusted institution;</w:t>
            </w:r>
          </w:p>
          <w:p w:rsidR="008331DF" w:rsidP="008331DF" w14:paraId="775202C6" w14:textId="07BCE210">
            <w:pPr>
              <w:pStyle w:val="ListParagraph"/>
              <w:numPr>
                <w:ilvl w:val="0"/>
                <w:numId w:val="4"/>
              </w:numPr>
              <w:rPr>
                <w:sz w:val="22"/>
                <w:szCs w:val="22"/>
              </w:rPr>
            </w:pPr>
            <w:r>
              <w:rPr>
                <w:sz w:val="22"/>
                <w:szCs w:val="22"/>
              </w:rPr>
              <w:t>Do not provide any personal or financial information</w:t>
            </w:r>
            <w:r w:rsidR="000C5612">
              <w:rPr>
                <w:sz w:val="22"/>
                <w:szCs w:val="22"/>
              </w:rPr>
              <w:t xml:space="preserve"> – including mortgage or home ownership information –</w:t>
            </w:r>
            <w:r>
              <w:rPr>
                <w:sz w:val="22"/>
                <w:szCs w:val="22"/>
              </w:rPr>
              <w:t xml:space="preserve"> to unknown callers;</w:t>
            </w:r>
          </w:p>
          <w:p w:rsidR="000C5612" w:rsidP="008331DF" w14:paraId="1757C2BB" w14:textId="77777777">
            <w:pPr>
              <w:pStyle w:val="ListParagraph"/>
              <w:numPr>
                <w:ilvl w:val="0"/>
                <w:numId w:val="4"/>
              </w:numPr>
              <w:rPr>
                <w:sz w:val="22"/>
                <w:szCs w:val="22"/>
              </w:rPr>
            </w:pPr>
            <w:r>
              <w:rPr>
                <w:sz w:val="22"/>
                <w:szCs w:val="22"/>
              </w:rPr>
              <w:t xml:space="preserve">Know that legitimate callers will </w:t>
            </w:r>
            <w:r>
              <w:rPr>
                <w:sz w:val="22"/>
                <w:szCs w:val="22"/>
              </w:rPr>
              <w:t xml:space="preserve">generally </w:t>
            </w:r>
            <w:r>
              <w:rPr>
                <w:sz w:val="22"/>
                <w:szCs w:val="22"/>
              </w:rPr>
              <w:t>not use pressure tactics or demand immediate payment</w:t>
            </w:r>
            <w:r>
              <w:rPr>
                <w:sz w:val="22"/>
                <w:szCs w:val="22"/>
              </w:rPr>
              <w:t>;</w:t>
            </w:r>
          </w:p>
          <w:p w:rsidR="000C5612" w:rsidP="008331DF" w14:paraId="4E371732" w14:textId="6C0AD4C4">
            <w:pPr>
              <w:pStyle w:val="ListParagraph"/>
              <w:numPr>
                <w:ilvl w:val="0"/>
                <w:numId w:val="4"/>
              </w:numPr>
              <w:rPr>
                <w:sz w:val="22"/>
                <w:szCs w:val="22"/>
              </w:rPr>
            </w:pPr>
            <w:r>
              <w:rPr>
                <w:sz w:val="22"/>
                <w:szCs w:val="22"/>
              </w:rPr>
              <w:t xml:space="preserve">Only contact </w:t>
            </w:r>
            <w:r>
              <w:rPr>
                <w:sz w:val="22"/>
                <w:szCs w:val="22"/>
              </w:rPr>
              <w:t>your financial institution using their legitimate contact info from their website or a bill rather than trusting that the unknown caller is calling from that institution;</w:t>
            </w:r>
          </w:p>
          <w:p w:rsidR="000C5612" w:rsidP="008331DF" w14:paraId="06BB9A5F" w14:textId="522BFAA6">
            <w:pPr>
              <w:pStyle w:val="ListParagraph"/>
              <w:numPr>
                <w:ilvl w:val="0"/>
                <w:numId w:val="4"/>
              </w:numPr>
              <w:rPr>
                <w:sz w:val="22"/>
                <w:szCs w:val="22"/>
              </w:rPr>
            </w:pPr>
            <w:r>
              <w:rPr>
                <w:sz w:val="22"/>
                <w:szCs w:val="22"/>
              </w:rPr>
              <w:t>Talk to friends and family who might be targeted so they understand how to protect themselves from scam robocallers;</w:t>
            </w:r>
          </w:p>
          <w:p w:rsidR="008331DF" w:rsidP="008331DF" w14:paraId="755C6464" w14:textId="05AC5A28">
            <w:pPr>
              <w:pStyle w:val="ListParagraph"/>
              <w:numPr>
                <w:ilvl w:val="0"/>
                <w:numId w:val="4"/>
              </w:numPr>
              <w:rPr>
                <w:sz w:val="22"/>
                <w:szCs w:val="22"/>
              </w:rPr>
            </w:pPr>
            <w:r>
              <w:rPr>
                <w:sz w:val="22"/>
                <w:szCs w:val="22"/>
              </w:rPr>
              <w:t xml:space="preserve">File a complaint with the FCC at </w:t>
            </w:r>
            <w:hyperlink r:id="rId14" w:history="1">
              <w:r w:rsidRPr="0011188E">
                <w:rPr>
                  <w:rStyle w:val="Hyperlink"/>
                  <w:sz w:val="22"/>
                  <w:szCs w:val="22"/>
                </w:rPr>
                <w:t>www.fcc.gov/complaints</w:t>
              </w:r>
            </w:hyperlink>
            <w:r>
              <w:rPr>
                <w:sz w:val="22"/>
                <w:szCs w:val="22"/>
              </w:rPr>
              <w:t>; and,</w:t>
            </w:r>
          </w:p>
          <w:p w:rsidR="008331DF" w:rsidRPr="008331DF" w:rsidP="008331DF" w14:paraId="7C8EB18A" w14:textId="3A7076D3">
            <w:pPr>
              <w:pStyle w:val="ListParagraph"/>
              <w:numPr>
                <w:ilvl w:val="0"/>
                <w:numId w:val="4"/>
              </w:numPr>
              <w:rPr>
                <w:sz w:val="22"/>
                <w:szCs w:val="22"/>
              </w:rPr>
            </w:pPr>
            <w:r>
              <w:rPr>
                <w:sz w:val="22"/>
                <w:szCs w:val="22"/>
              </w:rPr>
              <w:t>Contact law enforcement if you have been victim of a scam.</w:t>
            </w:r>
          </w:p>
          <w:p w:rsidR="00B129EC" w:rsidP="00B129EC" w14:paraId="655D14C5" w14:textId="77777777">
            <w:pPr>
              <w:rPr>
                <w:sz w:val="22"/>
                <w:szCs w:val="22"/>
              </w:rPr>
            </w:pPr>
          </w:p>
          <w:p w:rsidR="0041708A" w:rsidRPr="006F2614" w:rsidP="0041708A" w14:paraId="0B27010D" w14:textId="77777777">
            <w:pPr>
              <w:rPr>
                <w:b/>
                <w:bCs/>
                <w:sz w:val="22"/>
                <w:szCs w:val="22"/>
              </w:rPr>
            </w:pPr>
            <w:r w:rsidRPr="006F2614">
              <w:rPr>
                <w:b/>
                <w:bCs/>
                <w:sz w:val="22"/>
                <w:szCs w:val="22"/>
              </w:rPr>
              <w:t xml:space="preserve">How We Got Here: </w:t>
            </w:r>
          </w:p>
          <w:p w:rsidR="0041708A" w:rsidRPr="0041708A" w:rsidP="0041708A" w14:paraId="7F4EF3DC" w14:textId="7228BBDC">
            <w:pPr>
              <w:pStyle w:val="ListParagraph"/>
              <w:numPr>
                <w:ilvl w:val="0"/>
                <w:numId w:val="6"/>
              </w:numPr>
              <w:rPr>
                <w:sz w:val="22"/>
                <w:szCs w:val="22"/>
              </w:rPr>
            </w:pPr>
            <w:r>
              <w:rPr>
                <w:b/>
                <w:bCs/>
                <w:sz w:val="22"/>
                <w:szCs w:val="22"/>
              </w:rPr>
              <w:t xml:space="preserve">Shutting Down Active Robocall Campaigns </w:t>
            </w:r>
            <w:r w:rsidRPr="0041708A">
              <w:rPr>
                <w:sz w:val="22"/>
                <w:szCs w:val="22"/>
              </w:rPr>
              <w:t>– The Enforcement Bureau</w:t>
            </w:r>
            <w:r>
              <w:rPr>
                <w:sz w:val="22"/>
                <w:szCs w:val="22"/>
              </w:rPr>
              <w:t xml:space="preserve"> has been targeting </w:t>
            </w:r>
            <w:r>
              <w:rPr>
                <w:sz w:val="22"/>
                <w:szCs w:val="22"/>
              </w:rPr>
              <w:t>active</w:t>
            </w:r>
            <w:r>
              <w:rPr>
                <w:sz w:val="22"/>
                <w:szCs w:val="22"/>
              </w:rPr>
              <w:t xml:space="preserve"> robocall scam campaign with new type</w:t>
            </w:r>
            <w:r w:rsidR="00CD0715">
              <w:rPr>
                <w:sz w:val="22"/>
                <w:szCs w:val="22"/>
              </w:rPr>
              <w:t>s</w:t>
            </w:r>
            <w:r>
              <w:rPr>
                <w:sz w:val="22"/>
                <w:szCs w:val="22"/>
              </w:rPr>
              <w:t xml:space="preserve"> of action</w:t>
            </w:r>
            <w:r w:rsidR="00CD0715">
              <w:rPr>
                <w:sz w:val="22"/>
                <w:szCs w:val="22"/>
              </w:rPr>
              <w:t>s</w:t>
            </w:r>
            <w:r>
              <w:rPr>
                <w:sz w:val="22"/>
                <w:szCs w:val="22"/>
              </w:rPr>
              <w:t xml:space="preserve">.  Based on investigations </w:t>
            </w:r>
            <w:r w:rsidR="00CD0715">
              <w:rPr>
                <w:sz w:val="22"/>
                <w:szCs w:val="22"/>
              </w:rPr>
              <w:t>including</w:t>
            </w:r>
            <w:r>
              <w:rPr>
                <w:sz w:val="22"/>
                <w:szCs w:val="22"/>
              </w:rPr>
              <w:t xml:space="preserve"> input from the Industry Traceback Consortium, the FCC has twice </w:t>
            </w:r>
            <w:r w:rsidR="00CD0715">
              <w:rPr>
                <w:sz w:val="22"/>
                <w:szCs w:val="22"/>
              </w:rPr>
              <w:t xml:space="preserve">issued </w:t>
            </w:r>
            <w:r w:rsidRPr="00CD0715">
              <w:rPr>
                <w:sz w:val="22"/>
                <w:szCs w:val="22"/>
              </w:rPr>
              <w:t xml:space="preserve">a “K4 Notice” and </w:t>
            </w:r>
            <w:r w:rsidR="00CD0715">
              <w:rPr>
                <w:sz w:val="22"/>
                <w:szCs w:val="22"/>
              </w:rPr>
              <w:t xml:space="preserve">an </w:t>
            </w:r>
            <w:r w:rsidRPr="00CD0715">
              <w:rPr>
                <w:sz w:val="22"/>
                <w:szCs w:val="22"/>
              </w:rPr>
              <w:t>“N2 Order”</w:t>
            </w:r>
            <w:r w:rsidR="00CD0715">
              <w:rPr>
                <w:sz w:val="22"/>
                <w:szCs w:val="22"/>
              </w:rPr>
              <w:t xml:space="preserve"> </w:t>
            </w:r>
            <w:r w:rsidRPr="00CD0715">
              <w:rPr>
                <w:sz w:val="22"/>
                <w:szCs w:val="22"/>
              </w:rPr>
              <w:t>directing</w:t>
            </w:r>
            <w:r w:rsidRPr="00AB461D">
              <w:rPr>
                <w:sz w:val="22"/>
                <w:szCs w:val="22"/>
              </w:rPr>
              <w:t xml:space="preserve"> all U.S.-based voice service providers to cease carrying specified traffic related to</w:t>
            </w:r>
            <w:r>
              <w:rPr>
                <w:sz w:val="22"/>
                <w:szCs w:val="22"/>
              </w:rPr>
              <w:t xml:space="preserve">, </w:t>
            </w:r>
            <w:r w:rsidR="00CD0715">
              <w:rPr>
                <w:sz w:val="22"/>
                <w:szCs w:val="22"/>
              </w:rPr>
              <w:t>respectively</w:t>
            </w:r>
            <w:r>
              <w:rPr>
                <w:sz w:val="22"/>
                <w:szCs w:val="22"/>
              </w:rPr>
              <w:t>,</w:t>
            </w:r>
            <w:r w:rsidRPr="00AB461D">
              <w:rPr>
                <w:sz w:val="22"/>
                <w:szCs w:val="22"/>
              </w:rPr>
              <w:t xml:space="preserve"> </w:t>
            </w:r>
            <w:r w:rsidR="00CD0715">
              <w:rPr>
                <w:sz w:val="22"/>
                <w:szCs w:val="22"/>
              </w:rPr>
              <w:t xml:space="preserve">an </w:t>
            </w:r>
            <w:r w:rsidRPr="00AB461D">
              <w:rPr>
                <w:sz w:val="22"/>
                <w:szCs w:val="22"/>
              </w:rPr>
              <w:t xml:space="preserve">auto warranty </w:t>
            </w:r>
            <w:r>
              <w:rPr>
                <w:sz w:val="22"/>
                <w:szCs w:val="22"/>
              </w:rPr>
              <w:t xml:space="preserve">and </w:t>
            </w:r>
            <w:r w:rsidR="00CD0715">
              <w:rPr>
                <w:sz w:val="22"/>
                <w:szCs w:val="22"/>
              </w:rPr>
              <w:t xml:space="preserve">a </w:t>
            </w:r>
            <w:r>
              <w:rPr>
                <w:sz w:val="22"/>
                <w:szCs w:val="22"/>
              </w:rPr>
              <w:t xml:space="preserve">student loan </w:t>
            </w:r>
            <w:r w:rsidR="00CD0715">
              <w:rPr>
                <w:sz w:val="22"/>
                <w:szCs w:val="22"/>
              </w:rPr>
              <w:t xml:space="preserve">debt </w:t>
            </w:r>
            <w:r>
              <w:rPr>
                <w:sz w:val="22"/>
                <w:szCs w:val="22"/>
              </w:rPr>
              <w:t xml:space="preserve">relief </w:t>
            </w:r>
            <w:r w:rsidRPr="00AB461D">
              <w:rPr>
                <w:sz w:val="22"/>
                <w:szCs w:val="22"/>
              </w:rPr>
              <w:t>scam robocall</w:t>
            </w:r>
            <w:r w:rsidR="00CD0715">
              <w:rPr>
                <w:sz w:val="22"/>
                <w:szCs w:val="22"/>
              </w:rPr>
              <w:t xml:space="preserve"> campaign</w:t>
            </w:r>
            <w:r w:rsidRPr="00AB461D">
              <w:rPr>
                <w:sz w:val="22"/>
                <w:szCs w:val="22"/>
              </w:rPr>
              <w:t xml:space="preserve">.  </w:t>
            </w:r>
            <w:r>
              <w:rPr>
                <w:sz w:val="22"/>
                <w:szCs w:val="22"/>
              </w:rPr>
              <w:t>In the case of the auto warranty calls, t</w:t>
            </w:r>
            <w:r w:rsidRPr="00AB461D">
              <w:rPr>
                <w:sz w:val="22"/>
                <w:szCs w:val="22"/>
              </w:rPr>
              <w:t xml:space="preserve">his resulted in a massive, 99% drop in the volume of such calls since June, </w:t>
            </w:r>
            <w:hyperlink r:id="rId15" w:history="1">
              <w:r w:rsidRPr="00AB461D">
                <w:rPr>
                  <w:rStyle w:val="Hyperlink"/>
                  <w:sz w:val="22"/>
                  <w:szCs w:val="22"/>
                </w:rPr>
                <w:t>according</w:t>
              </w:r>
            </w:hyperlink>
            <w:r w:rsidRPr="00AB461D">
              <w:rPr>
                <w:sz w:val="22"/>
                <w:szCs w:val="22"/>
              </w:rPr>
              <w:t xml:space="preserve"> to </w:t>
            </w:r>
            <w:r w:rsidRPr="00AB461D">
              <w:rPr>
                <w:sz w:val="22"/>
                <w:szCs w:val="22"/>
              </w:rPr>
              <w:t>RoboKiller</w:t>
            </w:r>
            <w:r w:rsidRPr="00AB461D">
              <w:rPr>
                <w:sz w:val="22"/>
                <w:szCs w:val="22"/>
              </w:rPr>
              <w:t xml:space="preserve">.  </w:t>
            </w:r>
            <w:r>
              <w:rPr>
                <w:sz w:val="22"/>
                <w:szCs w:val="22"/>
              </w:rPr>
              <w:t xml:space="preserve">In that case, the FCC continued investigation even after its campaign shutdown order and recently </w:t>
            </w:r>
            <w:r w:rsidR="009416CB">
              <w:rPr>
                <w:sz w:val="22"/>
                <w:szCs w:val="22"/>
              </w:rPr>
              <w:t>adopted</w:t>
            </w:r>
            <w:r>
              <w:rPr>
                <w:sz w:val="22"/>
                <w:szCs w:val="22"/>
              </w:rPr>
              <w:t xml:space="preserve"> a record-breaking </w:t>
            </w:r>
            <w:hyperlink r:id="rId16" w:history="1">
              <w:r w:rsidRPr="009416CB">
                <w:rPr>
                  <w:rStyle w:val="Hyperlink"/>
                  <w:sz w:val="22"/>
                  <w:szCs w:val="22"/>
                </w:rPr>
                <w:t>$</w:t>
              </w:r>
              <w:r w:rsidRPr="009416CB" w:rsidR="009416CB">
                <w:rPr>
                  <w:rStyle w:val="Hyperlink"/>
                  <w:sz w:val="22"/>
                  <w:szCs w:val="22"/>
                </w:rPr>
                <w:t xml:space="preserve">299 </w:t>
              </w:r>
              <w:r w:rsidRPr="009416CB">
                <w:rPr>
                  <w:rStyle w:val="Hyperlink"/>
                  <w:sz w:val="22"/>
                  <w:szCs w:val="22"/>
                </w:rPr>
                <w:t>million</w:t>
              </w:r>
            </w:hyperlink>
            <w:r w:rsidR="009416CB">
              <w:rPr>
                <w:sz w:val="22"/>
                <w:szCs w:val="22"/>
              </w:rPr>
              <w:t xml:space="preserve"> proposed fine</w:t>
            </w:r>
            <w:r>
              <w:rPr>
                <w:sz w:val="22"/>
                <w:szCs w:val="22"/>
              </w:rPr>
              <w:t xml:space="preserve"> against the apparent robocallers.</w:t>
            </w:r>
            <w:r w:rsidR="003F4F92">
              <w:rPr>
                <w:sz w:val="22"/>
                <w:szCs w:val="22"/>
              </w:rPr>
              <w:t xml:space="preserve">  The instant action is one in which the “N2 Order” is preceded by an “N2 Notice.”  </w:t>
            </w:r>
            <w:r w:rsidR="00CC1626">
              <w:rPr>
                <w:sz w:val="22"/>
                <w:szCs w:val="22"/>
              </w:rPr>
              <w:t xml:space="preserve">The “N2 Order” will follow the Notice if </w:t>
            </w:r>
            <w:r w:rsidR="00AC5C88">
              <w:rPr>
                <w:sz w:val="22"/>
                <w:szCs w:val="22"/>
              </w:rPr>
              <w:t xml:space="preserve">mitigating action is not taken.  </w:t>
            </w:r>
            <w:r w:rsidR="003F4F92">
              <w:rPr>
                <w:sz w:val="22"/>
                <w:szCs w:val="22"/>
              </w:rPr>
              <w:t xml:space="preserve">This </w:t>
            </w:r>
            <w:r w:rsidR="002C480B">
              <w:rPr>
                <w:sz w:val="22"/>
                <w:szCs w:val="22"/>
              </w:rPr>
              <w:t xml:space="preserve">tool is another one we can use to attack robocalls at the network level.  </w:t>
            </w:r>
          </w:p>
          <w:p w:rsidR="0041708A" w:rsidRPr="0041708A" w:rsidP="0041708A" w14:paraId="725FFB67" w14:textId="35EFAF00">
            <w:pPr>
              <w:pStyle w:val="ListParagraph"/>
              <w:numPr>
                <w:ilvl w:val="0"/>
                <w:numId w:val="6"/>
              </w:numPr>
              <w:rPr>
                <w:sz w:val="22"/>
                <w:szCs w:val="22"/>
              </w:rPr>
            </w:pPr>
            <w:r w:rsidRPr="0041708A">
              <w:rPr>
                <w:b/>
                <w:bCs/>
                <w:sz w:val="22"/>
                <w:szCs w:val="22"/>
              </w:rPr>
              <w:t xml:space="preserve">Cease and Desist – </w:t>
            </w:r>
            <w:r w:rsidRPr="0041708A">
              <w:rPr>
                <w:sz w:val="22"/>
                <w:szCs w:val="22"/>
              </w:rPr>
              <w:t xml:space="preserve">Prior </w:t>
            </w:r>
            <w:hyperlink r:id="rId17" w:history="1">
              <w:r w:rsidRPr="0041708A">
                <w:rPr>
                  <w:rStyle w:val="Hyperlink"/>
                  <w:sz w:val="22"/>
                  <w:szCs w:val="22"/>
                </w:rPr>
                <w:t>cease-and-desist letters</w:t>
              </w:r>
            </w:hyperlink>
            <w:r w:rsidRPr="0041708A">
              <w:rPr>
                <w:sz w:val="22"/>
                <w:szCs w:val="22"/>
              </w:rPr>
              <w:t xml:space="preserve"> resulted in those providers taking steps to mitigate robocall traffic.  These companies have reported their robocall mitigation efforts to both the FCC and the Industry Traceback Consortium.  In some cases, the providers reported to the Commission that they would shut down their operations.  The FCC continues to monitor these efforts and would take further action should a company backslide.   </w:t>
            </w:r>
          </w:p>
          <w:p w:rsidR="0041708A" w:rsidRPr="006F2614" w:rsidP="0041708A" w14:paraId="673C9AA6" w14:textId="77777777">
            <w:pPr>
              <w:rPr>
                <w:sz w:val="22"/>
                <w:szCs w:val="22"/>
              </w:rPr>
            </w:pPr>
          </w:p>
          <w:p w:rsidR="0041708A" w:rsidRPr="006F2614" w:rsidP="0041708A" w14:paraId="1B05B271" w14:textId="77777777">
            <w:pPr>
              <w:rPr>
                <w:b/>
                <w:bCs/>
                <w:sz w:val="22"/>
                <w:szCs w:val="22"/>
              </w:rPr>
            </w:pPr>
            <w:r w:rsidRPr="006F2614">
              <w:rPr>
                <w:b/>
                <w:bCs/>
                <w:sz w:val="22"/>
                <w:szCs w:val="22"/>
              </w:rPr>
              <w:t xml:space="preserve">The Bigger Picture: </w:t>
            </w:r>
          </w:p>
          <w:p w:rsidR="0041708A" w:rsidRPr="006F2614" w:rsidP="0041708A" w14:paraId="449B4E40" w14:textId="77777777">
            <w:pPr>
              <w:rPr>
                <w:sz w:val="22"/>
                <w:szCs w:val="22"/>
              </w:rPr>
            </w:pPr>
            <w:r w:rsidRPr="006F2614">
              <w:rPr>
                <w:sz w:val="22"/>
                <w:szCs w:val="22"/>
              </w:rPr>
              <w:t>Chairwoman Rosenworcel established the FCC’s Robocall Response Team to serve as an FCC staff working group to combat the unyielding menace of illegal spoofed, scam, robocalls.  The team pulls together expertise from across the agency to leverage the talents of enforcers, attorneys, policy makers, engineers, economists, and outreach experts.</w:t>
            </w:r>
          </w:p>
          <w:p w:rsidR="0041708A" w:rsidRPr="006F2614" w:rsidP="0041708A" w14:paraId="1515C5BE" w14:textId="77777777">
            <w:pPr>
              <w:rPr>
                <w:b/>
                <w:bCs/>
                <w:sz w:val="22"/>
                <w:szCs w:val="22"/>
              </w:rPr>
            </w:pPr>
          </w:p>
          <w:p w:rsidR="0041708A" w:rsidRPr="00EC4551" w:rsidP="0041708A" w14:paraId="7F4FD15A" w14:textId="77777777">
            <w:pPr>
              <w:rPr>
                <w:b/>
                <w:bCs/>
                <w:sz w:val="22"/>
                <w:szCs w:val="22"/>
              </w:rPr>
            </w:pPr>
            <w:r w:rsidRPr="00EC4551">
              <w:rPr>
                <w:b/>
                <w:bCs/>
                <w:sz w:val="22"/>
                <w:szCs w:val="22"/>
              </w:rPr>
              <w:t>Getting Results:</w:t>
            </w:r>
          </w:p>
          <w:p w:rsidR="0041708A" w:rsidRPr="00EC4551" w:rsidP="0041708A" w14:paraId="341F66E7" w14:textId="77777777">
            <w:pPr>
              <w:pStyle w:val="ListParagraph"/>
              <w:numPr>
                <w:ilvl w:val="0"/>
                <w:numId w:val="5"/>
              </w:numPr>
              <w:rPr>
                <w:sz w:val="22"/>
                <w:szCs w:val="22"/>
              </w:rPr>
            </w:pPr>
            <w:r w:rsidRPr="00EC4551">
              <w:rPr>
                <w:sz w:val="22"/>
                <w:szCs w:val="22"/>
              </w:rPr>
              <w:t>Blo</w:t>
            </w:r>
            <w:r>
              <w:rPr>
                <w:sz w:val="22"/>
                <w:szCs w:val="22"/>
              </w:rPr>
              <w:t>cking active robocall scam campaigns by i</w:t>
            </w:r>
            <w:r w:rsidRPr="00EC4551">
              <w:rPr>
                <w:sz w:val="22"/>
                <w:szCs w:val="22"/>
              </w:rPr>
              <w:t>ssuing first-</w:t>
            </w:r>
            <w:r>
              <w:rPr>
                <w:sz w:val="22"/>
                <w:szCs w:val="22"/>
              </w:rPr>
              <w:t>of-their-kind actions resulting, in the case of a massive auto warranty robocall scam campaign, in a</w:t>
            </w:r>
            <w:r w:rsidRPr="00EC4551">
              <w:rPr>
                <w:sz w:val="22"/>
                <w:szCs w:val="22"/>
              </w:rPr>
              <w:t xml:space="preserve"> 99% drop in the volume of such calls</w:t>
            </w:r>
            <w:r>
              <w:rPr>
                <w:sz w:val="22"/>
                <w:szCs w:val="22"/>
              </w:rPr>
              <w:t>;</w:t>
            </w:r>
          </w:p>
          <w:p w:rsidR="0041708A" w:rsidRPr="006F2614" w:rsidP="0041708A" w14:paraId="33BB737A" w14:textId="77777777">
            <w:pPr>
              <w:pStyle w:val="ListParagraph"/>
              <w:numPr>
                <w:ilvl w:val="0"/>
                <w:numId w:val="5"/>
              </w:numPr>
              <w:rPr>
                <w:sz w:val="22"/>
                <w:szCs w:val="22"/>
              </w:rPr>
            </w:pPr>
            <w:r>
              <w:rPr>
                <w:sz w:val="22"/>
                <w:szCs w:val="22"/>
              </w:rPr>
              <w:t>Numerous r</w:t>
            </w:r>
            <w:r w:rsidRPr="006F2614">
              <w:rPr>
                <w:sz w:val="22"/>
                <w:szCs w:val="22"/>
              </w:rPr>
              <w:t>ecord-breaking spoofing and robocall fines;</w:t>
            </w:r>
          </w:p>
          <w:p w:rsidR="0041708A" w:rsidRPr="006F2614" w:rsidP="0041708A" w14:paraId="3949D4B4" w14:textId="77777777">
            <w:pPr>
              <w:pStyle w:val="ListParagraph"/>
              <w:numPr>
                <w:ilvl w:val="0"/>
                <w:numId w:val="5"/>
              </w:numPr>
              <w:rPr>
                <w:sz w:val="22"/>
                <w:szCs w:val="22"/>
              </w:rPr>
            </w:pPr>
            <w:r w:rsidRPr="006F2614">
              <w:rPr>
                <w:sz w:val="22"/>
                <w:szCs w:val="22"/>
              </w:rPr>
              <w:t>Closing gateways used by international robocallers to reach Americans’ phones;</w:t>
            </w:r>
          </w:p>
          <w:p w:rsidR="0041708A" w:rsidP="0041708A" w14:paraId="6071DEDF" w14:textId="77777777">
            <w:pPr>
              <w:pStyle w:val="ListParagraph"/>
              <w:numPr>
                <w:ilvl w:val="0"/>
                <w:numId w:val="5"/>
              </w:numPr>
              <w:rPr>
                <w:sz w:val="22"/>
                <w:szCs w:val="22"/>
              </w:rPr>
            </w:pPr>
            <w:r>
              <w:rPr>
                <w:sz w:val="22"/>
                <w:szCs w:val="22"/>
              </w:rPr>
              <w:t>W</w:t>
            </w:r>
            <w:r w:rsidRPr="006F2614">
              <w:rPr>
                <w:sz w:val="22"/>
                <w:szCs w:val="22"/>
              </w:rPr>
              <w:t>idespread implementation of STIR/SHAKEN caller ID authentication standards to help traceback illegal calls and improve blocking tools to protect consumers;</w:t>
            </w:r>
          </w:p>
          <w:p w:rsidR="0041708A" w:rsidP="0041708A" w14:paraId="0B7FF6EB" w14:textId="77777777">
            <w:pPr>
              <w:pStyle w:val="ListParagraph"/>
              <w:numPr>
                <w:ilvl w:val="0"/>
                <w:numId w:val="5"/>
              </w:numPr>
              <w:rPr>
                <w:sz w:val="22"/>
                <w:szCs w:val="22"/>
              </w:rPr>
            </w:pPr>
            <w:r>
              <w:rPr>
                <w:sz w:val="22"/>
                <w:szCs w:val="22"/>
              </w:rPr>
              <w:t>Cutting</w:t>
            </w:r>
            <w:r w:rsidRPr="00EC4551">
              <w:rPr>
                <w:sz w:val="22"/>
                <w:szCs w:val="22"/>
              </w:rPr>
              <w:t xml:space="preserve"> voice service provider</w:t>
            </w:r>
            <w:r>
              <w:rPr>
                <w:sz w:val="22"/>
                <w:szCs w:val="22"/>
              </w:rPr>
              <w:t>s</w:t>
            </w:r>
            <w:r w:rsidRPr="00EC4551">
              <w:rPr>
                <w:sz w:val="22"/>
                <w:szCs w:val="22"/>
              </w:rPr>
              <w:t xml:space="preserve"> off from other networks for failing to meet the FCC’s requirements for protecting consumers against scam robocalls and malicious spoofing</w:t>
            </w:r>
            <w:r>
              <w:rPr>
                <w:sz w:val="22"/>
                <w:szCs w:val="22"/>
              </w:rPr>
              <w:t>;</w:t>
            </w:r>
            <w:r w:rsidRPr="00EC4551">
              <w:rPr>
                <w:sz w:val="22"/>
                <w:szCs w:val="22"/>
              </w:rPr>
              <w:t xml:space="preserve"> </w:t>
            </w:r>
          </w:p>
          <w:p w:rsidR="0041708A" w:rsidP="0041708A" w14:paraId="47304A0C" w14:textId="77777777">
            <w:pPr>
              <w:pStyle w:val="ListParagraph"/>
              <w:numPr>
                <w:ilvl w:val="0"/>
                <w:numId w:val="5"/>
              </w:numPr>
              <w:rPr>
                <w:sz w:val="22"/>
                <w:szCs w:val="22"/>
              </w:rPr>
            </w:pPr>
            <w:r>
              <w:rPr>
                <w:sz w:val="22"/>
                <w:szCs w:val="22"/>
              </w:rPr>
              <w:t>S</w:t>
            </w:r>
            <w:r w:rsidRPr="006F2614">
              <w:rPr>
                <w:sz w:val="22"/>
                <w:szCs w:val="22"/>
              </w:rPr>
              <w:t xml:space="preserve">igning robocall investigation partnerships with </w:t>
            </w:r>
            <w:hyperlink r:id="rId18" w:history="1">
              <w:r w:rsidRPr="006F2614">
                <w:rPr>
                  <w:rStyle w:val="Hyperlink"/>
                  <w:sz w:val="22"/>
                  <w:szCs w:val="22"/>
                </w:rPr>
                <w:t>43 states</w:t>
              </w:r>
            </w:hyperlink>
            <w:r w:rsidRPr="006F2614">
              <w:rPr>
                <w:sz w:val="22"/>
                <w:szCs w:val="22"/>
              </w:rPr>
              <w:t xml:space="preserve"> plus the District of Columbia and Guam </w:t>
            </w:r>
            <w:r>
              <w:rPr>
                <w:sz w:val="22"/>
                <w:szCs w:val="22"/>
              </w:rPr>
              <w:t>as well as</w:t>
            </w:r>
            <w:r w:rsidRPr="006F2614">
              <w:rPr>
                <w:sz w:val="22"/>
                <w:szCs w:val="22"/>
              </w:rPr>
              <w:t xml:space="preserve"> international partnerships with Australia, Canada, Brazil, Romania</w:t>
            </w:r>
            <w:r>
              <w:rPr>
                <w:sz w:val="22"/>
                <w:szCs w:val="22"/>
              </w:rPr>
              <w:t>,</w:t>
            </w:r>
            <w:r w:rsidRPr="006F2614">
              <w:rPr>
                <w:sz w:val="22"/>
                <w:szCs w:val="22"/>
              </w:rPr>
              <w:t xml:space="preserve"> and the European Union; </w:t>
            </w:r>
          </w:p>
          <w:p w:rsidR="0041708A" w:rsidRPr="006F2614" w:rsidP="0041708A" w14:paraId="22957C70" w14:textId="77777777">
            <w:pPr>
              <w:pStyle w:val="ListParagraph"/>
              <w:numPr>
                <w:ilvl w:val="0"/>
                <w:numId w:val="5"/>
              </w:numPr>
              <w:rPr>
                <w:sz w:val="22"/>
                <w:szCs w:val="22"/>
              </w:rPr>
            </w:pPr>
            <w:r>
              <w:rPr>
                <w:sz w:val="22"/>
                <w:szCs w:val="22"/>
              </w:rPr>
              <w:t>L</w:t>
            </w:r>
            <w:r w:rsidRPr="006F2614">
              <w:rPr>
                <w:sz w:val="22"/>
                <w:szCs w:val="22"/>
              </w:rPr>
              <w:t>aunching an unprecedented proceeding to combat the rising threat of bogus robotexts.</w:t>
            </w:r>
          </w:p>
          <w:p w:rsidR="0041708A" w:rsidRPr="006F2614" w:rsidP="0041708A" w14:paraId="5BD39281" w14:textId="77777777">
            <w:pPr>
              <w:rPr>
                <w:sz w:val="22"/>
                <w:szCs w:val="22"/>
              </w:rPr>
            </w:pPr>
          </w:p>
          <w:p w:rsidR="00010959" w:rsidRPr="002E165B" w:rsidP="002E165B" w14:paraId="34150049"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4D343A"/>
    <w:multiLevelType w:val="hybridMultilevel"/>
    <w:tmpl w:val="C7047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BC81C41"/>
    <w:multiLevelType w:val="multilevel"/>
    <w:tmpl w:val="6550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66F2D"/>
    <w:multiLevelType w:val="hybridMultilevel"/>
    <w:tmpl w:val="D6D8CD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54C0188"/>
    <w:multiLevelType w:val="hybridMultilevel"/>
    <w:tmpl w:val="E9843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E8E06F0"/>
    <w:multiLevelType w:val="hybridMultilevel"/>
    <w:tmpl w:val="C0F03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10959"/>
    <w:rsid w:val="00014125"/>
    <w:rsid w:val="0002500C"/>
    <w:rsid w:val="000311FC"/>
    <w:rsid w:val="00040127"/>
    <w:rsid w:val="0005118D"/>
    <w:rsid w:val="00065E2D"/>
    <w:rsid w:val="00070CAE"/>
    <w:rsid w:val="00081232"/>
    <w:rsid w:val="00091E65"/>
    <w:rsid w:val="00096D4A"/>
    <w:rsid w:val="000A38EA"/>
    <w:rsid w:val="000C1E47"/>
    <w:rsid w:val="000C26F3"/>
    <w:rsid w:val="000C5612"/>
    <w:rsid w:val="000E049E"/>
    <w:rsid w:val="000E6F6B"/>
    <w:rsid w:val="0010799B"/>
    <w:rsid w:val="0011188E"/>
    <w:rsid w:val="00117DB2"/>
    <w:rsid w:val="00123ED2"/>
    <w:rsid w:val="0012419A"/>
    <w:rsid w:val="00125BE0"/>
    <w:rsid w:val="00137AFC"/>
    <w:rsid w:val="00142C13"/>
    <w:rsid w:val="00152776"/>
    <w:rsid w:val="00153222"/>
    <w:rsid w:val="001577D3"/>
    <w:rsid w:val="0016703A"/>
    <w:rsid w:val="001733A6"/>
    <w:rsid w:val="00180D02"/>
    <w:rsid w:val="001865A9"/>
    <w:rsid w:val="00187DB2"/>
    <w:rsid w:val="001951BD"/>
    <w:rsid w:val="001A2D95"/>
    <w:rsid w:val="001B20BB"/>
    <w:rsid w:val="001C4370"/>
    <w:rsid w:val="001D3779"/>
    <w:rsid w:val="001F0469"/>
    <w:rsid w:val="00203A98"/>
    <w:rsid w:val="00206EDD"/>
    <w:rsid w:val="0021247E"/>
    <w:rsid w:val="002146F6"/>
    <w:rsid w:val="00220F35"/>
    <w:rsid w:val="00231C32"/>
    <w:rsid w:val="00240345"/>
    <w:rsid w:val="002421F0"/>
    <w:rsid w:val="00247274"/>
    <w:rsid w:val="00254DA0"/>
    <w:rsid w:val="00266966"/>
    <w:rsid w:val="00266C14"/>
    <w:rsid w:val="00285C36"/>
    <w:rsid w:val="00286596"/>
    <w:rsid w:val="00294C0C"/>
    <w:rsid w:val="002A0934"/>
    <w:rsid w:val="002B1013"/>
    <w:rsid w:val="002B7723"/>
    <w:rsid w:val="002C480B"/>
    <w:rsid w:val="002D03E5"/>
    <w:rsid w:val="002E165B"/>
    <w:rsid w:val="002E3F1D"/>
    <w:rsid w:val="002F31D0"/>
    <w:rsid w:val="00300359"/>
    <w:rsid w:val="0031773E"/>
    <w:rsid w:val="00333871"/>
    <w:rsid w:val="00347716"/>
    <w:rsid w:val="003506E1"/>
    <w:rsid w:val="003727E3"/>
    <w:rsid w:val="00385A93"/>
    <w:rsid w:val="003910F1"/>
    <w:rsid w:val="003B7768"/>
    <w:rsid w:val="003C46D7"/>
    <w:rsid w:val="003D7499"/>
    <w:rsid w:val="003E42FC"/>
    <w:rsid w:val="003E5991"/>
    <w:rsid w:val="003F344A"/>
    <w:rsid w:val="003F4F92"/>
    <w:rsid w:val="00403FF0"/>
    <w:rsid w:val="0041708A"/>
    <w:rsid w:val="0042046D"/>
    <w:rsid w:val="0042116E"/>
    <w:rsid w:val="00425AEF"/>
    <w:rsid w:val="00426518"/>
    <w:rsid w:val="00427B06"/>
    <w:rsid w:val="00441F59"/>
    <w:rsid w:val="00444E07"/>
    <w:rsid w:val="00444FA9"/>
    <w:rsid w:val="00473E9C"/>
    <w:rsid w:val="00480099"/>
    <w:rsid w:val="004941A2"/>
    <w:rsid w:val="00497858"/>
    <w:rsid w:val="004A729A"/>
    <w:rsid w:val="004B4FD3"/>
    <w:rsid w:val="004B4FEA"/>
    <w:rsid w:val="004C0ADA"/>
    <w:rsid w:val="004C433E"/>
    <w:rsid w:val="004C4512"/>
    <w:rsid w:val="004C4F36"/>
    <w:rsid w:val="004D3D85"/>
    <w:rsid w:val="004E2BD8"/>
    <w:rsid w:val="004F0F1F"/>
    <w:rsid w:val="00501F07"/>
    <w:rsid w:val="005022AA"/>
    <w:rsid w:val="00504845"/>
    <w:rsid w:val="0050757F"/>
    <w:rsid w:val="00516AD2"/>
    <w:rsid w:val="00545DAE"/>
    <w:rsid w:val="00571B83"/>
    <w:rsid w:val="00575A00"/>
    <w:rsid w:val="00586417"/>
    <w:rsid w:val="0058673C"/>
    <w:rsid w:val="00593F22"/>
    <w:rsid w:val="005A7972"/>
    <w:rsid w:val="005B17E7"/>
    <w:rsid w:val="005B2643"/>
    <w:rsid w:val="005D17FD"/>
    <w:rsid w:val="005F0D55"/>
    <w:rsid w:val="005F183E"/>
    <w:rsid w:val="00600DDA"/>
    <w:rsid w:val="00603A30"/>
    <w:rsid w:val="00604211"/>
    <w:rsid w:val="00613498"/>
    <w:rsid w:val="00617B94"/>
    <w:rsid w:val="00620BED"/>
    <w:rsid w:val="00622E07"/>
    <w:rsid w:val="006415B4"/>
    <w:rsid w:val="00643076"/>
    <w:rsid w:val="00644E3D"/>
    <w:rsid w:val="00651B9E"/>
    <w:rsid w:val="00652019"/>
    <w:rsid w:val="00657EC9"/>
    <w:rsid w:val="00665633"/>
    <w:rsid w:val="00667F15"/>
    <w:rsid w:val="00674C86"/>
    <w:rsid w:val="0068015E"/>
    <w:rsid w:val="006861AB"/>
    <w:rsid w:val="00686B89"/>
    <w:rsid w:val="0069420F"/>
    <w:rsid w:val="006A039A"/>
    <w:rsid w:val="006A2FC5"/>
    <w:rsid w:val="006A7D75"/>
    <w:rsid w:val="006B0A70"/>
    <w:rsid w:val="006B606A"/>
    <w:rsid w:val="006C33AF"/>
    <w:rsid w:val="006C5128"/>
    <w:rsid w:val="006D16EF"/>
    <w:rsid w:val="006D5D22"/>
    <w:rsid w:val="006E0324"/>
    <w:rsid w:val="006E4A76"/>
    <w:rsid w:val="006F1DBD"/>
    <w:rsid w:val="006F2614"/>
    <w:rsid w:val="00700556"/>
    <w:rsid w:val="0070589A"/>
    <w:rsid w:val="007167DD"/>
    <w:rsid w:val="0072478B"/>
    <w:rsid w:val="0073414D"/>
    <w:rsid w:val="007475A1"/>
    <w:rsid w:val="0075235E"/>
    <w:rsid w:val="007528A5"/>
    <w:rsid w:val="0075727A"/>
    <w:rsid w:val="007603FB"/>
    <w:rsid w:val="007732CC"/>
    <w:rsid w:val="00774079"/>
    <w:rsid w:val="0077752B"/>
    <w:rsid w:val="00793D6F"/>
    <w:rsid w:val="00794090"/>
    <w:rsid w:val="007A44F8"/>
    <w:rsid w:val="007D21BF"/>
    <w:rsid w:val="007E73D5"/>
    <w:rsid w:val="007F3C12"/>
    <w:rsid w:val="007F5205"/>
    <w:rsid w:val="0080486B"/>
    <w:rsid w:val="008215E7"/>
    <w:rsid w:val="008234E2"/>
    <w:rsid w:val="00823FEA"/>
    <w:rsid w:val="00830FC6"/>
    <w:rsid w:val="008331DF"/>
    <w:rsid w:val="00850E26"/>
    <w:rsid w:val="00865EAA"/>
    <w:rsid w:val="00865F5B"/>
    <w:rsid w:val="00866F06"/>
    <w:rsid w:val="008728F5"/>
    <w:rsid w:val="008824C2"/>
    <w:rsid w:val="008960E4"/>
    <w:rsid w:val="008A3469"/>
    <w:rsid w:val="008A3940"/>
    <w:rsid w:val="008B13C9"/>
    <w:rsid w:val="008C116B"/>
    <w:rsid w:val="008C248C"/>
    <w:rsid w:val="008C5432"/>
    <w:rsid w:val="008C7BF1"/>
    <w:rsid w:val="008D00D6"/>
    <w:rsid w:val="008D4D00"/>
    <w:rsid w:val="008D4E5E"/>
    <w:rsid w:val="008D7ABD"/>
    <w:rsid w:val="008E55A2"/>
    <w:rsid w:val="008F1609"/>
    <w:rsid w:val="008F76F2"/>
    <w:rsid w:val="008F78D8"/>
    <w:rsid w:val="009214D2"/>
    <w:rsid w:val="0093373C"/>
    <w:rsid w:val="009416CB"/>
    <w:rsid w:val="00961620"/>
    <w:rsid w:val="009734B6"/>
    <w:rsid w:val="0098096F"/>
    <w:rsid w:val="0098437A"/>
    <w:rsid w:val="00986C92"/>
    <w:rsid w:val="009924EA"/>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B461D"/>
    <w:rsid w:val="00AC0A38"/>
    <w:rsid w:val="00AC4E0E"/>
    <w:rsid w:val="00AC517B"/>
    <w:rsid w:val="00AC5C88"/>
    <w:rsid w:val="00AD0D19"/>
    <w:rsid w:val="00AD4184"/>
    <w:rsid w:val="00AF051B"/>
    <w:rsid w:val="00B037A2"/>
    <w:rsid w:val="00B129EC"/>
    <w:rsid w:val="00B31870"/>
    <w:rsid w:val="00B320B8"/>
    <w:rsid w:val="00B35EE2"/>
    <w:rsid w:val="00B36DEF"/>
    <w:rsid w:val="00B562EC"/>
    <w:rsid w:val="00B57131"/>
    <w:rsid w:val="00B62F2C"/>
    <w:rsid w:val="00B727C9"/>
    <w:rsid w:val="00B735C8"/>
    <w:rsid w:val="00B76A63"/>
    <w:rsid w:val="00B95059"/>
    <w:rsid w:val="00BA6350"/>
    <w:rsid w:val="00BB4E29"/>
    <w:rsid w:val="00BB74C9"/>
    <w:rsid w:val="00BC3AB6"/>
    <w:rsid w:val="00BD19E8"/>
    <w:rsid w:val="00BD4273"/>
    <w:rsid w:val="00BD5359"/>
    <w:rsid w:val="00BD66E4"/>
    <w:rsid w:val="00C31ED8"/>
    <w:rsid w:val="00C432E4"/>
    <w:rsid w:val="00C70C26"/>
    <w:rsid w:val="00C72001"/>
    <w:rsid w:val="00C772B7"/>
    <w:rsid w:val="00C80347"/>
    <w:rsid w:val="00CB24D2"/>
    <w:rsid w:val="00CB7C1A"/>
    <w:rsid w:val="00CC1626"/>
    <w:rsid w:val="00CC5E08"/>
    <w:rsid w:val="00CD0715"/>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185B"/>
    <w:rsid w:val="00E83DBF"/>
    <w:rsid w:val="00E87C13"/>
    <w:rsid w:val="00E94CD9"/>
    <w:rsid w:val="00EA1A76"/>
    <w:rsid w:val="00EA290B"/>
    <w:rsid w:val="00EB2820"/>
    <w:rsid w:val="00EC4551"/>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6F7E"/>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7144C4E7-0941-4E58-A0DB-100013B5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220F35"/>
    <w:pPr>
      <w:ind w:left="720"/>
      <w:contextualSpacing/>
    </w:pPr>
  </w:style>
  <w:style w:type="paragraph" w:styleId="Revision">
    <w:name w:val="Revision"/>
    <w:hidden/>
    <w:uiPriority w:val="99"/>
    <w:semiHidden/>
    <w:rsid w:val="00823FEA"/>
    <w:rPr>
      <w:sz w:val="24"/>
      <w:szCs w:val="24"/>
    </w:rPr>
  </w:style>
  <w:style w:type="character" w:styleId="CommentReference">
    <w:name w:val="annotation reference"/>
    <w:basedOn w:val="DefaultParagraphFont"/>
    <w:semiHidden/>
    <w:unhideWhenUsed/>
    <w:rsid w:val="00CC1626"/>
    <w:rPr>
      <w:sz w:val="16"/>
      <w:szCs w:val="16"/>
    </w:rPr>
  </w:style>
  <w:style w:type="paragraph" w:styleId="CommentText">
    <w:name w:val="annotation text"/>
    <w:basedOn w:val="Normal"/>
    <w:link w:val="CommentTextChar"/>
    <w:unhideWhenUsed/>
    <w:rsid w:val="00CC1626"/>
    <w:rPr>
      <w:sz w:val="20"/>
      <w:szCs w:val="20"/>
    </w:rPr>
  </w:style>
  <w:style w:type="character" w:customStyle="1" w:styleId="CommentTextChar">
    <w:name w:val="Comment Text Char"/>
    <w:basedOn w:val="DefaultParagraphFont"/>
    <w:link w:val="CommentText"/>
    <w:rsid w:val="00CC1626"/>
  </w:style>
  <w:style w:type="paragraph" w:styleId="CommentSubject">
    <w:name w:val="annotation subject"/>
    <w:basedOn w:val="CommentText"/>
    <w:next w:val="CommentText"/>
    <w:link w:val="CommentSubjectChar"/>
    <w:semiHidden/>
    <w:unhideWhenUsed/>
    <w:rsid w:val="00CC1626"/>
    <w:rPr>
      <w:b/>
      <w:bCs/>
    </w:rPr>
  </w:style>
  <w:style w:type="character" w:customStyle="1" w:styleId="CommentSubjectChar">
    <w:name w:val="Comment Subject Char"/>
    <w:basedOn w:val="CommentTextChar"/>
    <w:link w:val="CommentSubject"/>
    <w:semiHidden/>
    <w:rsid w:val="00CC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attorneygeneral.gov/taking-action/ag-shapiro-sues-real-estate-brokerage-firm-mv-realty-over-misleading-homeowner-benefit-program/" TargetMode="External" /><Relationship Id="rId11" Type="http://schemas.openxmlformats.org/officeDocument/2006/relationships/hyperlink" Target="https://consumer.ftc.gov/articles/mortgage-relief-scams" TargetMode="External" /><Relationship Id="rId12" Type="http://schemas.openxmlformats.org/officeDocument/2006/relationships/hyperlink" Target="https://www.consumer.ftc.gov/articles/before-you-wire-money" TargetMode="External" /><Relationship Id="rId13" Type="http://schemas.openxmlformats.org/officeDocument/2006/relationships/hyperlink" Target="https://consumer.ftc.gov/articles/mobile-payment-apps-how-avoid-scam-when-you-use-one" TargetMode="External" /><Relationship Id="rId14" Type="http://schemas.openxmlformats.org/officeDocument/2006/relationships/hyperlink" Target="http://www.fcc.gov/complaints" TargetMode="External" /><Relationship Id="rId15" Type="http://schemas.openxmlformats.org/officeDocument/2006/relationships/hyperlink" Target="https://www.robokiller.com/blog/2022-car-warranty-call-trends" TargetMode="External" /><Relationship Id="rId16" Type="http://schemas.openxmlformats.org/officeDocument/2006/relationships/hyperlink" Target="https://www.fcc.gov/document/fcc-proposes-largest-fine-ever-against-auto-warranty-scam-robocaller" TargetMode="External" /><Relationship Id="rId17" Type="http://schemas.openxmlformats.org/officeDocument/2006/relationships/hyperlink" Target="https://www.fcc.gov/robocall-facilitators-must-cease-and-desist." TargetMode="External" /><Relationship Id="rId18" Type="http://schemas.openxmlformats.org/officeDocument/2006/relationships/hyperlink" Target="https://www.fcc.gov/fcc-state-robocall-investigation-partnerships"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warns-providers-about-robocalls-phoneburner-and-mv-realty" TargetMode="External" /><Relationship Id="rId6" Type="http://schemas.openxmlformats.org/officeDocument/2006/relationships/hyperlink" Target="https://www.fcc.gov/document/fcc-issues-robocall-cease-and-desist-letter-twilio" TargetMode="External" /><Relationship Id="rId7" Type="http://schemas.openxmlformats.org/officeDocument/2006/relationships/hyperlink" Target="https://www.fcc.gov/robocall-facilitators-must-cease-and-desist" TargetMode="External" /><Relationship Id="rId8" Type="http://schemas.openxmlformats.org/officeDocument/2006/relationships/hyperlink" Target="http://www.myfloridalegal.com/newsrel.nsf/newsreleases/E9E4A2F7281415CE85258909007259EC" TargetMode="External" /><Relationship Id="rId9" Type="http://schemas.openxmlformats.org/officeDocument/2006/relationships/hyperlink" Target="https://www.mass.gov/news/ag-healey-sues-florida-company-for-scamming-financially-struggling-residents-into-mortgaging-their-homes-in-exchange-for-small-cash-pay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