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615BBE7" w14:textId="77777777" w:rsidTr="006D5D22">
        <w:tblPrEx>
          <w:tblW w:w="0" w:type="auto"/>
          <w:tblLook w:val="0000"/>
        </w:tblPrEx>
        <w:trPr>
          <w:trHeight w:val="2181"/>
        </w:trPr>
        <w:tc>
          <w:tcPr>
            <w:tcW w:w="8856" w:type="dxa"/>
          </w:tcPr>
          <w:p w:rsidR="00FF232D" w:rsidP="006A7D75" w14:paraId="2533113B"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3328C3C0" w14:textId="77777777">
            <w:pPr>
              <w:rPr>
                <w:b/>
                <w:bCs/>
                <w:sz w:val="12"/>
                <w:szCs w:val="12"/>
              </w:rPr>
            </w:pPr>
          </w:p>
          <w:p w:rsidR="007A44F8" w:rsidRPr="008A3940" w:rsidP="00BB4E29" w14:paraId="3DEA62E2" w14:textId="77777777">
            <w:pPr>
              <w:rPr>
                <w:b/>
                <w:bCs/>
                <w:sz w:val="22"/>
                <w:szCs w:val="22"/>
              </w:rPr>
            </w:pPr>
            <w:r w:rsidRPr="008A3940">
              <w:rPr>
                <w:b/>
                <w:bCs/>
                <w:sz w:val="22"/>
                <w:szCs w:val="22"/>
              </w:rPr>
              <w:t xml:space="preserve">Media Contact: </w:t>
            </w:r>
          </w:p>
          <w:p w:rsidR="007A44F8" w:rsidRPr="008A3940" w:rsidP="00BB4E29" w14:paraId="63E0528A" w14:textId="77777777">
            <w:pPr>
              <w:rPr>
                <w:bCs/>
                <w:sz w:val="22"/>
                <w:szCs w:val="22"/>
              </w:rPr>
            </w:pPr>
            <w:r w:rsidRPr="008A3940">
              <w:rPr>
                <w:bCs/>
                <w:sz w:val="22"/>
                <w:szCs w:val="22"/>
              </w:rPr>
              <w:t>Will Wiquist</w:t>
            </w:r>
          </w:p>
          <w:p w:rsidR="00FF232D" w:rsidRPr="008A3940" w:rsidP="00BB4E29" w14:paraId="2FCB5B30" w14:textId="77777777">
            <w:pPr>
              <w:rPr>
                <w:bCs/>
                <w:sz w:val="22"/>
                <w:szCs w:val="22"/>
              </w:rPr>
            </w:pPr>
            <w:r w:rsidRPr="008A3940">
              <w:rPr>
                <w:bCs/>
                <w:sz w:val="22"/>
                <w:szCs w:val="22"/>
              </w:rPr>
              <w:t>will.wiquist@fcc.gov</w:t>
            </w:r>
          </w:p>
          <w:p w:rsidR="007A44F8" w:rsidRPr="008A3940" w:rsidP="00BB4E29" w14:paraId="27761F39" w14:textId="77777777">
            <w:pPr>
              <w:rPr>
                <w:bCs/>
                <w:sz w:val="22"/>
                <w:szCs w:val="22"/>
              </w:rPr>
            </w:pPr>
          </w:p>
          <w:p w:rsidR="007A44F8" w:rsidRPr="008A3940" w:rsidP="00BB4E29" w14:paraId="79989EED" w14:textId="77777777">
            <w:pPr>
              <w:rPr>
                <w:b/>
                <w:sz w:val="22"/>
                <w:szCs w:val="22"/>
              </w:rPr>
            </w:pPr>
            <w:r w:rsidRPr="008A3940">
              <w:rPr>
                <w:b/>
                <w:sz w:val="22"/>
                <w:szCs w:val="22"/>
              </w:rPr>
              <w:t>For Immediate Release</w:t>
            </w:r>
          </w:p>
          <w:p w:rsidR="007A44F8" w:rsidRPr="004A729A" w:rsidP="00BB4E29" w14:paraId="6F15E667" w14:textId="77777777">
            <w:pPr>
              <w:jc w:val="center"/>
              <w:rPr>
                <w:b/>
                <w:bCs/>
                <w:sz w:val="22"/>
                <w:szCs w:val="22"/>
              </w:rPr>
            </w:pPr>
          </w:p>
          <w:p w:rsidR="00CC5E08" w:rsidRPr="00214FB5" w:rsidP="00214FB5" w14:paraId="3634E472" w14:textId="64D398C8">
            <w:pPr>
              <w:tabs>
                <w:tab w:val="left" w:pos="8625"/>
              </w:tabs>
              <w:jc w:val="center"/>
              <w:rPr>
                <w:i/>
              </w:rPr>
            </w:pPr>
            <w:r w:rsidRPr="00214FB5">
              <w:rPr>
                <w:b/>
                <w:bCs/>
              </w:rPr>
              <w:t xml:space="preserve">FCC ANNOUNCES TENTATIVE AGENDA FOR </w:t>
            </w:r>
            <w:r w:rsidR="004E71A6">
              <w:rPr>
                <w:b/>
                <w:bCs/>
              </w:rPr>
              <w:t>FEBRUARY</w:t>
            </w:r>
            <w:r w:rsidRPr="00214FB5">
              <w:rPr>
                <w:b/>
                <w:bCs/>
              </w:rPr>
              <w:t xml:space="preserve"> OPEN MEETING</w:t>
            </w:r>
          </w:p>
          <w:p w:rsidR="00F61155" w:rsidRPr="006B0A70" w:rsidP="00BB4E29" w14:paraId="262CB9F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14FB5" w:rsidRPr="00214FB5" w:rsidP="00214FB5" w14:paraId="1CE6F653" w14:textId="6A682272">
            <w:pPr>
              <w:rPr>
                <w:sz w:val="22"/>
                <w:szCs w:val="22"/>
              </w:rPr>
            </w:pPr>
            <w:r w:rsidRPr="002E165B">
              <w:rPr>
                <w:sz w:val="22"/>
                <w:szCs w:val="22"/>
              </w:rPr>
              <w:t>WASHINGTON</w:t>
            </w:r>
            <w:r w:rsidRPr="004E71A6">
              <w:rPr>
                <w:sz w:val="22"/>
                <w:szCs w:val="22"/>
              </w:rPr>
              <w:t xml:space="preserve">, </w:t>
            </w:r>
            <w:r w:rsidRPr="004E71A6" w:rsidR="004E71A6">
              <w:rPr>
                <w:sz w:val="22"/>
                <w:szCs w:val="22"/>
              </w:rPr>
              <w:t>January 25</w:t>
            </w:r>
            <w:r w:rsidRPr="004E71A6">
              <w:rPr>
                <w:sz w:val="22"/>
                <w:szCs w:val="22"/>
              </w:rPr>
              <w:t>, 202</w:t>
            </w:r>
            <w:r w:rsidRPr="004E71A6" w:rsidR="00236475">
              <w:rPr>
                <w:sz w:val="22"/>
                <w:szCs w:val="22"/>
              </w:rPr>
              <w:t>3</w:t>
            </w:r>
            <w:r w:rsidRPr="004E71A6">
              <w:rPr>
                <w:sz w:val="22"/>
                <w:szCs w:val="22"/>
              </w:rPr>
              <w:t>—Federal Communications Commission Chair</w:t>
            </w:r>
            <w:r w:rsidRPr="004E71A6" w:rsidR="0050041B">
              <w:rPr>
                <w:sz w:val="22"/>
                <w:szCs w:val="22"/>
              </w:rPr>
              <w:t>woman Jessica Rosenworcel</w:t>
            </w:r>
            <w:r w:rsidRPr="004E71A6">
              <w:rPr>
                <w:sz w:val="22"/>
                <w:szCs w:val="22"/>
              </w:rPr>
              <w:t xml:space="preserve"> announced that</w:t>
            </w:r>
            <w:r w:rsidRPr="00214FB5">
              <w:rPr>
                <w:sz w:val="22"/>
                <w:szCs w:val="22"/>
              </w:rPr>
              <w:t xml:space="preserve"> the items below are tentatively on the </w:t>
            </w:r>
            <w:r w:rsidRPr="00CF262E">
              <w:rPr>
                <w:sz w:val="22"/>
                <w:szCs w:val="22"/>
              </w:rPr>
              <w:t xml:space="preserve">agenda for the </w:t>
            </w:r>
            <w:r w:rsidRPr="00CF262E" w:rsidR="004E71A6">
              <w:rPr>
                <w:sz w:val="22"/>
                <w:szCs w:val="22"/>
              </w:rPr>
              <w:t>February</w:t>
            </w:r>
            <w:r w:rsidRPr="00CF262E">
              <w:rPr>
                <w:sz w:val="22"/>
                <w:szCs w:val="22"/>
              </w:rPr>
              <w:t xml:space="preserve"> Open Commission Meeting scheduled for Thursday, </w:t>
            </w:r>
            <w:r w:rsidRPr="00CF262E" w:rsidR="004E71A6">
              <w:rPr>
                <w:sz w:val="22"/>
                <w:szCs w:val="22"/>
              </w:rPr>
              <w:t>February</w:t>
            </w:r>
            <w:r w:rsidRPr="00CF262E">
              <w:rPr>
                <w:sz w:val="22"/>
                <w:szCs w:val="22"/>
              </w:rPr>
              <w:t xml:space="preserve"> </w:t>
            </w:r>
            <w:r w:rsidRPr="00CF262E" w:rsidR="0042573B">
              <w:rPr>
                <w:sz w:val="22"/>
                <w:szCs w:val="22"/>
              </w:rPr>
              <w:t>1</w:t>
            </w:r>
            <w:r w:rsidRPr="00CF262E" w:rsidR="00CF262E">
              <w:rPr>
                <w:sz w:val="22"/>
                <w:szCs w:val="22"/>
              </w:rPr>
              <w:t>6</w:t>
            </w:r>
            <w:r w:rsidRPr="00CF262E">
              <w:rPr>
                <w:sz w:val="22"/>
                <w:szCs w:val="22"/>
              </w:rPr>
              <w:t>, 202</w:t>
            </w:r>
            <w:r w:rsidRPr="00CF262E" w:rsidR="00236475">
              <w:rPr>
                <w:sz w:val="22"/>
                <w:szCs w:val="22"/>
              </w:rPr>
              <w:t>3</w:t>
            </w:r>
            <w:r w:rsidRPr="00214FB5">
              <w:rPr>
                <w:sz w:val="22"/>
                <w:szCs w:val="22"/>
              </w:rPr>
              <w:t>:</w:t>
            </w:r>
          </w:p>
          <w:p w:rsidR="008049F8" w:rsidP="00236475" w14:paraId="1385519B" w14:textId="77777777">
            <w:pPr>
              <w:rPr>
                <w:sz w:val="22"/>
                <w:szCs w:val="22"/>
              </w:rPr>
            </w:pPr>
          </w:p>
          <w:p w:rsidR="004E71A6" w:rsidP="00236475" w14:paraId="4C0F726E" w14:textId="4A8C815A">
            <w:pPr>
              <w:rPr>
                <w:sz w:val="22"/>
                <w:szCs w:val="22"/>
              </w:rPr>
            </w:pPr>
            <w:bookmarkStart w:id="0" w:name="_Hlk125625542"/>
            <w:bookmarkStart w:id="1" w:name="_Hlk125626310"/>
            <w:bookmarkStart w:id="2" w:name="_Hlk125626330"/>
            <w:r w:rsidRPr="008049F8">
              <w:rPr>
                <w:b/>
                <w:bCs/>
                <w:sz w:val="22"/>
                <w:szCs w:val="22"/>
              </w:rPr>
              <w:t xml:space="preserve">Helping Domestic Violence Survivors Access Safe </w:t>
            </w:r>
            <w:r>
              <w:rPr>
                <w:b/>
                <w:bCs/>
                <w:sz w:val="22"/>
                <w:szCs w:val="22"/>
              </w:rPr>
              <w:t>a</w:t>
            </w:r>
            <w:r w:rsidRPr="008049F8">
              <w:rPr>
                <w:b/>
                <w:bCs/>
                <w:sz w:val="22"/>
                <w:szCs w:val="22"/>
              </w:rPr>
              <w:t>nd Affordable Connectivity</w:t>
            </w:r>
            <w:r>
              <w:rPr>
                <w:sz w:val="22"/>
                <w:szCs w:val="22"/>
              </w:rPr>
              <w:t xml:space="preserve"> – </w:t>
            </w:r>
            <w:r w:rsidR="00585673">
              <w:rPr>
                <w:sz w:val="22"/>
                <w:szCs w:val="22"/>
              </w:rPr>
              <w:t>The Commission will consider a Notice of Proposed Rulemaking which</w:t>
            </w:r>
            <w:r w:rsidRPr="004E71A6">
              <w:rPr>
                <w:sz w:val="22"/>
                <w:szCs w:val="22"/>
              </w:rPr>
              <w:t xml:space="preserve"> would begin the Commission’s required implementation of the Safe Connections Act of 2022</w:t>
            </w:r>
            <w:r w:rsidR="00585673">
              <w:rPr>
                <w:sz w:val="22"/>
                <w:szCs w:val="22"/>
              </w:rPr>
              <w:t>.  The proposal seeks</w:t>
            </w:r>
            <w:r w:rsidRPr="004E71A6">
              <w:rPr>
                <w:sz w:val="22"/>
                <w:szCs w:val="22"/>
              </w:rPr>
              <w:t xml:space="preserve"> to help survivors of domestic violence and similar crimes separate lines from shared mobile accounts that include their abusers, protect the privacy of calls made by survivors to domestic abuse hotlines, and support survivors who face financial hardship through the Commission’s affordability programs</w:t>
            </w:r>
            <w:r>
              <w:rPr>
                <w:sz w:val="22"/>
                <w:szCs w:val="22"/>
              </w:rPr>
              <w:t>. (</w:t>
            </w:r>
            <w:r w:rsidRPr="008049F8">
              <w:rPr>
                <w:sz w:val="22"/>
                <w:szCs w:val="22"/>
              </w:rPr>
              <w:t>WC Docket Nos. 22-238, 11-42, 21-450</w:t>
            </w:r>
            <w:r>
              <w:rPr>
                <w:sz w:val="22"/>
                <w:szCs w:val="22"/>
              </w:rPr>
              <w:t>)</w:t>
            </w:r>
          </w:p>
          <w:p w:rsidR="008049F8" w:rsidRPr="00236475" w:rsidP="008049F8" w14:paraId="6929B89F" w14:textId="77777777">
            <w:pPr>
              <w:rPr>
                <w:sz w:val="22"/>
                <w:szCs w:val="22"/>
              </w:rPr>
            </w:pPr>
          </w:p>
          <w:p w:rsidR="004E71A6" w:rsidP="00236475" w14:paraId="7FAFEB21" w14:textId="4D4B7CF3">
            <w:pPr>
              <w:rPr>
                <w:b/>
                <w:bCs/>
                <w:sz w:val="22"/>
                <w:szCs w:val="22"/>
              </w:rPr>
            </w:pPr>
            <w:r w:rsidRPr="00DF3F3C">
              <w:rPr>
                <w:b/>
                <w:bCs/>
                <w:sz w:val="22"/>
                <w:szCs w:val="22"/>
              </w:rPr>
              <w:t xml:space="preserve">Connecting Tribal Communities to Broadband </w:t>
            </w:r>
            <w:bookmarkEnd w:id="2"/>
            <w:r w:rsidRPr="00DF3F3C">
              <w:rPr>
                <w:b/>
                <w:bCs/>
                <w:sz w:val="22"/>
                <w:szCs w:val="22"/>
              </w:rPr>
              <w:t xml:space="preserve">– </w:t>
            </w:r>
            <w:r w:rsidRPr="00DF3F3C">
              <w:rPr>
                <w:sz w:val="22"/>
                <w:szCs w:val="22"/>
              </w:rPr>
              <w:t>The Commission will consider a Notice of Proposed Rulemaking which would seek comments on improvements to the E-Rate program that would increase access for Tribal applicants generally as well as within the Tribal Libraries E-Rate Pilot Program.  (CC Docket Nos. 02-6, 96-45, 97-21)</w:t>
            </w:r>
          </w:p>
          <w:bookmarkEnd w:id="1"/>
          <w:p w:rsidR="00DF3F3C" w:rsidRPr="00236475" w:rsidP="00236475" w14:paraId="64054F84" w14:textId="77777777">
            <w:pPr>
              <w:rPr>
                <w:sz w:val="22"/>
                <w:szCs w:val="22"/>
              </w:rPr>
            </w:pPr>
          </w:p>
          <w:p w:rsidR="00236475" w:rsidRPr="00236475" w:rsidP="00236475" w14:paraId="436FE225" w14:textId="77777777">
            <w:pPr>
              <w:rPr>
                <w:sz w:val="22"/>
                <w:szCs w:val="22"/>
              </w:rPr>
            </w:pPr>
            <w:r w:rsidRPr="00236475">
              <w:rPr>
                <w:b/>
                <w:bCs/>
                <w:sz w:val="22"/>
                <w:szCs w:val="22"/>
              </w:rPr>
              <w:t>Restricted Adjudicatory Matter</w:t>
            </w:r>
            <w:r w:rsidRPr="00236475">
              <w:rPr>
                <w:sz w:val="22"/>
                <w:szCs w:val="22"/>
              </w:rPr>
              <w:t xml:space="preserve"> – The Commission will consider a restricted adjudicatory matter.</w:t>
            </w:r>
          </w:p>
          <w:bookmarkEnd w:id="0"/>
          <w:p w:rsidR="004E71A6" w:rsidP="00214FB5" w14:paraId="326E632D" w14:textId="77777777">
            <w:pPr>
              <w:rPr>
                <w:b/>
                <w:bCs/>
                <w:sz w:val="22"/>
                <w:szCs w:val="22"/>
              </w:rPr>
            </w:pPr>
          </w:p>
          <w:p w:rsidR="00214FB5" w:rsidRPr="00214FB5" w:rsidP="00214FB5" w14:paraId="5B9D0FD5" w14:textId="0E78269F">
            <w:pPr>
              <w:rPr>
                <w:sz w:val="22"/>
                <w:szCs w:val="22"/>
              </w:rPr>
            </w:pPr>
            <w:r w:rsidRPr="00236475">
              <w:rPr>
                <w:sz w:val="22"/>
                <w:szCs w:val="22"/>
              </w:rPr>
              <w:t>Public Drafts of Meeting</w:t>
            </w:r>
            <w:r w:rsidRPr="00214FB5">
              <w:rPr>
                <w:sz w:val="22"/>
                <w:szCs w:val="22"/>
              </w:rPr>
              <w:t xml:space="preserve"> Items – The FCC publicly releases the draft text of each item expected to be considered at the next Open Commission </w:t>
            </w:r>
            <w:r w:rsidRPr="00585673">
              <w:rPr>
                <w:sz w:val="22"/>
                <w:szCs w:val="22"/>
              </w:rPr>
              <w:t>Meeting.  Drafts of items under consideration that involve specific, enforcement-related matters, which can include restricted proceedings and hearing designation orders, will not be publicly released.</w:t>
            </w:r>
            <w:r w:rsidRPr="00214FB5">
              <w:rPr>
                <w:sz w:val="22"/>
                <w:szCs w:val="22"/>
              </w:rPr>
              <w:t xml:space="preserve">  One-page cover sheets are included in the public drafts to help summarize each item.  All these materials will be available on the FCC’s Open Meeting page: www.fcc.gov/openmeeting.  </w:t>
            </w:r>
          </w:p>
          <w:p w:rsidR="00214FB5" w:rsidRPr="00214FB5" w:rsidP="00214FB5" w14:paraId="337539A5" w14:textId="77777777">
            <w:pPr>
              <w:rPr>
                <w:sz w:val="22"/>
                <w:szCs w:val="22"/>
              </w:rPr>
            </w:pPr>
          </w:p>
          <w:p w:rsidR="002A429A" w:rsidRPr="002A429A" w:rsidP="002A429A" w14:paraId="33312B8F" w14:textId="77777777">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0060E4C5" w14:textId="77777777">
            <w:pPr>
              <w:rPr>
                <w:sz w:val="22"/>
                <w:szCs w:val="22"/>
              </w:rPr>
            </w:pPr>
          </w:p>
          <w:p w:rsidR="00BD19E8" w:rsidP="002A429A" w14:paraId="2035088C" w14:textId="77777777">
            <w:pPr>
              <w:rPr>
                <w:sz w:val="22"/>
                <w:szCs w:val="22"/>
              </w:rPr>
            </w:pPr>
            <w:r w:rsidRPr="002A429A">
              <w:rPr>
                <w:sz w:val="22"/>
                <w:szCs w:val="22"/>
              </w:rPr>
              <w:t xml:space="preserve">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w:t>
            </w:r>
            <w:r w:rsidRPr="002A429A">
              <w:rPr>
                <w:sz w:val="22"/>
                <w:szCs w:val="22"/>
              </w:rPr>
              <w:t>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2D95B86E" w14:textId="77777777">
            <w:pPr>
              <w:rPr>
                <w:sz w:val="22"/>
                <w:szCs w:val="22"/>
              </w:rPr>
            </w:pPr>
          </w:p>
          <w:p w:rsidR="004F0F1F" w:rsidRPr="007475A1" w:rsidP="00850E26" w14:paraId="63D12675" w14:textId="77777777">
            <w:pPr>
              <w:ind w:right="72"/>
              <w:jc w:val="center"/>
              <w:rPr>
                <w:sz w:val="22"/>
                <w:szCs w:val="22"/>
              </w:rPr>
            </w:pPr>
            <w:r w:rsidRPr="007475A1">
              <w:rPr>
                <w:sz w:val="22"/>
                <w:szCs w:val="22"/>
              </w:rPr>
              <w:t>###</w:t>
            </w:r>
          </w:p>
          <w:p w:rsidR="00CC5E08" w:rsidRPr="0080486B" w:rsidP="00850E26" w14:paraId="69BD2FD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9E0528C" w14:textId="77777777">
            <w:pPr>
              <w:ind w:right="72"/>
              <w:jc w:val="center"/>
              <w:rPr>
                <w:b/>
                <w:bCs/>
                <w:sz w:val="18"/>
                <w:szCs w:val="18"/>
              </w:rPr>
            </w:pPr>
          </w:p>
          <w:p w:rsidR="00EE0E90" w:rsidRPr="00EF729B" w:rsidP="00850E26" w14:paraId="4DCB94B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D64AF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75"/>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37BF2"/>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31C32"/>
    <w:rsid w:val="00236475"/>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E71A6"/>
    <w:rsid w:val="004F0F1F"/>
    <w:rsid w:val="0050041B"/>
    <w:rsid w:val="005022AA"/>
    <w:rsid w:val="00504845"/>
    <w:rsid w:val="0050757F"/>
    <w:rsid w:val="00516AD2"/>
    <w:rsid w:val="00545DAE"/>
    <w:rsid w:val="00571B83"/>
    <w:rsid w:val="00575A00"/>
    <w:rsid w:val="00585673"/>
    <w:rsid w:val="00586417"/>
    <w:rsid w:val="0058673C"/>
    <w:rsid w:val="005A7972"/>
    <w:rsid w:val="005B1199"/>
    <w:rsid w:val="005B17E7"/>
    <w:rsid w:val="005B2643"/>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049F8"/>
    <w:rsid w:val="008215E7"/>
    <w:rsid w:val="00824333"/>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262E"/>
    <w:rsid w:val="00CF6860"/>
    <w:rsid w:val="00CF6B19"/>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DF3F3C"/>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DE232F"/>
  <w15:docId w15:val="{B5B96034-43EC-4836-94A8-C67CAEE4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