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44D7F" w:rsidP="00BB4E29" w14:paraId="3BC002F8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00241585" w14:textId="0D3FF5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4D7F" w:rsidRPr="00844D7F" w:rsidP="00844D7F" w14:paraId="07505D1E" w14:textId="637C95A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127438829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Pr="00844D7F">
              <w:rPr>
                <w:b/>
                <w:bCs/>
                <w:sz w:val="26"/>
                <w:szCs w:val="26"/>
              </w:rPr>
              <w:t>A</w:t>
            </w:r>
            <w:r w:rsidRPr="00844D7F" w:rsidR="009A6CCD">
              <w:rPr>
                <w:b/>
                <w:bCs/>
                <w:sz w:val="26"/>
                <w:szCs w:val="26"/>
              </w:rPr>
              <w:t>CTS TO ENCOURAGE GREATER PARTIC</w:t>
            </w:r>
            <w:r w:rsidR="009A6CCD">
              <w:rPr>
                <w:b/>
                <w:bCs/>
                <w:sz w:val="26"/>
                <w:szCs w:val="26"/>
              </w:rPr>
              <w:t>I</w:t>
            </w:r>
            <w:r w:rsidRPr="00844D7F" w:rsidR="009A6CCD">
              <w:rPr>
                <w:b/>
                <w:bCs/>
                <w:sz w:val="26"/>
                <w:szCs w:val="26"/>
              </w:rPr>
              <w:t>PATION BY TRIBAL APPLICANTS IN E-RATE PROGRAM</w:t>
            </w:r>
          </w:p>
          <w:bookmarkEnd w:id="0"/>
          <w:p w:rsidR="00CC5E08" w:rsidRPr="00844D7F" w:rsidP="00844D7F" w14:paraId="0B797F63" w14:textId="650EB367">
            <w:pPr>
              <w:tabs>
                <w:tab w:val="left" w:pos="8625"/>
              </w:tabs>
              <w:jc w:val="center"/>
              <w:rPr>
                <w:i/>
                <w:iCs/>
              </w:rPr>
            </w:pPr>
            <w:r w:rsidRPr="00844D7F">
              <w:rPr>
                <w:b/>
                <w:bCs/>
                <w:i/>
                <w:iCs/>
              </w:rPr>
              <w:t>Proposes Simplifying Rules for Accessing Program Offering High-Speed Internet for Schools and Libraries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B4B61" w:rsidRPr="00EB4B61" w:rsidP="00EB4B61" w14:paraId="77CD6B4F" w14:textId="68568BB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</w:t>
            </w:r>
            <w:r>
              <w:rPr>
                <w:sz w:val="22"/>
                <w:szCs w:val="22"/>
              </w:rPr>
              <w:t xml:space="preserve">, </w:t>
            </w:r>
            <w:r w:rsidRPr="00EB4B61">
              <w:rPr>
                <w:sz w:val="22"/>
                <w:szCs w:val="22"/>
              </w:rPr>
              <w:t>February 16, 2023—The Federal Communications Commission today adopted a proposal seeking comment on steps to encourage greater participation by eligible Tribal applicants in the E-Rate program, which provides high-speed internet to schools and libraries.  Established in 1996, the E-Rate program has provided support for connectivity to and within schools and libraries, allowing students and library patrons to obtain access to essential communications and broadband services.</w:t>
            </w:r>
          </w:p>
          <w:p w:rsidR="00EB4B61" w:rsidRPr="00EB4B61" w:rsidP="00EB4B61" w14:paraId="1E9ABF32" w14:textId="77777777">
            <w:pPr>
              <w:rPr>
                <w:sz w:val="22"/>
                <w:szCs w:val="22"/>
              </w:rPr>
            </w:pPr>
          </w:p>
          <w:p w:rsidR="00EB4B61" w:rsidRPr="00EB4B61" w:rsidP="00EB4B61" w14:paraId="31A5A0A1" w14:textId="77777777">
            <w:p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>The Notice of Proposed Rulemaking seeks comment on how to make the E-Rate program easier for eligible Tribal applicants to encourage greater program participation, including:</w:t>
            </w:r>
          </w:p>
          <w:p w:rsidR="00EB4B61" w:rsidRPr="00EB4B61" w:rsidP="00EB4B61" w14:paraId="3A10148F" w14:textId="77777777">
            <w:pPr>
              <w:rPr>
                <w:sz w:val="22"/>
                <w:szCs w:val="22"/>
              </w:rPr>
            </w:pPr>
          </w:p>
          <w:p w:rsidR="00EB4B61" w:rsidRPr="00EB4B61" w:rsidP="00EB4B61" w14:paraId="15F18426" w14:textId="1449B5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 xml:space="preserve">Simplifying E-Rate forms and cost-allocation requirements; </w:t>
            </w:r>
          </w:p>
          <w:p w:rsidR="00EB4B61" w:rsidRPr="00EB4B61" w:rsidP="00EB4B61" w14:paraId="6D67633E" w14:textId="53BF2C1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>Providing an additional competitive bidding exemption for low-cost services and equipment for Tribal applicants;</w:t>
            </w:r>
          </w:p>
          <w:p w:rsidR="00EB4B61" w:rsidRPr="00EB4B61" w:rsidP="00EB4B61" w14:paraId="32573FA1" w14:textId="7AFA8BC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>Increasing the maximum discount rate for Category Two services from 85% to 90% for Tribal applicants;</w:t>
            </w:r>
          </w:p>
          <w:p w:rsidR="00EB4B61" w:rsidRPr="00EB4B61" w:rsidP="00EB4B61" w14:paraId="5830D1F0" w14:textId="1286579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>Allowing Tribal college libraries that serve a dual role by also serving as the Tribal community’s public library to be eligible for E-Rate support;</w:t>
            </w:r>
          </w:p>
          <w:p w:rsidR="00EB4B61" w:rsidRPr="00EB4B61" w:rsidP="00EB4B61" w14:paraId="63F2C4D8" w14:textId="3EA506D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>Providing an extended or separate application filing window for Tribal libraries to align with their Tribal procurement requirements and approval processes;</w:t>
            </w:r>
          </w:p>
          <w:p w:rsidR="00EB4B61" w:rsidRPr="00EB4B61" w:rsidP="00EB4B61" w14:paraId="73767871" w14:textId="4A66C46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>Increasing the Category Two $25,000 funding floor for Tribal applicants;</w:t>
            </w:r>
          </w:p>
          <w:p w:rsidR="00EB4B61" w:rsidRPr="00EB4B61" w:rsidP="00EB4B61" w14:paraId="22F78F6C" w14:textId="149B32E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 xml:space="preserve">Adding a Tribal representative to the Universal Service Administrative Company’s Board of Directors, which administers the program for the FCC; and </w:t>
            </w:r>
          </w:p>
          <w:p w:rsidR="00EB4B61" w:rsidRPr="00EB4B61" w:rsidP="00EB4B61" w14:paraId="0E45EC31" w14:textId="5D86765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>Considering other potential reforms to encourage greater participation by Tribal or similarly situated small or rural applicants, particularly if they face barriers that impede equitable access to the E-Rate program.</w:t>
            </w:r>
          </w:p>
          <w:p w:rsidR="00EB4B61" w:rsidRPr="00EB4B61" w:rsidP="00EB4B61" w14:paraId="2B82D1FE" w14:textId="77777777">
            <w:pPr>
              <w:rPr>
                <w:b/>
                <w:bCs/>
                <w:sz w:val="22"/>
                <w:szCs w:val="22"/>
              </w:rPr>
            </w:pPr>
          </w:p>
          <w:p w:rsidR="00EB4B61" w:rsidP="00EB4B61" w14:paraId="0794C19A" w14:textId="77777777">
            <w:pPr>
              <w:rPr>
                <w:b/>
                <w:bCs/>
                <w:sz w:val="22"/>
                <w:szCs w:val="22"/>
              </w:rPr>
            </w:pPr>
            <w:r w:rsidRPr="00EB4B61">
              <w:rPr>
                <w:b/>
                <w:bCs/>
                <w:sz w:val="22"/>
                <w:szCs w:val="22"/>
              </w:rPr>
              <w:t>Other Commission Steps to Encourage Tribal Library Participation in E-Rate:</w:t>
            </w:r>
          </w:p>
          <w:p w:rsidR="00EB4B61" w:rsidRPr="00EB4B61" w:rsidP="00EB4B61" w14:paraId="54BECDF8" w14:textId="130A275C">
            <w:pPr>
              <w:rPr>
                <w:b/>
                <w:bCs/>
                <w:sz w:val="22"/>
                <w:szCs w:val="22"/>
              </w:rPr>
            </w:pPr>
            <w:r w:rsidRPr="00EB4B61">
              <w:rPr>
                <w:b/>
                <w:bCs/>
                <w:sz w:val="22"/>
                <w:szCs w:val="22"/>
              </w:rPr>
              <w:t xml:space="preserve">  </w:t>
            </w:r>
          </w:p>
          <w:p w:rsidR="00EB4B61" w:rsidRPr="00EB4B61" w:rsidP="00EB4B61" w14:paraId="36F094FC" w14:textId="0467894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 xml:space="preserve">In October 2022, the Commission launched a pilot program to make it easier for Tribal libraries to apply for and receive broadband funding through the E-Rate program:   </w:t>
            </w:r>
            <w:hyperlink r:id="rId5" w:history="1">
              <w:r w:rsidRPr="008B207E">
                <w:rPr>
                  <w:rStyle w:val="Hyperlink"/>
                  <w:sz w:val="22"/>
                  <w:szCs w:val="22"/>
                </w:rPr>
                <w:t>https://www.fcc.gov/document/fcc-announces-pilot-help-tribal-libraries-sign-e-rate</w:t>
              </w:r>
            </w:hyperlink>
            <w:r w:rsidRPr="00EB4B61">
              <w:rPr>
                <w:sz w:val="22"/>
                <w:szCs w:val="22"/>
              </w:rPr>
              <w:t>.</w:t>
            </w:r>
          </w:p>
          <w:p w:rsidR="00EB4B61" w:rsidRPr="00EB4B61" w:rsidP="00EB4B61" w14:paraId="469064FB" w14:textId="623BF87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 xml:space="preserve">The Commission adopted an order in January 2022, updating rules in the E-Rate program to clarify that Tribal libraries can access funding to provide affordable, high-speed internet access in their communities:   </w:t>
            </w:r>
            <w:hyperlink r:id="rId6" w:history="1">
              <w:r w:rsidRPr="008B207E">
                <w:rPr>
                  <w:rStyle w:val="Hyperlink"/>
                  <w:sz w:val="22"/>
                  <w:szCs w:val="22"/>
                </w:rPr>
                <w:t>https://www.fcc.gov/document/fcc-connecting-tribal-libraries-through-e-rate-program</w:t>
              </w:r>
            </w:hyperlink>
            <w:r w:rsidRPr="00EB4B61">
              <w:rPr>
                <w:sz w:val="22"/>
                <w:szCs w:val="22"/>
              </w:rPr>
              <w:t>.</w:t>
            </w:r>
          </w:p>
          <w:p w:rsidR="00040127" w:rsidP="00EB4B61" w14:paraId="7B036E4F" w14:textId="7AC24EF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B4B61">
              <w:rPr>
                <w:sz w:val="22"/>
                <w:szCs w:val="22"/>
              </w:rPr>
              <w:t>The order updated the outdated definition of “library” in the E-Rate rules to make clear that it includes Tribal libraries, resolving a longstanding issue that limited their access to the program.</w:t>
            </w:r>
          </w:p>
          <w:p w:rsidR="00A221D0" w:rsidP="00A221D0" w14:paraId="0B5BA3A3" w14:textId="4EAB4E9B">
            <w:pPr>
              <w:rPr>
                <w:sz w:val="22"/>
                <w:szCs w:val="22"/>
              </w:rPr>
            </w:pPr>
          </w:p>
          <w:p w:rsidR="00A221D0" w:rsidRPr="00A221D0" w:rsidP="00A221D0" w14:paraId="5C70D76B" w14:textId="7F7A7F43">
            <w:pPr>
              <w:rPr>
                <w:sz w:val="22"/>
                <w:szCs w:val="22"/>
              </w:rPr>
            </w:pPr>
            <w:r w:rsidRPr="00A221D0">
              <w:rPr>
                <w:sz w:val="22"/>
                <w:szCs w:val="22"/>
              </w:rPr>
              <w:t>Action by the Commission February 16, 2023 by Notice of Proposed Rulemaking (FCC 23-10).  Chairwoman Rosenworcel, Commissioners Carr, Starks, and Simington approving.  Chairwoman Rosenworcel</w:t>
            </w:r>
            <w:r w:rsidRPr="00A221D0">
              <w:rPr>
                <w:sz w:val="22"/>
                <w:szCs w:val="22"/>
              </w:rPr>
              <w:t xml:space="preserve"> and </w:t>
            </w:r>
            <w:r w:rsidRPr="00A221D0">
              <w:rPr>
                <w:sz w:val="22"/>
                <w:szCs w:val="22"/>
              </w:rPr>
              <w:t>Commissioner Starks</w:t>
            </w:r>
            <w:r w:rsidRPr="00A221D0">
              <w:rPr>
                <w:sz w:val="22"/>
                <w:szCs w:val="22"/>
              </w:rPr>
              <w:t xml:space="preserve"> </w:t>
            </w:r>
            <w:r w:rsidRPr="00A221D0">
              <w:rPr>
                <w:sz w:val="22"/>
                <w:szCs w:val="22"/>
              </w:rPr>
              <w:t>issuing separate statements.</w:t>
            </w:r>
          </w:p>
          <w:p w:rsidR="00A221D0" w:rsidRPr="00A221D0" w:rsidP="00A221D0" w14:paraId="70051563" w14:textId="77777777">
            <w:pPr>
              <w:rPr>
                <w:sz w:val="22"/>
                <w:szCs w:val="22"/>
              </w:rPr>
            </w:pPr>
          </w:p>
          <w:p w:rsidR="00A221D0" w:rsidRPr="00A221D0" w:rsidP="00A221D0" w14:paraId="1CF35D90" w14:textId="0E1257ED">
            <w:pPr>
              <w:rPr>
                <w:sz w:val="22"/>
                <w:szCs w:val="22"/>
              </w:rPr>
            </w:pPr>
            <w:r w:rsidRPr="00A221D0">
              <w:rPr>
                <w:sz w:val="22"/>
                <w:szCs w:val="22"/>
              </w:rPr>
              <w:t>CC Docket No. 02-6, 96-45, 97-21</w:t>
            </w:r>
          </w:p>
          <w:p w:rsidR="00BD19E8" w:rsidRPr="002E165B" w:rsidP="002E165B" w14:paraId="4DABD61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A221D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C4C425C"/>
    <w:multiLevelType w:val="hybridMultilevel"/>
    <w:tmpl w:val="1B90A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5AA3"/>
    <w:multiLevelType w:val="hybridMultilevel"/>
    <w:tmpl w:val="B7221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C4B25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44D7F"/>
    <w:rsid w:val="00850E26"/>
    <w:rsid w:val="00865EAA"/>
    <w:rsid w:val="00866F06"/>
    <w:rsid w:val="008728F5"/>
    <w:rsid w:val="008824C2"/>
    <w:rsid w:val="008960E4"/>
    <w:rsid w:val="008A3940"/>
    <w:rsid w:val="008B13C9"/>
    <w:rsid w:val="008B207E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A6CCD"/>
    <w:rsid w:val="009B4B16"/>
    <w:rsid w:val="009E54A1"/>
    <w:rsid w:val="009F4E25"/>
    <w:rsid w:val="009F5B1F"/>
    <w:rsid w:val="00A221D0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6BE7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2820"/>
    <w:rsid w:val="00EB4B61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3440D4F2-E68F-41F2-BF9F-88584B1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nnounces-pilot-help-tribal-libraries-sign-e-rate" TargetMode="External" /><Relationship Id="rId6" Type="http://schemas.openxmlformats.org/officeDocument/2006/relationships/hyperlink" Target="https://www.fcc.gov/document/fcc-connecting-tribal-libraries-through-e-rate-program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