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075FE100"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04476A43" w14:textId="77777777">
      <w:pPr>
        <w:pStyle w:val="Title"/>
        <w:rPr>
          <w:szCs w:val="22"/>
        </w:rPr>
      </w:pPr>
      <w:r>
        <w:rPr>
          <w:szCs w:val="22"/>
        </w:rPr>
        <w:t xml:space="preserve">D/B/A AT&amp;T </w:t>
      </w:r>
      <w:r w:rsidR="002C75BD">
        <w:rPr>
          <w:szCs w:val="22"/>
        </w:rPr>
        <w:t>OKLAHOMA</w:t>
      </w:r>
    </w:p>
    <w:p w:rsidR="00AC191A" w:rsidP="00AC191A" w14:paraId="42C434BA" w14:textId="77777777">
      <w:pPr>
        <w:pStyle w:val="Title"/>
        <w:jc w:val="left"/>
        <w:rPr>
          <w:szCs w:val="22"/>
        </w:rPr>
      </w:pPr>
    </w:p>
    <w:p w:rsidR="00BB6E7C" w:rsidP="00585588" w14:paraId="7C2799BC" w14:textId="43D5BF87">
      <w:pPr>
        <w:pStyle w:val="Title"/>
        <w:jc w:val="left"/>
        <w:rPr>
          <w:szCs w:val="22"/>
        </w:rPr>
      </w:pPr>
      <w:r>
        <w:rPr>
          <w:szCs w:val="22"/>
        </w:rPr>
        <w:t xml:space="preserve">WC Docket No. </w:t>
      </w:r>
      <w:r w:rsidR="00030C5E">
        <w:rPr>
          <w:szCs w:val="22"/>
        </w:rPr>
        <w:t>2</w:t>
      </w:r>
      <w:r w:rsidR="00994784">
        <w:rPr>
          <w:szCs w:val="22"/>
        </w:rPr>
        <w:t>3-</w:t>
      </w:r>
      <w:r w:rsidR="00093D59">
        <w:rPr>
          <w:szCs w:val="22"/>
        </w:rPr>
        <w:t>110</w:t>
      </w:r>
      <w:r w:rsidR="003A1EA2">
        <w:rPr>
          <w:szCs w:val="22"/>
        </w:rPr>
        <w:tab/>
      </w:r>
      <w:r w:rsidR="003A1EA2">
        <w:rPr>
          <w:szCs w:val="22"/>
        </w:rPr>
        <w:tab/>
      </w:r>
      <w:r w:rsidR="002C703D">
        <w:rPr>
          <w:szCs w:val="22"/>
        </w:rPr>
        <w:tab/>
      </w:r>
      <w:r w:rsidR="002C703D">
        <w:rPr>
          <w:szCs w:val="22"/>
        </w:rPr>
        <w:tab/>
      </w:r>
      <w:r w:rsidR="002C703D">
        <w:rPr>
          <w:szCs w:val="22"/>
        </w:rPr>
        <w:tab/>
        <w:t xml:space="preserve">            </w:t>
      </w:r>
      <w:r w:rsidR="00994784">
        <w:rPr>
          <w:szCs w:val="22"/>
        </w:rPr>
        <w:t xml:space="preserve">March </w:t>
      </w:r>
      <w:r w:rsidR="003A1EA2">
        <w:rPr>
          <w:szCs w:val="22"/>
        </w:rPr>
        <w:t>2</w:t>
      </w:r>
      <w:r w:rsidR="00681773">
        <w:rPr>
          <w:szCs w:val="22"/>
        </w:rPr>
        <w:t>2</w:t>
      </w:r>
      <w:r w:rsidR="00994784">
        <w:rPr>
          <w:szCs w:val="22"/>
        </w:rPr>
        <w:t>, 2023</w:t>
      </w:r>
    </w:p>
    <w:p w:rsidR="008961DF" w:rsidP="00585588" w14:paraId="1641BD28" w14:textId="4ED7ABD9">
      <w:pPr>
        <w:pStyle w:val="Title"/>
        <w:jc w:val="left"/>
        <w:rPr>
          <w:szCs w:val="22"/>
        </w:rPr>
      </w:pPr>
      <w:r w:rsidRPr="00F046EC">
        <w:rPr>
          <w:szCs w:val="22"/>
        </w:rPr>
        <w:t xml:space="preserve">Report No. </w:t>
      </w:r>
      <w:r>
        <w:rPr>
          <w:szCs w:val="22"/>
        </w:rPr>
        <w:t>NCD-</w:t>
      </w:r>
      <w:r w:rsidR="002E3F18">
        <w:rPr>
          <w:szCs w:val="22"/>
        </w:rPr>
        <w:t>3</w:t>
      </w:r>
      <w:r w:rsidR="00994784">
        <w:rPr>
          <w:szCs w:val="22"/>
        </w:rPr>
        <w:t>6</w:t>
      </w:r>
      <w:r w:rsidR="00681773">
        <w:rPr>
          <w:szCs w:val="22"/>
        </w:rPr>
        <w:t>50</w:t>
      </w:r>
    </w:p>
    <w:p w:rsidR="008961DF" w:rsidRPr="00F046EC" w:rsidP="00AC191A" w14:paraId="730264BF" w14:textId="77777777">
      <w:pPr>
        <w:pStyle w:val="Title"/>
        <w:jc w:val="left"/>
        <w:rPr>
          <w:szCs w:val="22"/>
        </w:rPr>
      </w:pPr>
    </w:p>
    <w:p w:rsidR="00877F45" w:rsidP="00877F45" w14:paraId="3DDFDC9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01E413B" w14:textId="77777777">
      <w:pPr>
        <w:tabs>
          <w:tab w:val="left" w:pos="-720"/>
        </w:tabs>
        <w:suppressAutoHyphens/>
        <w:rPr>
          <w:szCs w:val="22"/>
        </w:rPr>
      </w:pPr>
    </w:p>
    <w:p w:rsidR="00646DE9" w:rsidRPr="00EA22F6" w:rsidP="00E25608" w14:paraId="33B94D00" w14:textId="707D4346">
      <w:pPr>
        <w:tabs>
          <w:tab w:val="left" w:pos="-720"/>
        </w:tabs>
        <w:suppressAutoHyphens/>
        <w:rPr>
          <w:color w:val="0000FF"/>
          <w:u w:val="single"/>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2C7E05" w:rsidR="00EA22F6">
          <w:rPr>
            <w:rStyle w:val="Hyperlink"/>
          </w:rPr>
          <w:t>https://ebiznet.att.com/networkreg/</w:t>
        </w:r>
      </w:hyperlink>
      <w:r w:rsidR="0022440F">
        <w:rPr>
          <w:szCs w:val="22"/>
        </w:rPr>
        <w:t>.</w:t>
      </w:r>
    </w:p>
    <w:p w:rsidR="00E25608" w:rsidRPr="00E25608" w:rsidP="00E25608" w14:paraId="66CBC74C" w14:textId="77777777">
      <w:pPr>
        <w:tabs>
          <w:tab w:val="left" w:pos="-720"/>
        </w:tabs>
        <w:suppressAutoHyphens/>
        <w:rPr>
          <w:b/>
          <w:szCs w:val="22"/>
          <w:u w:val="single"/>
        </w:rPr>
      </w:pPr>
    </w:p>
    <w:p w:rsidR="00652616" w:rsidP="006472D0" w14:paraId="32A9A7B2" w14:textId="77777777">
      <w:pPr>
        <w:tabs>
          <w:tab w:val="left" w:pos="-720"/>
        </w:tabs>
        <w:suppressAutoHyphens/>
        <w:rPr>
          <w:szCs w:val="22"/>
        </w:rPr>
      </w:pPr>
      <w:r w:rsidRPr="00E25608">
        <w:rPr>
          <w:szCs w:val="22"/>
        </w:rPr>
        <w:t>The incumbent LEC's certification(s) refer(s) to the change(s) identified below:</w:t>
      </w:r>
    </w:p>
    <w:p w:rsidR="000514F9" w:rsidP="006472D0" w14:paraId="31931F8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50114424" w14:textId="77777777" w:rsidTr="002E352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42D1292"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002E6267"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0E81CA8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4439754" w14:textId="77777777">
            <w:pPr>
              <w:tabs>
                <w:tab w:val="left" w:pos="0"/>
              </w:tabs>
              <w:suppressAutoHyphens/>
              <w:rPr>
                <w:b/>
                <w:szCs w:val="22"/>
              </w:rPr>
            </w:pPr>
            <w:r>
              <w:rPr>
                <w:b/>
                <w:szCs w:val="22"/>
              </w:rPr>
              <w:t xml:space="preserve">Planned </w:t>
            </w:r>
            <w:r w:rsidRPr="007E723C">
              <w:rPr>
                <w:b/>
                <w:szCs w:val="22"/>
              </w:rPr>
              <w:t>Implementation Date(s)</w:t>
            </w:r>
          </w:p>
        </w:tc>
      </w:tr>
      <w:tr w14:paraId="4402C26D" w14:textId="77777777" w:rsidTr="002E352E">
        <w:tblPrEx>
          <w:tblW w:w="9360" w:type="dxa"/>
          <w:tblInd w:w="-5" w:type="dxa"/>
          <w:tblLayout w:type="fixed"/>
          <w:tblLook w:val="01E0"/>
        </w:tblPrEx>
        <w:trPr>
          <w:trHeight w:val="800"/>
        </w:trPr>
        <w:tc>
          <w:tcPr>
            <w:tcW w:w="1890" w:type="dxa"/>
          </w:tcPr>
          <w:p w:rsidR="006472D0" w:rsidRPr="00E13AE3" w:rsidP="00091A8F" w14:paraId="41700832" w14:textId="61648625">
            <w:pPr>
              <w:autoSpaceDE w:val="0"/>
              <w:autoSpaceDN w:val="0"/>
              <w:adjustRightInd w:val="0"/>
              <w:rPr>
                <w:bCs/>
                <w:szCs w:val="22"/>
              </w:rPr>
            </w:pPr>
            <w:r>
              <w:rPr>
                <w:bCs/>
                <w:szCs w:val="22"/>
              </w:rPr>
              <w:t>ATT20</w:t>
            </w:r>
            <w:r w:rsidR="00321A3A">
              <w:rPr>
                <w:bCs/>
                <w:szCs w:val="22"/>
              </w:rPr>
              <w:t>2</w:t>
            </w:r>
            <w:r w:rsidR="00994784">
              <w:rPr>
                <w:bCs/>
                <w:szCs w:val="22"/>
              </w:rPr>
              <w:t>300</w:t>
            </w:r>
            <w:r w:rsidR="0063521C">
              <w:rPr>
                <w:bCs/>
                <w:szCs w:val="22"/>
              </w:rPr>
              <w:t>3</w:t>
            </w:r>
            <w:r w:rsidR="00EA22F6">
              <w:rPr>
                <w:bCs/>
                <w:szCs w:val="22"/>
              </w:rPr>
              <w:t>4</w:t>
            </w:r>
            <w:r w:rsidR="00C818AC">
              <w:rPr>
                <w:bCs/>
                <w:szCs w:val="22"/>
              </w:rPr>
              <w:t>C.1</w:t>
            </w:r>
          </w:p>
        </w:tc>
        <w:tc>
          <w:tcPr>
            <w:tcW w:w="2160" w:type="dxa"/>
            <w:shd w:val="clear" w:color="auto" w:fill="auto"/>
          </w:tcPr>
          <w:p w:rsidR="006472D0" w:rsidRPr="00C74C63" w:rsidP="00ED39DE" w14:paraId="01F74E52" w14:textId="346F0166">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510" w:type="dxa"/>
            <w:shd w:val="clear" w:color="auto" w:fill="auto"/>
          </w:tcPr>
          <w:p w:rsidR="006472D0" w:rsidRPr="00EA22F6" w:rsidP="00DE6FD9" w14:paraId="07843F56" w14:textId="27D99B64">
            <w:pPr>
              <w:autoSpaceDE w:val="0"/>
              <w:autoSpaceDN w:val="0"/>
              <w:adjustRightInd w:val="0"/>
              <w:rPr>
                <w:b/>
                <w:bCs/>
                <w:szCs w:val="22"/>
              </w:rPr>
            </w:pPr>
            <w:r w:rsidRPr="002056DE">
              <w:rPr>
                <w:szCs w:val="22"/>
              </w:rPr>
              <w:t xml:space="preserve">In the </w:t>
            </w:r>
            <w:r w:rsidR="00CD1313">
              <w:rPr>
                <w:szCs w:val="22"/>
              </w:rPr>
              <w:t>Newkirk</w:t>
            </w:r>
            <w:r w:rsidR="00DE6FD9">
              <w:rPr>
                <w:szCs w:val="22"/>
              </w:rPr>
              <w:t xml:space="preserve"> </w:t>
            </w:r>
            <w:r w:rsidRPr="002056DE">
              <w:rPr>
                <w:szCs w:val="22"/>
              </w:rPr>
              <w:t xml:space="preserve">wire center </w:t>
            </w:r>
            <w:r w:rsidRPr="002056DE" w:rsidR="00DE6FD9">
              <w:rPr>
                <w:szCs w:val="22"/>
              </w:rPr>
              <w:t>(</w:t>
            </w:r>
            <w:r w:rsidR="00CD1313">
              <w:rPr>
                <w:szCs w:val="22"/>
              </w:rPr>
              <w:t>NWKROKMA</w:t>
            </w:r>
            <w:r w:rsidRPr="002056DE" w:rsidR="00DE6FD9">
              <w:rPr>
                <w:szCs w:val="22"/>
              </w:rPr>
              <w:t>)</w:t>
            </w:r>
            <w:r w:rsidR="00DE6FD9">
              <w:rPr>
                <w:szCs w:val="22"/>
              </w:rPr>
              <w:t xml:space="preserve"> </w:t>
            </w:r>
            <w:r w:rsidRPr="002056DE">
              <w:rPr>
                <w:szCs w:val="22"/>
              </w:rPr>
              <w:t xml:space="preserve">in </w:t>
            </w:r>
            <w:r w:rsidR="00CD1313">
              <w:rPr>
                <w:szCs w:val="22"/>
              </w:rPr>
              <w:t>Kaw City</w:t>
            </w:r>
            <w:r w:rsidR="00501789">
              <w:rPr>
                <w:szCs w:val="22"/>
              </w:rPr>
              <w:t xml:space="preserve">, </w:t>
            </w:r>
            <w:r w:rsidR="00CD1313">
              <w:rPr>
                <w:szCs w:val="22"/>
              </w:rPr>
              <w:t xml:space="preserve">Newkirk </w:t>
            </w:r>
            <w:r w:rsidR="003104D5">
              <w:rPr>
                <w:szCs w:val="22"/>
              </w:rPr>
              <w:t xml:space="preserve">&amp; </w:t>
            </w:r>
            <w:r w:rsidR="00CD1313">
              <w:rPr>
                <w:szCs w:val="22"/>
              </w:rPr>
              <w:t>Ponca City</w:t>
            </w:r>
            <w:r w:rsidRPr="00DE6FD9" w:rsidR="00DE6FD9">
              <w:rPr>
                <w:szCs w:val="22"/>
              </w:rPr>
              <w:t>, OK</w:t>
            </w:r>
            <w:r w:rsidRPr="002056DE">
              <w:rPr>
                <w:szCs w:val="22"/>
              </w:rPr>
              <w:t xml:space="preserve">; </w:t>
            </w:r>
            <w:r w:rsidR="00DE6FD9">
              <w:rPr>
                <w:szCs w:val="22"/>
              </w:rPr>
              <w:t xml:space="preserve">at </w:t>
            </w:r>
            <w:r w:rsidRPr="002056DE">
              <w:rPr>
                <w:szCs w:val="22"/>
              </w:rPr>
              <w:t xml:space="preserve">copper facilities </w:t>
            </w:r>
            <w:r>
              <w:rPr>
                <w:szCs w:val="22"/>
              </w:rPr>
              <w:t xml:space="preserve">associated with the DA </w:t>
            </w:r>
            <w:r w:rsidR="00CD1313">
              <w:rPr>
                <w:szCs w:val="22"/>
              </w:rPr>
              <w:t>1118</w:t>
            </w:r>
            <w:r w:rsidR="00690312">
              <w:rPr>
                <w:szCs w:val="22"/>
              </w:rPr>
              <w:t>Z</w:t>
            </w:r>
            <w:r w:rsidR="00BB4C2D">
              <w:rPr>
                <w:szCs w:val="22"/>
              </w:rPr>
              <w:t xml:space="preserve">A, </w:t>
            </w:r>
            <w:r w:rsidR="00CD1313">
              <w:rPr>
                <w:szCs w:val="22"/>
              </w:rPr>
              <w:t>1122</w:t>
            </w:r>
            <w:r w:rsidR="00BB4C2D">
              <w:rPr>
                <w:szCs w:val="22"/>
              </w:rPr>
              <w:t xml:space="preserve">ZA, </w:t>
            </w:r>
            <w:r w:rsidR="00CD1313">
              <w:rPr>
                <w:szCs w:val="22"/>
              </w:rPr>
              <w:t>1126</w:t>
            </w:r>
            <w:r w:rsidR="00612501">
              <w:rPr>
                <w:szCs w:val="22"/>
              </w:rPr>
              <w:t>Z</w:t>
            </w:r>
            <w:r w:rsidR="00BB4C2D">
              <w:rPr>
                <w:szCs w:val="22"/>
              </w:rPr>
              <w:t xml:space="preserve">A, </w:t>
            </w:r>
            <w:r w:rsidR="00CD1313">
              <w:rPr>
                <w:szCs w:val="22"/>
              </w:rPr>
              <w:t>1130</w:t>
            </w:r>
            <w:r w:rsidR="00BB4C2D">
              <w:rPr>
                <w:szCs w:val="22"/>
              </w:rPr>
              <w:t xml:space="preserve">ZA, </w:t>
            </w:r>
            <w:r w:rsidR="00CD1313">
              <w:rPr>
                <w:szCs w:val="22"/>
              </w:rPr>
              <w:t>1204</w:t>
            </w:r>
            <w:r w:rsidR="00BB4C2D">
              <w:rPr>
                <w:szCs w:val="22"/>
              </w:rPr>
              <w:t xml:space="preserve">ZA, </w:t>
            </w:r>
            <w:r w:rsidR="00CD1313">
              <w:rPr>
                <w:szCs w:val="22"/>
              </w:rPr>
              <w:t>1206</w:t>
            </w:r>
            <w:r w:rsidR="00BB4C2D">
              <w:rPr>
                <w:szCs w:val="22"/>
              </w:rPr>
              <w:t xml:space="preserve">ZA, </w:t>
            </w:r>
            <w:r w:rsidR="00CD1313">
              <w:rPr>
                <w:szCs w:val="22"/>
              </w:rPr>
              <w:t>2116</w:t>
            </w:r>
            <w:r w:rsidR="00BB4C2D">
              <w:rPr>
                <w:szCs w:val="22"/>
              </w:rPr>
              <w:t xml:space="preserve">ZA, </w:t>
            </w:r>
            <w:r w:rsidR="00CD1313">
              <w:rPr>
                <w:szCs w:val="22"/>
              </w:rPr>
              <w:t>2120</w:t>
            </w:r>
            <w:r w:rsidR="00BB4C2D">
              <w:rPr>
                <w:szCs w:val="22"/>
              </w:rPr>
              <w:t xml:space="preserve">ZA, </w:t>
            </w:r>
            <w:r w:rsidR="00CD1313">
              <w:rPr>
                <w:szCs w:val="22"/>
              </w:rPr>
              <w:t>2130</w:t>
            </w:r>
            <w:r w:rsidR="003C5A2E">
              <w:rPr>
                <w:szCs w:val="22"/>
              </w:rPr>
              <w:t xml:space="preserve">ZA, </w:t>
            </w:r>
            <w:r w:rsidR="00CD1313">
              <w:rPr>
                <w:szCs w:val="22"/>
              </w:rPr>
              <w:t>2136</w:t>
            </w:r>
            <w:r w:rsidR="00BB4C2D">
              <w:rPr>
                <w:szCs w:val="22"/>
              </w:rPr>
              <w:t xml:space="preserve">ZA, </w:t>
            </w:r>
            <w:r w:rsidR="00CD1313">
              <w:rPr>
                <w:szCs w:val="22"/>
              </w:rPr>
              <w:t>2152</w:t>
            </w:r>
            <w:r w:rsidR="00BB4C2D">
              <w:rPr>
                <w:szCs w:val="22"/>
              </w:rPr>
              <w:t xml:space="preserve">ZA, </w:t>
            </w:r>
            <w:r w:rsidR="00CD1313">
              <w:rPr>
                <w:szCs w:val="22"/>
              </w:rPr>
              <w:t>2156</w:t>
            </w:r>
            <w:r w:rsidR="00BB4C2D">
              <w:rPr>
                <w:szCs w:val="22"/>
              </w:rPr>
              <w:t xml:space="preserve">ZA, </w:t>
            </w:r>
            <w:r w:rsidR="00CD1313">
              <w:rPr>
                <w:szCs w:val="22"/>
              </w:rPr>
              <w:t>2166</w:t>
            </w:r>
            <w:r w:rsidR="00BB4C2D">
              <w:rPr>
                <w:szCs w:val="22"/>
              </w:rPr>
              <w:t xml:space="preserve">ZA, </w:t>
            </w:r>
            <w:r w:rsidR="00CD1313">
              <w:rPr>
                <w:szCs w:val="22"/>
              </w:rPr>
              <w:t>2168</w:t>
            </w:r>
            <w:r w:rsidR="00BB4C2D">
              <w:rPr>
                <w:szCs w:val="22"/>
              </w:rPr>
              <w:t xml:space="preserve">ZA, </w:t>
            </w:r>
            <w:r w:rsidR="00CD1313">
              <w:rPr>
                <w:szCs w:val="22"/>
              </w:rPr>
              <w:t>2206</w:t>
            </w:r>
            <w:r w:rsidR="00BB4C2D">
              <w:rPr>
                <w:szCs w:val="22"/>
              </w:rPr>
              <w:t xml:space="preserve">ZA, </w:t>
            </w:r>
            <w:r w:rsidR="00CD1313">
              <w:rPr>
                <w:szCs w:val="22"/>
              </w:rPr>
              <w:t>2306</w:t>
            </w:r>
            <w:r w:rsidR="00BB4C2D">
              <w:rPr>
                <w:szCs w:val="22"/>
              </w:rPr>
              <w:t xml:space="preserve">ZA, </w:t>
            </w:r>
            <w:r w:rsidR="00CD1313">
              <w:rPr>
                <w:szCs w:val="22"/>
              </w:rPr>
              <w:t>2318</w:t>
            </w:r>
            <w:r w:rsidR="00BB4C2D">
              <w:rPr>
                <w:szCs w:val="22"/>
              </w:rPr>
              <w:t xml:space="preserve">ZA, </w:t>
            </w:r>
            <w:r w:rsidR="00CD1313">
              <w:rPr>
                <w:szCs w:val="22"/>
              </w:rPr>
              <w:t>2406</w:t>
            </w:r>
            <w:r w:rsidR="00BB4C2D">
              <w:rPr>
                <w:szCs w:val="22"/>
              </w:rPr>
              <w:t xml:space="preserve">ZA, </w:t>
            </w:r>
            <w:r w:rsidR="00CD1313">
              <w:rPr>
                <w:szCs w:val="22"/>
              </w:rPr>
              <w:t>2410</w:t>
            </w:r>
            <w:r w:rsidR="00BB4C2D">
              <w:rPr>
                <w:szCs w:val="22"/>
              </w:rPr>
              <w:t>ZA</w:t>
            </w:r>
            <w:r w:rsidR="00CD1313">
              <w:rPr>
                <w:szCs w:val="22"/>
              </w:rPr>
              <w:t xml:space="preserve">, </w:t>
            </w:r>
            <w:r w:rsidR="00CD1313">
              <w:rPr>
                <w:szCs w:val="22"/>
              </w:rPr>
              <w:t>2508</w:t>
            </w:r>
            <w:r w:rsidR="00CD1313">
              <w:rPr>
                <w:szCs w:val="22"/>
              </w:rPr>
              <w:t xml:space="preserve">ZA, </w:t>
            </w:r>
            <w:r w:rsidR="00CD1313">
              <w:rPr>
                <w:szCs w:val="22"/>
              </w:rPr>
              <w:t>2604</w:t>
            </w:r>
            <w:r w:rsidR="00CD1313">
              <w:rPr>
                <w:szCs w:val="22"/>
              </w:rPr>
              <w:t xml:space="preserve">ZA, </w:t>
            </w:r>
            <w:r w:rsidR="00CD1313">
              <w:rPr>
                <w:szCs w:val="22"/>
              </w:rPr>
              <w:t>2804</w:t>
            </w:r>
            <w:r w:rsidR="00CD1313">
              <w:rPr>
                <w:szCs w:val="22"/>
              </w:rPr>
              <w:t xml:space="preserve">ZA, </w:t>
            </w:r>
            <w:r w:rsidR="00CD1313">
              <w:rPr>
                <w:szCs w:val="22"/>
              </w:rPr>
              <w:t>2810</w:t>
            </w:r>
            <w:r w:rsidR="00CD1313">
              <w:rPr>
                <w:szCs w:val="22"/>
              </w:rPr>
              <w:t xml:space="preserve">ZA, </w:t>
            </w:r>
            <w:r w:rsidR="00CD1313">
              <w:rPr>
                <w:szCs w:val="22"/>
              </w:rPr>
              <w:t>3013</w:t>
            </w:r>
            <w:r w:rsidR="00CD1313">
              <w:rPr>
                <w:szCs w:val="22"/>
              </w:rPr>
              <w:t xml:space="preserve">ZA, </w:t>
            </w:r>
            <w:r w:rsidR="00CD1313">
              <w:rPr>
                <w:szCs w:val="22"/>
              </w:rPr>
              <w:t>3019</w:t>
            </w:r>
            <w:r w:rsidR="00CD1313">
              <w:rPr>
                <w:szCs w:val="22"/>
              </w:rPr>
              <w:t xml:space="preserve">ZA, </w:t>
            </w:r>
            <w:r w:rsidR="00CD1313">
              <w:rPr>
                <w:szCs w:val="22"/>
              </w:rPr>
              <w:t>3023</w:t>
            </w:r>
            <w:r w:rsidR="00CD1313">
              <w:rPr>
                <w:szCs w:val="22"/>
              </w:rPr>
              <w:t xml:space="preserve">ZA, </w:t>
            </w:r>
            <w:r w:rsidR="00CD1313">
              <w:rPr>
                <w:szCs w:val="22"/>
              </w:rPr>
              <w:t>3205</w:t>
            </w:r>
            <w:r w:rsidR="00CD1313">
              <w:rPr>
                <w:szCs w:val="22"/>
              </w:rPr>
              <w:t xml:space="preserve">ZA, </w:t>
            </w:r>
            <w:r w:rsidR="00CD1313">
              <w:rPr>
                <w:szCs w:val="22"/>
              </w:rPr>
              <w:t>3209</w:t>
            </w:r>
            <w:r w:rsidR="00CD1313">
              <w:rPr>
                <w:szCs w:val="22"/>
              </w:rPr>
              <w:t xml:space="preserve">ZA, </w:t>
            </w:r>
            <w:r w:rsidR="00CD1313">
              <w:rPr>
                <w:szCs w:val="22"/>
              </w:rPr>
              <w:t>3309</w:t>
            </w:r>
            <w:r w:rsidR="00CD1313">
              <w:rPr>
                <w:szCs w:val="22"/>
              </w:rPr>
              <w:t xml:space="preserve">ZA, </w:t>
            </w:r>
            <w:r w:rsidR="00CD1313">
              <w:rPr>
                <w:szCs w:val="22"/>
              </w:rPr>
              <w:t>3313</w:t>
            </w:r>
            <w:r w:rsidR="00CD1313">
              <w:rPr>
                <w:szCs w:val="22"/>
              </w:rPr>
              <w:t xml:space="preserve">ZA, </w:t>
            </w:r>
            <w:r w:rsidR="00CD1313">
              <w:rPr>
                <w:szCs w:val="22"/>
              </w:rPr>
              <w:t>3351</w:t>
            </w:r>
            <w:r w:rsidR="00CD1313">
              <w:rPr>
                <w:szCs w:val="22"/>
              </w:rPr>
              <w:t xml:space="preserve">ZA, </w:t>
            </w:r>
            <w:r w:rsidR="00CD1313">
              <w:rPr>
                <w:szCs w:val="22"/>
              </w:rPr>
              <w:t>3353</w:t>
            </w:r>
            <w:r w:rsidR="00CD1313">
              <w:rPr>
                <w:szCs w:val="22"/>
              </w:rPr>
              <w:t xml:space="preserve">ZA, </w:t>
            </w:r>
            <w:r w:rsidR="00CD1313">
              <w:rPr>
                <w:szCs w:val="22"/>
              </w:rPr>
              <w:t>3405</w:t>
            </w:r>
            <w:r w:rsidR="00CD1313">
              <w:rPr>
                <w:szCs w:val="22"/>
              </w:rPr>
              <w:t xml:space="preserve">ZA, </w:t>
            </w:r>
            <w:r w:rsidR="00CD1313">
              <w:rPr>
                <w:szCs w:val="22"/>
              </w:rPr>
              <w:t>3409</w:t>
            </w:r>
            <w:r w:rsidR="00CD1313">
              <w:rPr>
                <w:szCs w:val="22"/>
              </w:rPr>
              <w:t xml:space="preserve">ZA, </w:t>
            </w:r>
            <w:r w:rsidR="00CD1313">
              <w:rPr>
                <w:szCs w:val="22"/>
              </w:rPr>
              <w:t>3417</w:t>
            </w:r>
            <w:r w:rsidR="00CD1313">
              <w:rPr>
                <w:szCs w:val="22"/>
              </w:rPr>
              <w:t xml:space="preserve">ZA, </w:t>
            </w:r>
            <w:r w:rsidR="007849EB">
              <w:rPr>
                <w:szCs w:val="22"/>
              </w:rPr>
              <w:t>3421</w:t>
            </w:r>
            <w:r w:rsidR="00CD1313">
              <w:rPr>
                <w:szCs w:val="22"/>
              </w:rPr>
              <w:t xml:space="preserve">ZA, </w:t>
            </w:r>
            <w:r w:rsidR="007849EB">
              <w:rPr>
                <w:szCs w:val="22"/>
              </w:rPr>
              <w:t>4014</w:t>
            </w:r>
            <w:r w:rsidR="00CD1313">
              <w:rPr>
                <w:szCs w:val="22"/>
              </w:rPr>
              <w:t>ZA</w:t>
            </w:r>
            <w:r w:rsidR="007849EB">
              <w:rPr>
                <w:szCs w:val="22"/>
              </w:rPr>
              <w:t xml:space="preserve">, </w:t>
            </w:r>
            <w:r w:rsidR="007849EB">
              <w:rPr>
                <w:szCs w:val="22"/>
              </w:rPr>
              <w:t>4018</w:t>
            </w:r>
            <w:r w:rsidR="007849EB">
              <w:rPr>
                <w:szCs w:val="22"/>
              </w:rPr>
              <w:t xml:space="preserve">ZA, </w:t>
            </w:r>
            <w:r w:rsidR="007849EB">
              <w:rPr>
                <w:szCs w:val="22"/>
              </w:rPr>
              <w:t>4024</w:t>
            </w:r>
            <w:r w:rsidR="007849EB">
              <w:rPr>
                <w:szCs w:val="22"/>
              </w:rPr>
              <w:t xml:space="preserve">ZA, </w:t>
            </w:r>
            <w:r w:rsidR="007849EB">
              <w:rPr>
                <w:szCs w:val="22"/>
              </w:rPr>
              <w:t>4028</w:t>
            </w:r>
            <w:r w:rsidR="007849EB">
              <w:rPr>
                <w:szCs w:val="22"/>
              </w:rPr>
              <w:t xml:space="preserve">ZA, </w:t>
            </w:r>
            <w:r w:rsidR="007849EB">
              <w:rPr>
                <w:szCs w:val="22"/>
              </w:rPr>
              <w:t>4094</w:t>
            </w:r>
            <w:r w:rsidR="007849EB">
              <w:rPr>
                <w:szCs w:val="22"/>
              </w:rPr>
              <w:t xml:space="preserve">ZA, </w:t>
            </w:r>
            <w:r w:rsidR="007849EB">
              <w:rPr>
                <w:szCs w:val="22"/>
              </w:rPr>
              <w:t>4102</w:t>
            </w:r>
            <w:r w:rsidR="007849EB">
              <w:rPr>
                <w:szCs w:val="22"/>
              </w:rPr>
              <w:t xml:space="preserve">ZA, </w:t>
            </w:r>
            <w:r w:rsidR="007849EB">
              <w:rPr>
                <w:szCs w:val="22"/>
              </w:rPr>
              <w:t>4106</w:t>
            </w:r>
            <w:r w:rsidR="007849EB">
              <w:rPr>
                <w:szCs w:val="22"/>
              </w:rPr>
              <w:t xml:space="preserve">ZA, </w:t>
            </w:r>
            <w:r w:rsidR="007849EB">
              <w:rPr>
                <w:szCs w:val="22"/>
              </w:rPr>
              <w:t>4108</w:t>
            </w:r>
            <w:r w:rsidR="007849EB">
              <w:rPr>
                <w:szCs w:val="22"/>
              </w:rPr>
              <w:t xml:space="preserve">ZA, </w:t>
            </w:r>
            <w:r w:rsidR="007849EB">
              <w:rPr>
                <w:szCs w:val="22"/>
              </w:rPr>
              <w:t>4202</w:t>
            </w:r>
            <w:r w:rsidR="007849EB">
              <w:rPr>
                <w:szCs w:val="22"/>
              </w:rPr>
              <w:t xml:space="preserve">ZA, </w:t>
            </w:r>
            <w:r w:rsidR="007849EB">
              <w:rPr>
                <w:szCs w:val="22"/>
              </w:rPr>
              <w:t>4302</w:t>
            </w:r>
            <w:r w:rsidR="007849EB">
              <w:rPr>
                <w:szCs w:val="22"/>
              </w:rPr>
              <w:t xml:space="preserve">ZA, </w:t>
            </w:r>
            <w:r w:rsidR="007849EB">
              <w:rPr>
                <w:szCs w:val="22"/>
              </w:rPr>
              <w:t>4306</w:t>
            </w:r>
            <w:r w:rsidR="007849EB">
              <w:rPr>
                <w:szCs w:val="22"/>
              </w:rPr>
              <w:t xml:space="preserve">ZA, </w:t>
            </w:r>
            <w:r w:rsidR="007849EB">
              <w:rPr>
                <w:szCs w:val="22"/>
              </w:rPr>
              <w:t>4404</w:t>
            </w:r>
            <w:r w:rsidR="007849EB">
              <w:rPr>
                <w:szCs w:val="22"/>
              </w:rPr>
              <w:t xml:space="preserve">ZA, </w:t>
            </w:r>
            <w:r w:rsidR="007849EB">
              <w:rPr>
                <w:szCs w:val="22"/>
              </w:rPr>
              <w:t>4502</w:t>
            </w:r>
            <w:r w:rsidR="007849EB">
              <w:rPr>
                <w:szCs w:val="22"/>
              </w:rPr>
              <w:t xml:space="preserve">ZA, </w:t>
            </w:r>
            <w:r w:rsidR="007849EB">
              <w:rPr>
                <w:szCs w:val="22"/>
              </w:rPr>
              <w:t>4604</w:t>
            </w:r>
            <w:r w:rsidR="007849EB">
              <w:rPr>
                <w:szCs w:val="22"/>
              </w:rPr>
              <w:t xml:space="preserve">ZA, </w:t>
            </w:r>
            <w:r w:rsidR="007849EB">
              <w:rPr>
                <w:szCs w:val="22"/>
              </w:rPr>
              <w:t>4704</w:t>
            </w:r>
            <w:r w:rsidR="007849EB">
              <w:rPr>
                <w:szCs w:val="22"/>
              </w:rPr>
              <w:t xml:space="preserve">ZA, </w:t>
            </w:r>
            <w:r w:rsidR="007849EB">
              <w:rPr>
                <w:szCs w:val="22"/>
              </w:rPr>
              <w:t>4706</w:t>
            </w:r>
            <w:r w:rsidR="007849EB">
              <w:rPr>
                <w:szCs w:val="22"/>
              </w:rPr>
              <w:t xml:space="preserve">ZA, </w:t>
            </w:r>
            <w:r w:rsidR="007849EB">
              <w:rPr>
                <w:szCs w:val="22"/>
              </w:rPr>
              <w:t>4804</w:t>
            </w:r>
            <w:r w:rsidR="007849EB">
              <w:rPr>
                <w:szCs w:val="22"/>
              </w:rPr>
              <w:t>ZA</w:t>
            </w:r>
            <w:r w:rsidR="00BB4C2D">
              <w:rPr>
                <w:szCs w:val="22"/>
              </w:rPr>
              <w:t xml:space="preserve"> </w:t>
            </w:r>
            <w:r w:rsidR="0055089D">
              <w:rPr>
                <w:szCs w:val="22"/>
              </w:rPr>
              <w:t xml:space="preserve">&amp; </w:t>
            </w:r>
            <w:r w:rsidR="007849EB">
              <w:rPr>
                <w:szCs w:val="22"/>
              </w:rPr>
              <w:t>4806</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777E8BC6" w14:textId="77777777">
            <w:pPr>
              <w:tabs>
                <w:tab w:val="left" w:pos="0"/>
              </w:tabs>
              <w:suppressAutoHyphens/>
              <w:rPr>
                <w:szCs w:val="22"/>
              </w:rPr>
            </w:pPr>
            <w:r>
              <w:rPr>
                <w:szCs w:val="22"/>
              </w:rPr>
              <w:t xml:space="preserve">On or after </w:t>
            </w:r>
          </w:p>
          <w:p w:rsidR="006472D0" w:rsidRPr="00E86088" w:rsidP="00091A8F" w14:paraId="4CC53157" w14:textId="5D646B82">
            <w:pPr>
              <w:tabs>
                <w:tab w:val="left" w:pos="0"/>
              </w:tabs>
              <w:suppressAutoHyphens/>
              <w:rPr>
                <w:b/>
                <w:bCs/>
                <w:szCs w:val="22"/>
              </w:rPr>
            </w:pPr>
            <w:r>
              <w:rPr>
                <w:szCs w:val="22"/>
              </w:rPr>
              <w:t xml:space="preserve">April </w:t>
            </w:r>
            <w:r w:rsidR="00EA22F6">
              <w:rPr>
                <w:szCs w:val="22"/>
              </w:rPr>
              <w:t>6</w:t>
            </w:r>
            <w:r w:rsidR="00DF3A79">
              <w:rPr>
                <w:szCs w:val="22"/>
              </w:rPr>
              <w:t>, 2023</w:t>
            </w:r>
          </w:p>
        </w:tc>
      </w:tr>
    </w:tbl>
    <w:p w:rsidR="000514F9" w:rsidP="006472D0" w14:paraId="38E9B80C" w14:textId="77777777">
      <w:pPr>
        <w:rPr>
          <w:szCs w:val="22"/>
        </w:rPr>
      </w:pPr>
    </w:p>
    <w:p w:rsidR="006472D0" w:rsidRPr="005833F6" w:rsidP="006472D0" w14:paraId="2194EE7E" w14:textId="77777777">
      <w:pPr>
        <w:rPr>
          <w:szCs w:val="22"/>
        </w:rPr>
      </w:pPr>
      <w:r w:rsidRPr="005833F6">
        <w:rPr>
          <w:szCs w:val="22"/>
        </w:rPr>
        <w:t>Incumbent LEC contact:</w:t>
      </w:r>
    </w:p>
    <w:p w:rsidR="006472D0" w:rsidRPr="00596841" w:rsidP="006472D0" w14:paraId="698E2253" w14:textId="77777777">
      <w:pPr>
        <w:rPr>
          <w:szCs w:val="22"/>
        </w:rPr>
      </w:pPr>
      <w:r>
        <w:rPr>
          <w:szCs w:val="22"/>
        </w:rPr>
        <w:t>Victoria Carter-Hall</w:t>
      </w:r>
    </w:p>
    <w:p w:rsidR="006472D0" w:rsidRPr="00596841" w:rsidP="006472D0" w14:paraId="0CC7C01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6210872" w14:textId="77777777">
      <w:pPr>
        <w:rPr>
          <w:szCs w:val="22"/>
        </w:rPr>
      </w:pPr>
      <w:r>
        <w:rPr>
          <w:szCs w:val="22"/>
        </w:rPr>
        <w:t>AT&amp;T Services, Inc.</w:t>
      </w:r>
    </w:p>
    <w:p w:rsidR="006472D0" w:rsidP="006472D0" w14:paraId="1C4DF24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5555B98" w14:textId="77777777">
      <w:pPr>
        <w:rPr>
          <w:szCs w:val="22"/>
        </w:rPr>
      </w:pPr>
      <w:r>
        <w:rPr>
          <w:szCs w:val="22"/>
        </w:rPr>
        <w:t>Washington, D.C. 20036</w:t>
      </w:r>
    </w:p>
    <w:p w:rsidR="006472D0" w:rsidRPr="00D90B7D" w:rsidP="006472D0" w14:paraId="66A7DE70"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510D5138" w14:textId="77777777">
      <w:pPr>
        <w:tabs>
          <w:tab w:val="left" w:pos="-720"/>
        </w:tabs>
        <w:suppressAutoHyphens/>
        <w:rPr>
          <w:szCs w:val="22"/>
        </w:rPr>
      </w:pPr>
    </w:p>
    <w:p w:rsidR="006E7B5B" w:rsidRPr="00082C34" w:rsidP="008D15A6" w14:paraId="06F1A5B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F6F252F" w14:textId="77777777">
      <w:pPr>
        <w:rPr>
          <w:szCs w:val="22"/>
        </w:rPr>
      </w:pPr>
    </w:p>
    <w:p w:rsidR="006E7B5B" w:rsidRPr="00D45146" w:rsidP="008D15A6" w14:paraId="65F275C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19C6CB8" w14:textId="77777777">
      <w:pPr>
        <w:tabs>
          <w:tab w:val="left" w:pos="0"/>
        </w:tabs>
        <w:suppressAutoHyphens/>
        <w:rPr>
          <w:szCs w:val="22"/>
        </w:rPr>
      </w:pPr>
    </w:p>
    <w:p w:rsidR="006E7B5B" w:rsidP="006E7B5B" w14:paraId="09038F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896DF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0324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459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69E69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6508D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B5D63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8CA26B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E3BBDEE" w14:textId="77777777">
      <w:pPr>
        <w:tabs>
          <w:tab w:val="left" w:pos="0"/>
        </w:tabs>
        <w:suppressAutoHyphens/>
        <w:rPr>
          <w:b/>
          <w:szCs w:val="22"/>
        </w:rPr>
      </w:pPr>
    </w:p>
    <w:p w:rsidR="008961DF" w:rsidRPr="0011693F" w:rsidP="0063533E" w14:paraId="74F21492"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4400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93D59">
      <w:rPr>
        <w:rStyle w:val="PageNumber"/>
      </w:rPr>
      <w:fldChar w:fldCharType="separate"/>
    </w:r>
    <w:r>
      <w:rPr>
        <w:rStyle w:val="PageNumber"/>
      </w:rPr>
      <w:fldChar w:fldCharType="end"/>
    </w:r>
  </w:p>
  <w:p w:rsidR="00E37281" w14:paraId="20CB8A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B14C4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B1C3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60C1F53" w14:textId="77777777">
      <w:r>
        <w:separator/>
      </w:r>
    </w:p>
  </w:footnote>
  <w:footnote w:type="continuationSeparator" w:id="1">
    <w:p w:rsidR="002F7FF4" w14:paraId="0463E332" w14:textId="77777777">
      <w:r>
        <w:continuationSeparator/>
      </w:r>
    </w:p>
  </w:footnote>
  <w:footnote w:id="2">
    <w:p w:rsidR="00802DC6" w:rsidP="00802DC6" w14:paraId="31D3F2E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B1A42E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2984D66F"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8231D3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625A0D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C98900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3DB402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59FB5B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D0AC401" w14:textId="77777777">
                          <w:pPr>
                            <w:rPr>
                              <w:rFonts w:ascii="Arial" w:hAnsi="Arial" w:cs="Arial"/>
                              <w:b/>
                            </w:rPr>
                          </w:pPr>
                          <w:r w:rsidRPr="002D783A">
                            <w:rPr>
                              <w:rFonts w:ascii="Arial" w:hAnsi="Arial" w:cs="Arial"/>
                              <w:b/>
                            </w:rPr>
                            <w:t>Federal Communications Commission</w:t>
                          </w:r>
                        </w:p>
                        <w:p w:rsidR="00E37281" w:rsidRPr="002D783A" w14:paraId="110E1AB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5242C8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B4E02E" w14:textId="77777777">
                    <w:pPr>
                      <w:rPr>
                        <w:rFonts w:ascii="Arial" w:hAnsi="Arial" w:cs="Arial"/>
                        <w:b/>
                      </w:rPr>
                    </w:pPr>
                    <w:r w:rsidRPr="002D783A">
                      <w:rPr>
                        <w:rFonts w:ascii="Arial" w:hAnsi="Arial" w:cs="Arial"/>
                        <w:b/>
                      </w:rPr>
                      <w:t>Federal Communications Commission</w:t>
                    </w:r>
                  </w:p>
                  <w:p w:rsidR="00E37281" w:rsidRPr="002D783A" w14:paraId="40090C3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25989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937374" r:id="rId2"/>
      </w:pict>
    </w:r>
    <w:r>
      <w:rPr>
        <w:rFonts w:ascii="News Gothic MT" w:hAnsi="News Gothic MT"/>
        <w:b/>
        <w:kern w:val="28"/>
        <w:sz w:val="96"/>
      </w:rPr>
      <w:t>PUBLIC NOTICE</w:t>
    </w:r>
  </w:p>
  <w:p w:rsidR="00E37281" w:rsidRPr="00EA17C2" w:rsidP="00EA17C2" w14:paraId="3B0A87F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D5F9CF5" w14:textId="77777777">
                          <w:pPr>
                            <w:jc w:val="right"/>
                            <w:rPr>
                              <w:rFonts w:ascii="Arial" w:hAnsi="Arial"/>
                              <w:sz w:val="16"/>
                            </w:rPr>
                          </w:pPr>
                          <w:r>
                            <w:rPr>
                              <w:rFonts w:ascii="Arial" w:hAnsi="Arial"/>
                              <w:sz w:val="16"/>
                            </w:rPr>
                            <w:tab/>
                            <w:t>News Media Information 202 / 418-0500</w:t>
                          </w:r>
                        </w:p>
                        <w:p w:rsidR="00E37281" w14:paraId="78152CF4" w14:textId="77777777">
                          <w:pPr>
                            <w:jc w:val="right"/>
                            <w:rPr>
                              <w:rFonts w:ascii="Arial" w:hAnsi="Arial"/>
                              <w:sz w:val="16"/>
                            </w:rPr>
                          </w:pPr>
                          <w:r>
                            <w:rPr>
                              <w:rFonts w:ascii="Arial" w:hAnsi="Arial"/>
                              <w:sz w:val="16"/>
                            </w:rPr>
                            <w:tab/>
                            <w:t xml:space="preserve">            Internet:  http://www.fcc.gov</w:t>
                          </w:r>
                        </w:p>
                        <w:p w:rsidR="00E37281" w:rsidP="00B2754A" w14:paraId="5F6A978E" w14:textId="77777777">
                          <w:pPr>
                            <w:rPr>
                              <w:rFonts w:ascii="Arial" w:hAnsi="Arial"/>
                              <w:sz w:val="16"/>
                            </w:rPr>
                          </w:pPr>
                          <w:r>
                            <w:rPr>
                              <w:rFonts w:ascii="Arial" w:hAnsi="Arial"/>
                              <w:sz w:val="16"/>
                            </w:rPr>
                            <w:tab/>
                            <w:t xml:space="preserve">                                     </w:t>
                          </w:r>
                        </w:p>
                        <w:p w:rsidR="00E37281" w:rsidP="00B2754A" w14:paraId="174519CD" w14:textId="77777777">
                          <w:pPr>
                            <w:rPr>
                              <w:rFonts w:ascii="Arial" w:hAnsi="Arial"/>
                              <w:sz w:val="16"/>
                            </w:rPr>
                          </w:pPr>
                          <w:r>
                            <w:rPr>
                              <w:rFonts w:ascii="Arial" w:hAnsi="Arial"/>
                              <w:sz w:val="16"/>
                            </w:rPr>
                            <w:tab/>
                          </w:r>
                          <w:r>
                            <w:rPr>
                              <w:rFonts w:ascii="Arial" w:hAnsi="Arial"/>
                              <w:sz w:val="16"/>
                            </w:rPr>
                            <w:tab/>
                          </w:r>
                        </w:p>
                        <w:p w:rsidR="00E37281" w:rsidP="00B2754A" w14:paraId="50FB80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F34C177" w14:textId="77777777">
                    <w:pPr>
                      <w:jc w:val="right"/>
                      <w:rPr>
                        <w:rFonts w:ascii="Arial" w:hAnsi="Arial"/>
                        <w:sz w:val="16"/>
                      </w:rPr>
                    </w:pPr>
                    <w:r>
                      <w:rPr>
                        <w:rFonts w:ascii="Arial" w:hAnsi="Arial"/>
                        <w:sz w:val="16"/>
                      </w:rPr>
                      <w:tab/>
                      <w:t>News Media Information 202 / 418-0500</w:t>
                    </w:r>
                  </w:p>
                  <w:p w:rsidR="00E37281" w14:paraId="45EEAE2C" w14:textId="77777777">
                    <w:pPr>
                      <w:jc w:val="right"/>
                      <w:rPr>
                        <w:rFonts w:ascii="Arial" w:hAnsi="Arial"/>
                        <w:sz w:val="16"/>
                      </w:rPr>
                    </w:pPr>
                    <w:r>
                      <w:rPr>
                        <w:rFonts w:ascii="Arial" w:hAnsi="Arial"/>
                        <w:sz w:val="16"/>
                      </w:rPr>
                      <w:tab/>
                      <w:t xml:space="preserve">            Internet:  http://www.fcc.gov</w:t>
                    </w:r>
                  </w:p>
                  <w:p w:rsidR="00E37281" w:rsidP="00B2754A" w14:paraId="709CB3CF" w14:textId="77777777">
                    <w:pPr>
                      <w:rPr>
                        <w:rFonts w:ascii="Arial" w:hAnsi="Arial"/>
                        <w:sz w:val="16"/>
                      </w:rPr>
                    </w:pPr>
                    <w:r>
                      <w:rPr>
                        <w:rFonts w:ascii="Arial" w:hAnsi="Arial"/>
                        <w:sz w:val="16"/>
                      </w:rPr>
                      <w:tab/>
                      <w:t xml:space="preserve">                                     </w:t>
                    </w:r>
                  </w:p>
                  <w:p w:rsidR="00E37281" w:rsidP="00B2754A" w14:paraId="46AB06A2" w14:textId="77777777">
                    <w:pPr>
                      <w:rPr>
                        <w:rFonts w:ascii="Arial" w:hAnsi="Arial"/>
                        <w:sz w:val="16"/>
                      </w:rPr>
                    </w:pPr>
                    <w:r>
                      <w:rPr>
                        <w:rFonts w:ascii="Arial" w:hAnsi="Arial"/>
                        <w:sz w:val="16"/>
                      </w:rPr>
                      <w:tab/>
                    </w:r>
                    <w:r>
                      <w:rPr>
                        <w:rFonts w:ascii="Arial" w:hAnsi="Arial"/>
                        <w:sz w:val="16"/>
                      </w:rPr>
                      <w:tab/>
                    </w:r>
                  </w:p>
                  <w:p w:rsidR="00E37281" w:rsidP="00B2754A" w14:paraId="2A2A47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B2"/>
    <w:rsid w:val="00013F92"/>
    <w:rsid w:val="00014499"/>
    <w:rsid w:val="00016CE1"/>
    <w:rsid w:val="000210E2"/>
    <w:rsid w:val="00023C46"/>
    <w:rsid w:val="00023D30"/>
    <w:rsid w:val="00024483"/>
    <w:rsid w:val="00025B2D"/>
    <w:rsid w:val="00030C5E"/>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3D59"/>
    <w:rsid w:val="000970DC"/>
    <w:rsid w:val="000A06F4"/>
    <w:rsid w:val="000A06FA"/>
    <w:rsid w:val="000A0B0E"/>
    <w:rsid w:val="000A315F"/>
    <w:rsid w:val="000A4E1E"/>
    <w:rsid w:val="000A6EF6"/>
    <w:rsid w:val="000B6F2B"/>
    <w:rsid w:val="000C0980"/>
    <w:rsid w:val="000C2FD4"/>
    <w:rsid w:val="000C3ABA"/>
    <w:rsid w:val="000C58AD"/>
    <w:rsid w:val="000C6C49"/>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142"/>
    <w:rsid w:val="002142C8"/>
    <w:rsid w:val="002150F3"/>
    <w:rsid w:val="00215363"/>
    <w:rsid w:val="002159F8"/>
    <w:rsid w:val="00217481"/>
    <w:rsid w:val="00221F01"/>
    <w:rsid w:val="002229AC"/>
    <w:rsid w:val="0022440F"/>
    <w:rsid w:val="002316C5"/>
    <w:rsid w:val="00232613"/>
    <w:rsid w:val="00233753"/>
    <w:rsid w:val="00234EBA"/>
    <w:rsid w:val="0023501E"/>
    <w:rsid w:val="0023505C"/>
    <w:rsid w:val="002402BA"/>
    <w:rsid w:val="00240D90"/>
    <w:rsid w:val="002463B6"/>
    <w:rsid w:val="00253146"/>
    <w:rsid w:val="002549B9"/>
    <w:rsid w:val="00262C8A"/>
    <w:rsid w:val="0027029D"/>
    <w:rsid w:val="002709C3"/>
    <w:rsid w:val="002749BE"/>
    <w:rsid w:val="0027606E"/>
    <w:rsid w:val="002761DA"/>
    <w:rsid w:val="00280C9A"/>
    <w:rsid w:val="0028147E"/>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49E0"/>
    <w:rsid w:val="002C703D"/>
    <w:rsid w:val="002C75BD"/>
    <w:rsid w:val="002C7E05"/>
    <w:rsid w:val="002D3667"/>
    <w:rsid w:val="002D4196"/>
    <w:rsid w:val="002D5A0A"/>
    <w:rsid w:val="002D64FE"/>
    <w:rsid w:val="002D783A"/>
    <w:rsid w:val="002E05A5"/>
    <w:rsid w:val="002E352E"/>
    <w:rsid w:val="002E3F18"/>
    <w:rsid w:val="002E7FD5"/>
    <w:rsid w:val="002F081E"/>
    <w:rsid w:val="002F23D3"/>
    <w:rsid w:val="002F413C"/>
    <w:rsid w:val="002F5715"/>
    <w:rsid w:val="002F7FF4"/>
    <w:rsid w:val="003010C9"/>
    <w:rsid w:val="00301916"/>
    <w:rsid w:val="00305A63"/>
    <w:rsid w:val="003104D5"/>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57DB5"/>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1EA2"/>
    <w:rsid w:val="003A583D"/>
    <w:rsid w:val="003B06F4"/>
    <w:rsid w:val="003B1364"/>
    <w:rsid w:val="003B41F6"/>
    <w:rsid w:val="003B6ACF"/>
    <w:rsid w:val="003C32FC"/>
    <w:rsid w:val="003C3C59"/>
    <w:rsid w:val="003C5A2E"/>
    <w:rsid w:val="003C6902"/>
    <w:rsid w:val="003D01EC"/>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55F3"/>
    <w:rsid w:val="00416D32"/>
    <w:rsid w:val="00416D81"/>
    <w:rsid w:val="00417BA9"/>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24E8"/>
    <w:rsid w:val="00474922"/>
    <w:rsid w:val="00480EAF"/>
    <w:rsid w:val="00483931"/>
    <w:rsid w:val="00487F90"/>
    <w:rsid w:val="00494437"/>
    <w:rsid w:val="00494695"/>
    <w:rsid w:val="00496E61"/>
    <w:rsid w:val="004A0A6B"/>
    <w:rsid w:val="004A0FDE"/>
    <w:rsid w:val="004A1639"/>
    <w:rsid w:val="004A256F"/>
    <w:rsid w:val="004A29C8"/>
    <w:rsid w:val="004A4EDC"/>
    <w:rsid w:val="004A5F72"/>
    <w:rsid w:val="004B5444"/>
    <w:rsid w:val="004D0E53"/>
    <w:rsid w:val="004D1819"/>
    <w:rsid w:val="004D1C38"/>
    <w:rsid w:val="004D2A49"/>
    <w:rsid w:val="004D2B21"/>
    <w:rsid w:val="004D3AA8"/>
    <w:rsid w:val="004E10F5"/>
    <w:rsid w:val="004E15C4"/>
    <w:rsid w:val="004E50D1"/>
    <w:rsid w:val="004E5434"/>
    <w:rsid w:val="004E6B97"/>
    <w:rsid w:val="004E7192"/>
    <w:rsid w:val="004F275A"/>
    <w:rsid w:val="004F48EF"/>
    <w:rsid w:val="004F5F8C"/>
    <w:rsid w:val="004F5FC0"/>
    <w:rsid w:val="00501789"/>
    <w:rsid w:val="00512EDC"/>
    <w:rsid w:val="00513FBD"/>
    <w:rsid w:val="0051480A"/>
    <w:rsid w:val="00516E9C"/>
    <w:rsid w:val="00521441"/>
    <w:rsid w:val="005219F7"/>
    <w:rsid w:val="005231DC"/>
    <w:rsid w:val="0052767F"/>
    <w:rsid w:val="005306E0"/>
    <w:rsid w:val="00531F99"/>
    <w:rsid w:val="0053217B"/>
    <w:rsid w:val="00534CF2"/>
    <w:rsid w:val="005358CF"/>
    <w:rsid w:val="00536B41"/>
    <w:rsid w:val="00542F7E"/>
    <w:rsid w:val="00544CD5"/>
    <w:rsid w:val="00546004"/>
    <w:rsid w:val="005472D3"/>
    <w:rsid w:val="0055089D"/>
    <w:rsid w:val="00554651"/>
    <w:rsid w:val="005576AF"/>
    <w:rsid w:val="00562742"/>
    <w:rsid w:val="00566095"/>
    <w:rsid w:val="00567BD5"/>
    <w:rsid w:val="0057018A"/>
    <w:rsid w:val="005703E7"/>
    <w:rsid w:val="005708AF"/>
    <w:rsid w:val="00571236"/>
    <w:rsid w:val="00573ACA"/>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5F7CED"/>
    <w:rsid w:val="00600C2A"/>
    <w:rsid w:val="006024F9"/>
    <w:rsid w:val="006040AC"/>
    <w:rsid w:val="006069D9"/>
    <w:rsid w:val="00610AFA"/>
    <w:rsid w:val="00612501"/>
    <w:rsid w:val="00613B6D"/>
    <w:rsid w:val="00615833"/>
    <w:rsid w:val="00615E1C"/>
    <w:rsid w:val="00617387"/>
    <w:rsid w:val="00620180"/>
    <w:rsid w:val="006279E0"/>
    <w:rsid w:val="00633EE1"/>
    <w:rsid w:val="0063503D"/>
    <w:rsid w:val="0063521C"/>
    <w:rsid w:val="0063533E"/>
    <w:rsid w:val="00637AC4"/>
    <w:rsid w:val="006410A8"/>
    <w:rsid w:val="00646DE9"/>
    <w:rsid w:val="00646FE0"/>
    <w:rsid w:val="006472D0"/>
    <w:rsid w:val="00650540"/>
    <w:rsid w:val="00652616"/>
    <w:rsid w:val="00653104"/>
    <w:rsid w:val="0065415D"/>
    <w:rsid w:val="00656F71"/>
    <w:rsid w:val="006578CF"/>
    <w:rsid w:val="00664595"/>
    <w:rsid w:val="00671064"/>
    <w:rsid w:val="00671C4D"/>
    <w:rsid w:val="00673DB0"/>
    <w:rsid w:val="006745B8"/>
    <w:rsid w:val="00676590"/>
    <w:rsid w:val="00676FA3"/>
    <w:rsid w:val="006776C5"/>
    <w:rsid w:val="006802AE"/>
    <w:rsid w:val="00681773"/>
    <w:rsid w:val="00683E9E"/>
    <w:rsid w:val="00684A76"/>
    <w:rsid w:val="006871F5"/>
    <w:rsid w:val="00690098"/>
    <w:rsid w:val="00690312"/>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2A68"/>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49EB"/>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5B3E"/>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10CE"/>
    <w:rsid w:val="008C77A9"/>
    <w:rsid w:val="008D15A6"/>
    <w:rsid w:val="008D2ABC"/>
    <w:rsid w:val="008D392B"/>
    <w:rsid w:val="008D64AD"/>
    <w:rsid w:val="008D764E"/>
    <w:rsid w:val="008D7EAF"/>
    <w:rsid w:val="008E4145"/>
    <w:rsid w:val="008E6859"/>
    <w:rsid w:val="008E6AA7"/>
    <w:rsid w:val="008E6D58"/>
    <w:rsid w:val="008E70EF"/>
    <w:rsid w:val="008F69C3"/>
    <w:rsid w:val="008F7817"/>
    <w:rsid w:val="0090009F"/>
    <w:rsid w:val="009009D6"/>
    <w:rsid w:val="00902225"/>
    <w:rsid w:val="00903B50"/>
    <w:rsid w:val="00903DBD"/>
    <w:rsid w:val="0090453E"/>
    <w:rsid w:val="00905E78"/>
    <w:rsid w:val="00906096"/>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784"/>
    <w:rsid w:val="00994A03"/>
    <w:rsid w:val="00994AE2"/>
    <w:rsid w:val="00997E0E"/>
    <w:rsid w:val="009A450E"/>
    <w:rsid w:val="009A5207"/>
    <w:rsid w:val="009A673B"/>
    <w:rsid w:val="009A7057"/>
    <w:rsid w:val="009A70FA"/>
    <w:rsid w:val="009B1308"/>
    <w:rsid w:val="009B66C5"/>
    <w:rsid w:val="009C10C9"/>
    <w:rsid w:val="009C230E"/>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2BB1"/>
    <w:rsid w:val="00A35629"/>
    <w:rsid w:val="00A411CE"/>
    <w:rsid w:val="00A46645"/>
    <w:rsid w:val="00A46A81"/>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2F8"/>
    <w:rsid w:val="00AA1F32"/>
    <w:rsid w:val="00AA4662"/>
    <w:rsid w:val="00AA4EC2"/>
    <w:rsid w:val="00AA4F8F"/>
    <w:rsid w:val="00AB0149"/>
    <w:rsid w:val="00AB09E8"/>
    <w:rsid w:val="00AB1541"/>
    <w:rsid w:val="00AB22E0"/>
    <w:rsid w:val="00AB3BC3"/>
    <w:rsid w:val="00AB4FB7"/>
    <w:rsid w:val="00AB6A64"/>
    <w:rsid w:val="00AB7D0E"/>
    <w:rsid w:val="00AC1280"/>
    <w:rsid w:val="00AC191A"/>
    <w:rsid w:val="00AC3968"/>
    <w:rsid w:val="00AC518D"/>
    <w:rsid w:val="00AD1F8E"/>
    <w:rsid w:val="00AD4A02"/>
    <w:rsid w:val="00AD4F5A"/>
    <w:rsid w:val="00AD65B5"/>
    <w:rsid w:val="00AD7742"/>
    <w:rsid w:val="00AE0649"/>
    <w:rsid w:val="00AE092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367B7"/>
    <w:rsid w:val="00B402C9"/>
    <w:rsid w:val="00B41C8A"/>
    <w:rsid w:val="00B42083"/>
    <w:rsid w:val="00B446E3"/>
    <w:rsid w:val="00B50002"/>
    <w:rsid w:val="00B50373"/>
    <w:rsid w:val="00B513ED"/>
    <w:rsid w:val="00B5211F"/>
    <w:rsid w:val="00B52A1E"/>
    <w:rsid w:val="00B534F5"/>
    <w:rsid w:val="00B55D2A"/>
    <w:rsid w:val="00B63254"/>
    <w:rsid w:val="00B80CD9"/>
    <w:rsid w:val="00B8277B"/>
    <w:rsid w:val="00B838CD"/>
    <w:rsid w:val="00B844E3"/>
    <w:rsid w:val="00B8749E"/>
    <w:rsid w:val="00B91FF7"/>
    <w:rsid w:val="00B93B4A"/>
    <w:rsid w:val="00B972BC"/>
    <w:rsid w:val="00BA141F"/>
    <w:rsid w:val="00BA69DF"/>
    <w:rsid w:val="00BB0AC8"/>
    <w:rsid w:val="00BB1759"/>
    <w:rsid w:val="00BB331F"/>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5FC"/>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2948"/>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1313"/>
    <w:rsid w:val="00CD4D6C"/>
    <w:rsid w:val="00CE1BB1"/>
    <w:rsid w:val="00CE3432"/>
    <w:rsid w:val="00CE4876"/>
    <w:rsid w:val="00CE62A7"/>
    <w:rsid w:val="00CE66D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936"/>
    <w:rsid w:val="00D53B7E"/>
    <w:rsid w:val="00D55A26"/>
    <w:rsid w:val="00D612D7"/>
    <w:rsid w:val="00D65046"/>
    <w:rsid w:val="00D735E2"/>
    <w:rsid w:val="00D80290"/>
    <w:rsid w:val="00D86637"/>
    <w:rsid w:val="00D90B7D"/>
    <w:rsid w:val="00D92BF0"/>
    <w:rsid w:val="00D93106"/>
    <w:rsid w:val="00D954C4"/>
    <w:rsid w:val="00D965E6"/>
    <w:rsid w:val="00DA14AB"/>
    <w:rsid w:val="00DA2940"/>
    <w:rsid w:val="00DA29AE"/>
    <w:rsid w:val="00DA3296"/>
    <w:rsid w:val="00DA3502"/>
    <w:rsid w:val="00DA440F"/>
    <w:rsid w:val="00DA550B"/>
    <w:rsid w:val="00DA7681"/>
    <w:rsid w:val="00DB3408"/>
    <w:rsid w:val="00DB4CEF"/>
    <w:rsid w:val="00DC0FE9"/>
    <w:rsid w:val="00DD588E"/>
    <w:rsid w:val="00DE12B7"/>
    <w:rsid w:val="00DE4B14"/>
    <w:rsid w:val="00DE6A05"/>
    <w:rsid w:val="00DE6FD9"/>
    <w:rsid w:val="00DF3A79"/>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22F6"/>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5BE7"/>
    <w:rsid w:val="00F1719D"/>
    <w:rsid w:val="00F2116D"/>
    <w:rsid w:val="00F232E0"/>
    <w:rsid w:val="00F315E0"/>
    <w:rsid w:val="00F34413"/>
    <w:rsid w:val="00F348B7"/>
    <w:rsid w:val="00F37686"/>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0F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EA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