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32481F17" w14:textId="77777777" w:rsidTr="006D5D22">
        <w:tblPrEx>
          <w:tblW w:w="0" w:type="auto"/>
          <w:tblLook w:val="0000"/>
        </w:tblPrEx>
        <w:trPr>
          <w:trHeight w:val="2181"/>
        </w:trPr>
        <w:tc>
          <w:tcPr>
            <w:tcW w:w="8856" w:type="dxa"/>
          </w:tcPr>
          <w:p w:rsidR="00FF232D" w:rsidP="006A7D75" w14:paraId="10E8BFCE"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4C12E93F" w14:textId="77777777">
            <w:pPr>
              <w:rPr>
                <w:b/>
                <w:bCs/>
                <w:sz w:val="12"/>
                <w:szCs w:val="12"/>
              </w:rPr>
            </w:pPr>
          </w:p>
          <w:p w:rsidR="007A44F8" w:rsidRPr="008A3940" w:rsidP="00BB4E29" w14:paraId="0C8B048F" w14:textId="77777777">
            <w:pPr>
              <w:rPr>
                <w:b/>
                <w:bCs/>
                <w:sz w:val="22"/>
                <w:szCs w:val="22"/>
              </w:rPr>
            </w:pPr>
            <w:r w:rsidRPr="008A3940">
              <w:rPr>
                <w:b/>
                <w:bCs/>
                <w:sz w:val="22"/>
                <w:szCs w:val="22"/>
              </w:rPr>
              <w:t xml:space="preserve">Media Contact: </w:t>
            </w:r>
          </w:p>
          <w:p w:rsidR="007A44F8" w:rsidRPr="008A3940" w:rsidP="00BB4E29" w14:paraId="4C3AA04A" w14:textId="77777777">
            <w:pPr>
              <w:rPr>
                <w:bCs/>
                <w:sz w:val="22"/>
                <w:szCs w:val="22"/>
              </w:rPr>
            </w:pPr>
            <w:r w:rsidRPr="008A3940">
              <w:rPr>
                <w:bCs/>
                <w:sz w:val="22"/>
                <w:szCs w:val="22"/>
              </w:rPr>
              <w:t>Will Wiquist</w:t>
            </w:r>
          </w:p>
          <w:p w:rsidR="00FF232D" w:rsidRPr="008A3940" w:rsidP="00BB4E29" w14:paraId="00241585" w14:textId="77777777">
            <w:pPr>
              <w:rPr>
                <w:bCs/>
                <w:sz w:val="22"/>
                <w:szCs w:val="22"/>
              </w:rPr>
            </w:pPr>
            <w:r w:rsidRPr="008A3940">
              <w:rPr>
                <w:bCs/>
                <w:sz w:val="22"/>
                <w:szCs w:val="22"/>
              </w:rPr>
              <w:t>will.wiquist@fcc.gov</w:t>
            </w:r>
          </w:p>
          <w:p w:rsidR="007A44F8" w:rsidRPr="008A3940" w:rsidP="00BB4E29" w14:paraId="035A529B" w14:textId="77777777">
            <w:pPr>
              <w:rPr>
                <w:bCs/>
                <w:sz w:val="22"/>
                <w:szCs w:val="22"/>
              </w:rPr>
            </w:pPr>
          </w:p>
          <w:p w:rsidR="00BF23F2" w:rsidRPr="00BF23F2" w:rsidP="006E3526" w14:paraId="4D22D54A" w14:textId="3263D856">
            <w:pPr>
              <w:rPr>
                <w:b/>
                <w:i/>
                <w:iCs/>
                <w:color w:val="FF0000"/>
                <w:sz w:val="22"/>
                <w:szCs w:val="22"/>
              </w:rPr>
            </w:pPr>
            <w:r w:rsidRPr="008A3940">
              <w:rPr>
                <w:b/>
                <w:sz w:val="22"/>
                <w:szCs w:val="22"/>
              </w:rPr>
              <w:t>For Immediate Release</w:t>
            </w:r>
          </w:p>
          <w:p w:rsidR="007A44F8" w:rsidRPr="004A729A" w:rsidP="00BB4E29" w14:paraId="4B813290" w14:textId="77777777">
            <w:pPr>
              <w:jc w:val="center"/>
              <w:rPr>
                <w:b/>
                <w:bCs/>
                <w:sz w:val="22"/>
                <w:szCs w:val="22"/>
              </w:rPr>
            </w:pPr>
          </w:p>
          <w:p w:rsidR="000E049E" w:rsidP="00D861EE" w14:paraId="367D9993" w14:textId="2C173A72">
            <w:pPr>
              <w:tabs>
                <w:tab w:val="left" w:pos="8625"/>
              </w:tabs>
              <w:spacing w:after="120"/>
              <w:jc w:val="center"/>
              <w:rPr>
                <w:b/>
                <w:bCs/>
                <w:sz w:val="26"/>
                <w:szCs w:val="26"/>
              </w:rPr>
            </w:pPr>
            <w:r w:rsidRPr="000E049E">
              <w:rPr>
                <w:b/>
                <w:bCs/>
                <w:sz w:val="26"/>
                <w:szCs w:val="26"/>
              </w:rPr>
              <w:t xml:space="preserve">FCC </w:t>
            </w:r>
            <w:r w:rsidR="00C60E61">
              <w:rPr>
                <w:b/>
                <w:bCs/>
                <w:sz w:val="26"/>
                <w:szCs w:val="26"/>
              </w:rPr>
              <w:t>ANNOUNCES STAFF FOR NEW OFFICE OF INTERNATIONAL AFFAIRS AND SPACE BUREAU</w:t>
            </w:r>
          </w:p>
          <w:p w:rsidR="00CC5E08" w:rsidRPr="008A3940" w:rsidP="00040127" w14:paraId="0B797F63" w14:textId="7B4F2BED">
            <w:pPr>
              <w:tabs>
                <w:tab w:val="left" w:pos="8625"/>
              </w:tabs>
              <w:jc w:val="center"/>
              <w:rPr>
                <w:i/>
              </w:rPr>
            </w:pPr>
            <w:r>
              <w:rPr>
                <w:b/>
                <w:bCs/>
                <w:i/>
              </w:rPr>
              <w:t xml:space="preserve">New Offices Launched at Kickoff Event Celebrating </w:t>
            </w:r>
            <w:r w:rsidR="00777CAD">
              <w:rPr>
                <w:b/>
                <w:bCs/>
                <w:i/>
              </w:rPr>
              <w:t xml:space="preserve">These </w:t>
            </w:r>
            <w:r w:rsidR="00C25D9F">
              <w:rPr>
                <w:b/>
                <w:bCs/>
                <w:i/>
              </w:rPr>
              <w:t>Vital</w:t>
            </w:r>
            <w:r w:rsidR="00777CAD">
              <w:rPr>
                <w:b/>
                <w:bCs/>
                <w:i/>
              </w:rPr>
              <w:t xml:space="preserve"> FCC </w:t>
            </w:r>
            <w:r>
              <w:rPr>
                <w:b/>
                <w:bCs/>
                <w:i/>
              </w:rPr>
              <w:t xml:space="preserve">Teams </w:t>
            </w:r>
          </w:p>
          <w:p w:rsidR="00F61155" w:rsidRPr="006B0A70" w:rsidP="00BB4E29" w14:paraId="4F18AA6B"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RPr="002E165B" w:rsidP="002E165B" w14:paraId="004EA038" w14:textId="73C4A118">
            <w:pPr>
              <w:rPr>
                <w:sz w:val="22"/>
                <w:szCs w:val="22"/>
              </w:rPr>
            </w:pPr>
            <w:r w:rsidRPr="002E165B">
              <w:rPr>
                <w:sz w:val="22"/>
                <w:szCs w:val="22"/>
              </w:rPr>
              <w:t xml:space="preserve">WASHINGTON, </w:t>
            </w:r>
            <w:r w:rsidRPr="006E3526" w:rsidR="00C60E61">
              <w:rPr>
                <w:sz w:val="22"/>
                <w:szCs w:val="22"/>
              </w:rPr>
              <w:t>April 11</w:t>
            </w:r>
            <w:r w:rsidRPr="004F6942" w:rsidR="00065E2D">
              <w:rPr>
                <w:sz w:val="22"/>
                <w:szCs w:val="22"/>
              </w:rPr>
              <w:t>,</w:t>
            </w:r>
            <w:r w:rsidRPr="002E165B" w:rsidR="00065E2D">
              <w:rPr>
                <w:sz w:val="22"/>
                <w:szCs w:val="22"/>
              </w:rPr>
              <w:t xml:space="preserve"> 20</w:t>
            </w:r>
            <w:r w:rsidR="006D16EF">
              <w:rPr>
                <w:sz w:val="22"/>
                <w:szCs w:val="22"/>
              </w:rPr>
              <w:t>2</w:t>
            </w:r>
            <w:r w:rsidR="00EB2820">
              <w:rPr>
                <w:sz w:val="22"/>
                <w:szCs w:val="22"/>
              </w:rPr>
              <w:t>3</w:t>
            </w:r>
            <w:r w:rsidRPr="002E165B" w:rsidR="00D861EE">
              <w:rPr>
                <w:sz w:val="22"/>
                <w:szCs w:val="22"/>
              </w:rPr>
              <w:t>—</w:t>
            </w:r>
            <w:r w:rsidRPr="002E165B" w:rsidR="000E049E">
              <w:rPr>
                <w:sz w:val="22"/>
                <w:szCs w:val="22"/>
              </w:rPr>
              <w:t xml:space="preserve">The Federal Communications Commission </w:t>
            </w:r>
            <w:r w:rsidR="00AD5D5C">
              <w:rPr>
                <w:sz w:val="22"/>
                <w:szCs w:val="22"/>
              </w:rPr>
              <w:t xml:space="preserve">today officially launched its new </w:t>
            </w:r>
            <w:r w:rsidR="00C60E61">
              <w:rPr>
                <w:sz w:val="22"/>
                <w:szCs w:val="22"/>
              </w:rPr>
              <w:t xml:space="preserve">Space Bureau </w:t>
            </w:r>
            <w:r w:rsidR="00777CAD">
              <w:rPr>
                <w:sz w:val="22"/>
                <w:szCs w:val="22"/>
              </w:rPr>
              <w:t>and</w:t>
            </w:r>
            <w:r w:rsidR="00C60E61">
              <w:rPr>
                <w:sz w:val="22"/>
                <w:szCs w:val="22"/>
              </w:rPr>
              <w:t xml:space="preserve"> Office of International Affairs.  At a kickoff event today at the agency headquarters, FCC Chairwoman Jessica Rosenworcel thanked the outstanding public servants who will staff these reorganized office</w:t>
            </w:r>
            <w:r w:rsidR="00777CAD">
              <w:rPr>
                <w:sz w:val="22"/>
                <w:szCs w:val="22"/>
              </w:rPr>
              <w:t>s</w:t>
            </w:r>
            <w:r w:rsidR="00C60E61">
              <w:rPr>
                <w:sz w:val="22"/>
                <w:szCs w:val="22"/>
              </w:rPr>
              <w:t xml:space="preserve"> and announced key leadership</w:t>
            </w:r>
            <w:r w:rsidR="00777CAD">
              <w:rPr>
                <w:sz w:val="22"/>
                <w:szCs w:val="22"/>
              </w:rPr>
              <w:t xml:space="preserve"> appointments</w:t>
            </w:r>
            <w:r w:rsidR="00C60E61">
              <w:rPr>
                <w:sz w:val="22"/>
                <w:szCs w:val="22"/>
              </w:rPr>
              <w:t xml:space="preserve">: Julie Kearney as Chief of the Space Bureau, Ethan </w:t>
            </w:r>
            <w:r w:rsidR="006D3BA3">
              <w:rPr>
                <w:sz w:val="22"/>
                <w:szCs w:val="22"/>
              </w:rPr>
              <w:t>L</w:t>
            </w:r>
            <w:r w:rsidRPr="006D3BA3" w:rsidR="006D3BA3">
              <w:rPr>
                <w:sz w:val="22"/>
                <w:szCs w:val="22"/>
              </w:rPr>
              <w:t>ucarelli</w:t>
            </w:r>
            <w:r w:rsidR="006D3BA3">
              <w:rPr>
                <w:sz w:val="22"/>
                <w:szCs w:val="22"/>
              </w:rPr>
              <w:t xml:space="preserve"> as </w:t>
            </w:r>
            <w:r w:rsidR="00CF0419">
              <w:rPr>
                <w:sz w:val="22"/>
                <w:szCs w:val="22"/>
              </w:rPr>
              <w:t xml:space="preserve">Chief </w:t>
            </w:r>
            <w:r w:rsidR="006D3BA3">
              <w:rPr>
                <w:sz w:val="22"/>
                <w:szCs w:val="22"/>
              </w:rPr>
              <w:t>of the Office of International Affairs,</w:t>
            </w:r>
            <w:r w:rsidR="00CF0419">
              <w:rPr>
                <w:sz w:val="22"/>
                <w:szCs w:val="22"/>
              </w:rPr>
              <w:t xml:space="preserve"> Ron</w:t>
            </w:r>
            <w:r w:rsidR="00763FB4">
              <w:rPr>
                <w:sz w:val="22"/>
                <w:szCs w:val="22"/>
              </w:rPr>
              <w:t>ald</w:t>
            </w:r>
            <w:r w:rsidR="00CF0419">
              <w:rPr>
                <w:sz w:val="22"/>
                <w:szCs w:val="22"/>
              </w:rPr>
              <w:t xml:space="preserve"> Repasi as Chief</w:t>
            </w:r>
            <w:r w:rsidR="00DC261F">
              <w:rPr>
                <w:sz w:val="22"/>
                <w:szCs w:val="22"/>
              </w:rPr>
              <w:t xml:space="preserve"> </w:t>
            </w:r>
            <w:r w:rsidR="00BD7B73">
              <w:rPr>
                <w:sz w:val="22"/>
                <w:szCs w:val="22"/>
              </w:rPr>
              <w:t>of</w:t>
            </w:r>
            <w:r w:rsidR="00CF0419">
              <w:rPr>
                <w:sz w:val="22"/>
                <w:szCs w:val="22"/>
              </w:rPr>
              <w:t xml:space="preserve"> the Office of Engineering and Technology</w:t>
            </w:r>
            <w:r w:rsidR="00BA43FC">
              <w:rPr>
                <w:sz w:val="22"/>
                <w:szCs w:val="22"/>
              </w:rPr>
              <w:t>,</w:t>
            </w:r>
            <w:r w:rsidR="00CF0419">
              <w:rPr>
                <w:sz w:val="22"/>
                <w:szCs w:val="22"/>
              </w:rPr>
              <w:t xml:space="preserve"> </w:t>
            </w:r>
            <w:r w:rsidR="006D3BA3">
              <w:rPr>
                <w:sz w:val="22"/>
                <w:szCs w:val="22"/>
              </w:rPr>
              <w:t xml:space="preserve">Joel </w:t>
            </w:r>
            <w:r w:rsidRPr="006D3BA3" w:rsidR="006D3BA3">
              <w:rPr>
                <w:sz w:val="22"/>
                <w:szCs w:val="22"/>
              </w:rPr>
              <w:t>Taubenblatt</w:t>
            </w:r>
            <w:r w:rsidR="006D3BA3">
              <w:rPr>
                <w:sz w:val="22"/>
                <w:szCs w:val="22"/>
              </w:rPr>
              <w:t xml:space="preserve"> as Chief of the Wireless Telecommunications Bureau</w:t>
            </w:r>
            <w:r w:rsidR="00A774A5">
              <w:rPr>
                <w:sz w:val="22"/>
                <w:szCs w:val="22"/>
              </w:rPr>
              <w:t>, and D</w:t>
            </w:r>
            <w:r w:rsidRPr="00A774A5" w:rsidR="00A774A5">
              <w:rPr>
                <w:sz w:val="22"/>
                <w:szCs w:val="22"/>
              </w:rPr>
              <w:t>’wana Terry</w:t>
            </w:r>
            <w:r w:rsidR="00A774A5">
              <w:rPr>
                <w:sz w:val="22"/>
                <w:szCs w:val="22"/>
              </w:rPr>
              <w:t xml:space="preserve"> </w:t>
            </w:r>
            <w:r w:rsidR="00A774A5">
              <w:rPr>
                <w:sz w:val="22"/>
                <w:szCs w:val="22"/>
              </w:rPr>
              <w:t>as</w:t>
            </w:r>
            <w:r w:rsidR="00A774A5">
              <w:rPr>
                <w:sz w:val="22"/>
                <w:szCs w:val="22"/>
              </w:rPr>
              <w:t xml:space="preserve"> </w:t>
            </w:r>
            <w:r w:rsidRPr="00A774A5" w:rsidR="00A774A5">
              <w:rPr>
                <w:sz w:val="22"/>
                <w:szCs w:val="22"/>
              </w:rPr>
              <w:t>Director of the Office of Workplace Diversity</w:t>
            </w:r>
            <w:r w:rsidR="006D3BA3">
              <w:rPr>
                <w:sz w:val="22"/>
                <w:szCs w:val="22"/>
              </w:rPr>
              <w:t>.</w:t>
            </w:r>
          </w:p>
          <w:p w:rsidR="00040127" w:rsidRPr="002E165B" w:rsidP="002E165B" w14:paraId="6365338C" w14:textId="77777777">
            <w:pPr>
              <w:rPr>
                <w:sz w:val="22"/>
                <w:szCs w:val="22"/>
              </w:rPr>
            </w:pPr>
          </w:p>
          <w:p w:rsidR="00040127" w:rsidP="004A530C" w14:paraId="7B036E4F" w14:textId="68B21B17">
            <w:pPr>
              <w:rPr>
                <w:sz w:val="22"/>
                <w:szCs w:val="22"/>
              </w:rPr>
            </w:pPr>
            <w:r w:rsidRPr="002E165B">
              <w:rPr>
                <w:sz w:val="22"/>
                <w:szCs w:val="22"/>
              </w:rPr>
              <w:t>“</w:t>
            </w:r>
            <w:r w:rsidR="00777CAD">
              <w:rPr>
                <w:sz w:val="22"/>
                <w:szCs w:val="22"/>
              </w:rPr>
              <w:t>Th</w:t>
            </w:r>
            <w:r w:rsidR="004A530C">
              <w:rPr>
                <w:sz w:val="22"/>
                <w:szCs w:val="22"/>
              </w:rPr>
              <w:t>e launch of these two fundamentally important Commission departments will succeed because of th</w:t>
            </w:r>
            <w:r w:rsidR="00777CAD">
              <w:rPr>
                <w:sz w:val="22"/>
                <w:szCs w:val="22"/>
              </w:rPr>
              <w:t>e</w:t>
            </w:r>
            <w:r w:rsidR="004A530C">
              <w:rPr>
                <w:sz w:val="22"/>
                <w:szCs w:val="22"/>
              </w:rPr>
              <w:t xml:space="preserve"> FCC’s</w:t>
            </w:r>
            <w:r w:rsidR="00777CAD">
              <w:rPr>
                <w:sz w:val="22"/>
                <w:szCs w:val="22"/>
              </w:rPr>
              <w:t xml:space="preserve"> outstanding staff</w:t>
            </w:r>
            <w:r w:rsidR="004A530C">
              <w:rPr>
                <w:sz w:val="22"/>
                <w:szCs w:val="22"/>
              </w:rPr>
              <w:t xml:space="preserve">,” said Chairwoman Rosenworcel.  “These hard-working, talented professionals </w:t>
            </w:r>
            <w:r w:rsidR="00777CAD">
              <w:rPr>
                <w:sz w:val="22"/>
                <w:szCs w:val="22"/>
              </w:rPr>
              <w:t xml:space="preserve">interface with our international counterparts, modernize our satellite and orbital debris rules, review license requests for undersea cables upon </w:t>
            </w:r>
            <w:r w:rsidR="004A530C">
              <w:rPr>
                <w:sz w:val="22"/>
                <w:szCs w:val="22"/>
              </w:rPr>
              <w:t>which</w:t>
            </w:r>
            <w:r w:rsidR="00777CAD">
              <w:rPr>
                <w:sz w:val="22"/>
                <w:szCs w:val="22"/>
              </w:rPr>
              <w:t xml:space="preserve"> international interconnectivity relies, and much more</w:t>
            </w:r>
            <w:r w:rsidR="004A530C">
              <w:rPr>
                <w:sz w:val="22"/>
                <w:szCs w:val="22"/>
              </w:rPr>
              <w:t>.</w:t>
            </w:r>
            <w:r w:rsidR="00777CAD">
              <w:rPr>
                <w:sz w:val="22"/>
                <w:szCs w:val="22"/>
              </w:rPr>
              <w:t xml:space="preserve"> </w:t>
            </w:r>
            <w:r w:rsidR="004A530C">
              <w:rPr>
                <w:sz w:val="22"/>
                <w:szCs w:val="22"/>
              </w:rPr>
              <w:t xml:space="preserve"> I thank them for their service and thank all those across the agency that worked to make this reorganization a reality.”</w:t>
            </w:r>
          </w:p>
          <w:p w:rsidR="004A530C" w:rsidP="004A530C" w14:paraId="654D2412" w14:textId="77777777">
            <w:pPr>
              <w:rPr>
                <w:sz w:val="22"/>
                <w:szCs w:val="22"/>
              </w:rPr>
            </w:pPr>
          </w:p>
          <w:p w:rsidR="004A530C" w:rsidP="004A530C" w14:paraId="18D96D77" w14:textId="5478AE35">
            <w:pPr>
              <w:rPr>
                <w:sz w:val="22"/>
                <w:szCs w:val="22"/>
              </w:rPr>
            </w:pPr>
            <w:r>
              <w:rPr>
                <w:sz w:val="22"/>
                <w:szCs w:val="22"/>
              </w:rPr>
              <w:t>The Office of International Affairs and the Space Bureau became official upon publication in the Federal Register.  With this transition, the International Bureau ceases to exist and becomes these two new offices.</w:t>
            </w:r>
          </w:p>
          <w:p w:rsidR="006D3BA3" w:rsidP="002E165B" w14:paraId="0A2D3ED6" w14:textId="77777777">
            <w:pPr>
              <w:rPr>
                <w:sz w:val="22"/>
                <w:szCs w:val="22"/>
              </w:rPr>
            </w:pPr>
          </w:p>
          <w:p w:rsidR="006D3BA3" w:rsidP="002E165B" w14:paraId="28749870" w14:textId="7820077E">
            <w:pPr>
              <w:rPr>
                <w:sz w:val="22"/>
                <w:szCs w:val="22"/>
              </w:rPr>
            </w:pPr>
            <w:r w:rsidRPr="008C353C">
              <w:rPr>
                <w:sz w:val="22"/>
                <w:szCs w:val="22"/>
              </w:rPr>
              <w:t>Julie Kearney, the first Chief of the FCC’s new Space Bureau, joined the Commission in February as Senior Counsel to help lead this transition.  Prior to her FCC work, she worked in the private sector for communications companies including Twilio, Loon (Alphabet), National Public Radio, MCI, the Consumer Technology Association, and in private legal practice.  Julie earned her law degree from Catholic University’s Columbus School of Law and a bachelor’s degree from Mount Holyoke College.</w:t>
            </w:r>
          </w:p>
          <w:p w:rsidR="006E3526" w:rsidP="002E165B" w14:paraId="45ECC3AF" w14:textId="77777777">
            <w:pPr>
              <w:rPr>
                <w:sz w:val="22"/>
                <w:szCs w:val="22"/>
              </w:rPr>
            </w:pPr>
          </w:p>
          <w:p w:rsidR="006D3BA3" w:rsidP="002E165B" w14:paraId="3DB7C054" w14:textId="551117E7">
            <w:pPr>
              <w:rPr>
                <w:sz w:val="22"/>
                <w:szCs w:val="22"/>
              </w:rPr>
            </w:pPr>
            <w:r w:rsidRPr="008C1474">
              <w:rPr>
                <w:sz w:val="22"/>
                <w:szCs w:val="22"/>
              </w:rPr>
              <w:t>Ethan Lucarelli</w:t>
            </w:r>
            <w:r>
              <w:rPr>
                <w:sz w:val="22"/>
                <w:szCs w:val="22"/>
              </w:rPr>
              <w:t xml:space="preserve">, the first </w:t>
            </w:r>
            <w:r w:rsidR="00F8011F">
              <w:rPr>
                <w:sz w:val="22"/>
                <w:szCs w:val="22"/>
              </w:rPr>
              <w:t xml:space="preserve">Chief </w:t>
            </w:r>
            <w:r>
              <w:rPr>
                <w:sz w:val="22"/>
                <w:szCs w:val="22"/>
              </w:rPr>
              <w:t>of the Office of International Affairs, has most recently served as Legal Advisor to Chairwoman Rosenwo</w:t>
            </w:r>
            <w:r w:rsidR="007F3000">
              <w:rPr>
                <w:sz w:val="22"/>
                <w:szCs w:val="22"/>
              </w:rPr>
              <w:t>r</w:t>
            </w:r>
            <w:r>
              <w:rPr>
                <w:sz w:val="22"/>
                <w:szCs w:val="22"/>
              </w:rPr>
              <w:t xml:space="preserve">cel on </w:t>
            </w:r>
            <w:r w:rsidR="00667562">
              <w:rPr>
                <w:sz w:val="22"/>
                <w:szCs w:val="22"/>
              </w:rPr>
              <w:t xml:space="preserve">wireless and international </w:t>
            </w:r>
            <w:r>
              <w:rPr>
                <w:sz w:val="22"/>
                <w:szCs w:val="22"/>
              </w:rPr>
              <w:t>policy issues</w:t>
            </w:r>
            <w:r w:rsidR="00667562">
              <w:rPr>
                <w:sz w:val="22"/>
                <w:szCs w:val="22"/>
              </w:rPr>
              <w:t xml:space="preserve">.  He also advised the Chairwoman on public safety and </w:t>
            </w:r>
            <w:r>
              <w:rPr>
                <w:sz w:val="22"/>
                <w:szCs w:val="22"/>
              </w:rPr>
              <w:t xml:space="preserve">served </w:t>
            </w:r>
            <w:r w:rsidR="00667562">
              <w:rPr>
                <w:sz w:val="22"/>
                <w:szCs w:val="22"/>
              </w:rPr>
              <w:t>as an advisor in the FCC’s</w:t>
            </w:r>
            <w:r>
              <w:rPr>
                <w:sz w:val="22"/>
                <w:szCs w:val="22"/>
              </w:rPr>
              <w:t xml:space="preserve"> </w:t>
            </w:r>
            <w:r w:rsidRPr="008C1474">
              <w:rPr>
                <w:sz w:val="22"/>
                <w:szCs w:val="22"/>
              </w:rPr>
              <w:t>Wireless Telecommunications Bureau</w:t>
            </w:r>
            <w:r w:rsidR="00667562">
              <w:rPr>
                <w:sz w:val="22"/>
                <w:szCs w:val="22"/>
              </w:rPr>
              <w:t>.  Prior to working for the FCC, he worked for I</w:t>
            </w:r>
            <w:r w:rsidRPr="008C1474">
              <w:rPr>
                <w:sz w:val="22"/>
                <w:szCs w:val="22"/>
              </w:rPr>
              <w:t>nmarsat</w:t>
            </w:r>
            <w:r w:rsidR="00667562">
              <w:rPr>
                <w:sz w:val="22"/>
                <w:szCs w:val="22"/>
              </w:rPr>
              <w:t xml:space="preserve">, </w:t>
            </w:r>
            <w:r w:rsidRPr="008C1474">
              <w:rPr>
                <w:sz w:val="22"/>
                <w:szCs w:val="22"/>
              </w:rPr>
              <w:t>Wiley Rein LLP</w:t>
            </w:r>
            <w:r w:rsidR="00667562">
              <w:rPr>
                <w:sz w:val="22"/>
                <w:szCs w:val="22"/>
              </w:rPr>
              <w:t xml:space="preserve">, and continues to </w:t>
            </w:r>
            <w:r w:rsidR="00C25D9F">
              <w:rPr>
                <w:sz w:val="22"/>
                <w:szCs w:val="22"/>
              </w:rPr>
              <w:t xml:space="preserve">lecture </w:t>
            </w:r>
            <w:r w:rsidRPr="008C1474">
              <w:rPr>
                <w:sz w:val="22"/>
                <w:szCs w:val="22"/>
              </w:rPr>
              <w:t xml:space="preserve">at the George Washington University Law School.  Ethan earned </w:t>
            </w:r>
            <w:r w:rsidR="00667562">
              <w:rPr>
                <w:sz w:val="22"/>
                <w:szCs w:val="22"/>
              </w:rPr>
              <w:t>his law degree</w:t>
            </w:r>
            <w:r w:rsidRPr="008C1474">
              <w:rPr>
                <w:sz w:val="22"/>
                <w:szCs w:val="22"/>
              </w:rPr>
              <w:t xml:space="preserve"> from George Washington University Law School and a </w:t>
            </w:r>
            <w:r w:rsidR="00667562">
              <w:rPr>
                <w:sz w:val="22"/>
                <w:szCs w:val="22"/>
              </w:rPr>
              <w:t>bachelor’s degree</w:t>
            </w:r>
            <w:r w:rsidRPr="008C1474">
              <w:rPr>
                <w:sz w:val="22"/>
                <w:szCs w:val="22"/>
              </w:rPr>
              <w:t xml:space="preserve"> from the University of Illinois.</w:t>
            </w:r>
          </w:p>
          <w:p w:rsidR="008C1474" w:rsidP="002E165B" w14:paraId="18A97AC3" w14:textId="77777777">
            <w:pPr>
              <w:rPr>
                <w:sz w:val="22"/>
                <w:szCs w:val="22"/>
              </w:rPr>
            </w:pPr>
          </w:p>
          <w:p w:rsidR="006D3BA3" w:rsidP="006D3BA3" w14:paraId="4632F165" w14:textId="1C82FF98">
            <w:pPr>
              <w:rPr>
                <w:sz w:val="22"/>
                <w:szCs w:val="22"/>
              </w:rPr>
            </w:pPr>
            <w:r w:rsidRPr="006D3BA3">
              <w:rPr>
                <w:sz w:val="22"/>
                <w:szCs w:val="22"/>
              </w:rPr>
              <w:t>Joel Taubenblatt</w:t>
            </w:r>
            <w:r w:rsidR="008C1474">
              <w:rPr>
                <w:sz w:val="22"/>
                <w:szCs w:val="22"/>
              </w:rPr>
              <w:t xml:space="preserve"> is now Chief of the Wireless Telecommunications Bureau after serv</w:t>
            </w:r>
            <w:r w:rsidR="006A3760">
              <w:rPr>
                <w:sz w:val="22"/>
                <w:szCs w:val="22"/>
              </w:rPr>
              <w:t>ing</w:t>
            </w:r>
            <w:r w:rsidR="008C1474">
              <w:rPr>
                <w:sz w:val="22"/>
                <w:szCs w:val="22"/>
              </w:rPr>
              <w:t xml:space="preserve"> in an acting capacity in that role in recent years</w:t>
            </w:r>
            <w:r>
              <w:rPr>
                <w:sz w:val="22"/>
                <w:szCs w:val="22"/>
              </w:rPr>
              <w:t xml:space="preserve">.  Before that, he served as Deputy Bureau Chief, </w:t>
            </w:r>
            <w:r w:rsidRPr="006D3BA3">
              <w:rPr>
                <w:sz w:val="22"/>
                <w:szCs w:val="22"/>
              </w:rPr>
              <w:t>Chief of the Competition and Infrastructure Policy Division</w:t>
            </w:r>
            <w:r>
              <w:rPr>
                <w:sz w:val="22"/>
                <w:szCs w:val="22"/>
              </w:rPr>
              <w:t xml:space="preserve">, </w:t>
            </w:r>
            <w:r w:rsidRPr="006D3BA3">
              <w:rPr>
                <w:sz w:val="22"/>
                <w:szCs w:val="22"/>
              </w:rPr>
              <w:t xml:space="preserve">and Chief of the Broadband Division.  He joined the FCC in 1996 as an attorney in the Common Carrier Bureau, and he is a recipient of the FCC’s Gold Medal Award for Distinguished Career Service.  </w:t>
            </w:r>
            <w:r w:rsidR="00C25D9F">
              <w:rPr>
                <w:sz w:val="22"/>
                <w:szCs w:val="22"/>
              </w:rPr>
              <w:t xml:space="preserve">Joel earned his law degree from </w:t>
            </w:r>
            <w:r w:rsidRPr="006D3BA3">
              <w:rPr>
                <w:sz w:val="22"/>
                <w:szCs w:val="22"/>
              </w:rPr>
              <w:t>Duke University School of Law</w:t>
            </w:r>
            <w:r w:rsidR="00C25D9F">
              <w:rPr>
                <w:sz w:val="22"/>
                <w:szCs w:val="22"/>
              </w:rPr>
              <w:t xml:space="preserve"> and bachelor’s degrees from Wharton School of Finance and </w:t>
            </w:r>
            <w:r w:rsidRPr="006D3BA3">
              <w:rPr>
                <w:sz w:val="22"/>
                <w:szCs w:val="22"/>
              </w:rPr>
              <w:t>the University of Pennsylvania.</w:t>
            </w:r>
          </w:p>
          <w:p w:rsidR="006A3760" w:rsidP="006D3BA3" w14:paraId="3A3197A1" w14:textId="77777777">
            <w:pPr>
              <w:rPr>
                <w:sz w:val="22"/>
                <w:szCs w:val="22"/>
              </w:rPr>
            </w:pPr>
          </w:p>
          <w:p w:rsidR="006A3760" w:rsidP="006D3BA3" w14:paraId="141CC3BB" w14:textId="54845ADA">
            <w:pPr>
              <w:rPr>
                <w:sz w:val="22"/>
                <w:szCs w:val="22"/>
              </w:rPr>
            </w:pPr>
            <w:r>
              <w:rPr>
                <w:sz w:val="22"/>
                <w:szCs w:val="22"/>
              </w:rPr>
              <w:t>Ron</w:t>
            </w:r>
            <w:r w:rsidR="00763FB4">
              <w:rPr>
                <w:sz w:val="22"/>
                <w:szCs w:val="22"/>
              </w:rPr>
              <w:t>ald</w:t>
            </w:r>
            <w:r>
              <w:rPr>
                <w:sz w:val="22"/>
                <w:szCs w:val="22"/>
              </w:rPr>
              <w:t xml:space="preserve"> Repasi is now Chief </w:t>
            </w:r>
            <w:r w:rsidR="00BD7B73">
              <w:rPr>
                <w:sz w:val="22"/>
                <w:szCs w:val="22"/>
              </w:rPr>
              <w:t>of</w:t>
            </w:r>
            <w:r>
              <w:rPr>
                <w:sz w:val="22"/>
                <w:szCs w:val="22"/>
              </w:rPr>
              <w:t xml:space="preserve"> the Office of Engineering and Technology after serving in an acting capacity in that role in recent years.  </w:t>
            </w:r>
            <w:r w:rsidR="00E974BF">
              <w:rPr>
                <w:sz w:val="22"/>
                <w:szCs w:val="22"/>
              </w:rPr>
              <w:t>He joined the office in 2003 and served as Deputy Chief since 2007</w:t>
            </w:r>
            <w:r w:rsidR="00D969BD">
              <w:rPr>
                <w:sz w:val="22"/>
                <w:szCs w:val="22"/>
              </w:rPr>
              <w:t>.  He has also worked in the FCC’s then-International Bureau</w:t>
            </w:r>
            <w:r w:rsidR="0090592A">
              <w:rPr>
                <w:sz w:val="22"/>
                <w:szCs w:val="22"/>
              </w:rPr>
              <w:t xml:space="preserve"> and as the agency’s liaison to the </w:t>
            </w:r>
            <w:r w:rsidRPr="0090592A" w:rsidR="0090592A">
              <w:rPr>
                <w:sz w:val="22"/>
                <w:szCs w:val="22"/>
              </w:rPr>
              <w:t>Inter-department Radio Advisory Committee</w:t>
            </w:r>
            <w:r w:rsidR="00617449">
              <w:rPr>
                <w:sz w:val="22"/>
                <w:szCs w:val="22"/>
              </w:rPr>
              <w:t xml:space="preserve">.  Ron earned </w:t>
            </w:r>
            <w:r w:rsidR="0090592A">
              <w:rPr>
                <w:sz w:val="22"/>
                <w:szCs w:val="22"/>
              </w:rPr>
              <w:t>his ba</w:t>
            </w:r>
            <w:r w:rsidR="000A24A7">
              <w:rPr>
                <w:sz w:val="22"/>
                <w:szCs w:val="22"/>
              </w:rPr>
              <w:t>chelor’s degree in Electrical Engineering</w:t>
            </w:r>
            <w:r w:rsidR="00617449">
              <w:rPr>
                <w:sz w:val="22"/>
                <w:szCs w:val="22"/>
              </w:rPr>
              <w:t xml:space="preserve"> from The George Washington University School of Engineering and Applied Science.</w:t>
            </w:r>
          </w:p>
          <w:p w:rsidR="00A774A5" w:rsidP="006D3BA3" w14:paraId="5657F5FB" w14:textId="77777777">
            <w:pPr>
              <w:rPr>
                <w:sz w:val="22"/>
                <w:szCs w:val="22"/>
              </w:rPr>
            </w:pPr>
          </w:p>
          <w:p w:rsidR="00A774A5" w:rsidRPr="002E165B" w:rsidP="00A774A5" w14:paraId="00A1287C" w14:textId="3DFE3DDA">
            <w:pPr>
              <w:rPr>
                <w:sz w:val="22"/>
                <w:szCs w:val="22"/>
              </w:rPr>
            </w:pPr>
            <w:r w:rsidRPr="00A774A5">
              <w:rPr>
                <w:sz w:val="22"/>
                <w:szCs w:val="22"/>
              </w:rPr>
              <w:t>D’wana Terry</w:t>
            </w:r>
            <w:r>
              <w:rPr>
                <w:sz w:val="22"/>
                <w:szCs w:val="22"/>
              </w:rPr>
              <w:t xml:space="preserve"> now </w:t>
            </w:r>
            <w:r w:rsidRPr="00A774A5">
              <w:rPr>
                <w:sz w:val="22"/>
                <w:szCs w:val="22"/>
              </w:rPr>
              <w:t>Director of the Office of Workplace Diversity</w:t>
            </w:r>
            <w:r>
              <w:rPr>
                <w:sz w:val="22"/>
                <w:szCs w:val="22"/>
              </w:rPr>
              <w:t xml:space="preserve"> after serving in an acting capacity in that role in recent years – in addition to her role as a </w:t>
            </w:r>
            <w:r w:rsidRPr="00A774A5">
              <w:rPr>
                <w:sz w:val="22"/>
                <w:szCs w:val="22"/>
              </w:rPr>
              <w:t>Special Advisor to the Chairwoman</w:t>
            </w:r>
            <w:r>
              <w:rPr>
                <w:sz w:val="22"/>
                <w:szCs w:val="22"/>
              </w:rPr>
              <w:t xml:space="preserve">.  She </w:t>
            </w:r>
            <w:r w:rsidRPr="00A774A5">
              <w:rPr>
                <w:sz w:val="22"/>
                <w:szCs w:val="22"/>
              </w:rPr>
              <w:t xml:space="preserve">has served in numerous senior positions at the FCC since joining the agency from private practice in 1994. Most recently, she was associate bureau chief of the Wireline Competition Bureau. </w:t>
            </w:r>
            <w:r>
              <w:rPr>
                <w:sz w:val="22"/>
                <w:szCs w:val="22"/>
              </w:rPr>
              <w:t xml:space="preserve"> </w:t>
            </w:r>
            <w:r w:rsidRPr="00A774A5">
              <w:rPr>
                <w:sz w:val="22"/>
                <w:szCs w:val="22"/>
              </w:rPr>
              <w:t xml:space="preserve">She has also served as an associate bureau chief and chief of staff in both the Wireless Telecommunications Bureau and the Consumer and Governmental Affairs Bureau and as acting deputy bureau chief of CGB. </w:t>
            </w:r>
            <w:r>
              <w:rPr>
                <w:sz w:val="22"/>
                <w:szCs w:val="22"/>
              </w:rPr>
              <w:t xml:space="preserve"> </w:t>
            </w:r>
            <w:r w:rsidRPr="00A774A5">
              <w:rPr>
                <w:sz w:val="22"/>
                <w:szCs w:val="22"/>
              </w:rPr>
              <w:t xml:space="preserve">In addition, she previously served as chief of the Wireless Bureau’s Public Safety &amp; Critical Infrastructure Division. </w:t>
            </w:r>
            <w:r>
              <w:rPr>
                <w:sz w:val="22"/>
                <w:szCs w:val="22"/>
              </w:rPr>
              <w:t xml:space="preserve"> </w:t>
            </w:r>
            <w:r w:rsidRPr="00A774A5">
              <w:rPr>
                <w:sz w:val="22"/>
                <w:szCs w:val="22"/>
              </w:rPr>
              <w:t>She graduated from Lafayette College and received her JD from the University of Virginia School of Law.</w:t>
            </w:r>
          </w:p>
          <w:p w:rsidR="00BD19E8" w:rsidRPr="002E165B" w:rsidP="002E165B" w14:paraId="4DABD61E" w14:textId="77777777">
            <w:pPr>
              <w:rPr>
                <w:sz w:val="22"/>
                <w:szCs w:val="22"/>
              </w:rPr>
            </w:pPr>
          </w:p>
          <w:p w:rsidR="004F0F1F" w:rsidRPr="007475A1" w:rsidP="00850E26" w14:paraId="54421BD5" w14:textId="77777777">
            <w:pPr>
              <w:ind w:right="72"/>
              <w:jc w:val="center"/>
              <w:rPr>
                <w:sz w:val="22"/>
                <w:szCs w:val="22"/>
              </w:rPr>
            </w:pPr>
            <w:r w:rsidRPr="007475A1">
              <w:rPr>
                <w:sz w:val="22"/>
                <w:szCs w:val="22"/>
              </w:rPr>
              <w:t>###</w:t>
            </w:r>
          </w:p>
          <w:p w:rsidR="00CC5E08" w:rsidRPr="0080486B" w:rsidP="00850E26" w14:paraId="0732998B"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B3910D6" w14:textId="77777777">
            <w:pPr>
              <w:ind w:right="72"/>
              <w:jc w:val="center"/>
              <w:rPr>
                <w:b/>
                <w:bCs/>
                <w:sz w:val="18"/>
                <w:szCs w:val="18"/>
              </w:rPr>
            </w:pPr>
          </w:p>
          <w:p w:rsidR="00EE0E90" w:rsidRPr="00EF729B" w:rsidP="00850E26" w14:paraId="1747A31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3DD939E"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820"/>
    <w:rsid w:val="0002500C"/>
    <w:rsid w:val="000311FC"/>
    <w:rsid w:val="00040127"/>
    <w:rsid w:val="00065E2D"/>
    <w:rsid w:val="00081232"/>
    <w:rsid w:val="00091E65"/>
    <w:rsid w:val="00096D4A"/>
    <w:rsid w:val="000A24A7"/>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96F23"/>
    <w:rsid w:val="001B20BB"/>
    <w:rsid w:val="001C4370"/>
    <w:rsid w:val="001D3779"/>
    <w:rsid w:val="001F0469"/>
    <w:rsid w:val="00203A98"/>
    <w:rsid w:val="00206EDD"/>
    <w:rsid w:val="0021247E"/>
    <w:rsid w:val="002146F6"/>
    <w:rsid w:val="00231C32"/>
    <w:rsid w:val="00240345"/>
    <w:rsid w:val="002421F0"/>
    <w:rsid w:val="002452E3"/>
    <w:rsid w:val="00247274"/>
    <w:rsid w:val="00266966"/>
    <w:rsid w:val="00285C36"/>
    <w:rsid w:val="0028659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D7499"/>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530C"/>
    <w:rsid w:val="004A729A"/>
    <w:rsid w:val="004B4FEA"/>
    <w:rsid w:val="004C0ADA"/>
    <w:rsid w:val="004C433E"/>
    <w:rsid w:val="004C4512"/>
    <w:rsid w:val="004C4F36"/>
    <w:rsid w:val="004D3D85"/>
    <w:rsid w:val="004E2BD8"/>
    <w:rsid w:val="004F0F1F"/>
    <w:rsid w:val="004F6942"/>
    <w:rsid w:val="004F7E97"/>
    <w:rsid w:val="005022AA"/>
    <w:rsid w:val="00504845"/>
    <w:rsid w:val="0050757F"/>
    <w:rsid w:val="00516AD2"/>
    <w:rsid w:val="00540491"/>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449"/>
    <w:rsid w:val="00617B94"/>
    <w:rsid w:val="00620BED"/>
    <w:rsid w:val="006415B4"/>
    <w:rsid w:val="00644E3D"/>
    <w:rsid w:val="00651B9E"/>
    <w:rsid w:val="00652019"/>
    <w:rsid w:val="00657EC9"/>
    <w:rsid w:val="00665633"/>
    <w:rsid w:val="00667562"/>
    <w:rsid w:val="00674C86"/>
    <w:rsid w:val="0068015E"/>
    <w:rsid w:val="006861AB"/>
    <w:rsid w:val="00686B89"/>
    <w:rsid w:val="0069420F"/>
    <w:rsid w:val="006A2FC5"/>
    <w:rsid w:val="006A3760"/>
    <w:rsid w:val="006A7D75"/>
    <w:rsid w:val="006B0A70"/>
    <w:rsid w:val="006B606A"/>
    <w:rsid w:val="006C33AF"/>
    <w:rsid w:val="006D16EF"/>
    <w:rsid w:val="006D3BA3"/>
    <w:rsid w:val="006D5D22"/>
    <w:rsid w:val="006E0324"/>
    <w:rsid w:val="006E3526"/>
    <w:rsid w:val="006E4A76"/>
    <w:rsid w:val="006F1DBD"/>
    <w:rsid w:val="007002DC"/>
    <w:rsid w:val="00700556"/>
    <w:rsid w:val="0070589A"/>
    <w:rsid w:val="007167DD"/>
    <w:rsid w:val="0072478B"/>
    <w:rsid w:val="0073414D"/>
    <w:rsid w:val="007475A1"/>
    <w:rsid w:val="0075235E"/>
    <w:rsid w:val="007528A5"/>
    <w:rsid w:val="00763FB4"/>
    <w:rsid w:val="00771659"/>
    <w:rsid w:val="007732CC"/>
    <w:rsid w:val="00774079"/>
    <w:rsid w:val="0077752B"/>
    <w:rsid w:val="00777CAD"/>
    <w:rsid w:val="00793D6F"/>
    <w:rsid w:val="00794090"/>
    <w:rsid w:val="007A44F8"/>
    <w:rsid w:val="007B612B"/>
    <w:rsid w:val="007D21BF"/>
    <w:rsid w:val="007F3000"/>
    <w:rsid w:val="007F3C12"/>
    <w:rsid w:val="007F5205"/>
    <w:rsid w:val="0080486B"/>
    <w:rsid w:val="008215E7"/>
    <w:rsid w:val="00830FC6"/>
    <w:rsid w:val="00850E26"/>
    <w:rsid w:val="00865EAA"/>
    <w:rsid w:val="00866F06"/>
    <w:rsid w:val="008728F5"/>
    <w:rsid w:val="008824C2"/>
    <w:rsid w:val="008960E4"/>
    <w:rsid w:val="008A3940"/>
    <w:rsid w:val="008B13C9"/>
    <w:rsid w:val="008C1474"/>
    <w:rsid w:val="008C248C"/>
    <w:rsid w:val="008C353C"/>
    <w:rsid w:val="008C5432"/>
    <w:rsid w:val="008C7BF1"/>
    <w:rsid w:val="008D00D6"/>
    <w:rsid w:val="008D4D00"/>
    <w:rsid w:val="008D4E5E"/>
    <w:rsid w:val="008D7ABD"/>
    <w:rsid w:val="008E55A2"/>
    <w:rsid w:val="008F1609"/>
    <w:rsid w:val="008F78D8"/>
    <w:rsid w:val="00901DCE"/>
    <w:rsid w:val="0090592A"/>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4A5"/>
    <w:rsid w:val="00A775A3"/>
    <w:rsid w:val="00A81700"/>
    <w:rsid w:val="00A81B5B"/>
    <w:rsid w:val="00A82FAD"/>
    <w:rsid w:val="00A9673A"/>
    <w:rsid w:val="00A96EF2"/>
    <w:rsid w:val="00AA2882"/>
    <w:rsid w:val="00AA5C35"/>
    <w:rsid w:val="00AA5ED9"/>
    <w:rsid w:val="00AC0A38"/>
    <w:rsid w:val="00AC4E0E"/>
    <w:rsid w:val="00AC517B"/>
    <w:rsid w:val="00AD0D19"/>
    <w:rsid w:val="00AD4184"/>
    <w:rsid w:val="00AD5D5C"/>
    <w:rsid w:val="00AF051B"/>
    <w:rsid w:val="00B037A2"/>
    <w:rsid w:val="00B31870"/>
    <w:rsid w:val="00B320B8"/>
    <w:rsid w:val="00B35EE2"/>
    <w:rsid w:val="00B36DEF"/>
    <w:rsid w:val="00B47D85"/>
    <w:rsid w:val="00B57131"/>
    <w:rsid w:val="00B62F2C"/>
    <w:rsid w:val="00B727C9"/>
    <w:rsid w:val="00B735C8"/>
    <w:rsid w:val="00B76A63"/>
    <w:rsid w:val="00BA43FC"/>
    <w:rsid w:val="00BA6350"/>
    <w:rsid w:val="00BB4E29"/>
    <w:rsid w:val="00BB74C9"/>
    <w:rsid w:val="00BC3AB6"/>
    <w:rsid w:val="00BD19E8"/>
    <w:rsid w:val="00BD4273"/>
    <w:rsid w:val="00BD7B73"/>
    <w:rsid w:val="00BF23F2"/>
    <w:rsid w:val="00C25D9F"/>
    <w:rsid w:val="00C31ED8"/>
    <w:rsid w:val="00C432E4"/>
    <w:rsid w:val="00C60E61"/>
    <w:rsid w:val="00C70C26"/>
    <w:rsid w:val="00C72001"/>
    <w:rsid w:val="00C772B7"/>
    <w:rsid w:val="00C80347"/>
    <w:rsid w:val="00CB24D2"/>
    <w:rsid w:val="00CB7C1A"/>
    <w:rsid w:val="00CC5E08"/>
    <w:rsid w:val="00CE14FD"/>
    <w:rsid w:val="00CF0419"/>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69BD"/>
    <w:rsid w:val="00D97E2D"/>
    <w:rsid w:val="00DA103D"/>
    <w:rsid w:val="00DA45D3"/>
    <w:rsid w:val="00DA4772"/>
    <w:rsid w:val="00DA7B44"/>
    <w:rsid w:val="00DB2667"/>
    <w:rsid w:val="00DB67B7"/>
    <w:rsid w:val="00DC15A9"/>
    <w:rsid w:val="00DC261F"/>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974BF"/>
    <w:rsid w:val="00EA1A76"/>
    <w:rsid w:val="00EA290B"/>
    <w:rsid w:val="00EB2820"/>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440C"/>
    <w:rsid w:val="00F76561"/>
    <w:rsid w:val="00F8011F"/>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324F74A"/>
  <w15:docId w15:val="{956FD68E-2BA1-487D-A49E-50D57210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CF04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