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F6D7B15" w14:textId="77777777" w:rsidTr="006D5D22">
        <w:tblPrEx>
          <w:tblW w:w="0" w:type="auto"/>
          <w:tblLook w:val="0000"/>
        </w:tblPrEx>
        <w:trPr>
          <w:trHeight w:val="2181"/>
        </w:trPr>
        <w:tc>
          <w:tcPr>
            <w:tcW w:w="8856" w:type="dxa"/>
          </w:tcPr>
          <w:p w:rsidR="00FF232D" w:rsidP="006A7D75" w14:paraId="381DE864"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6E690A62" w14:textId="77777777">
            <w:pPr>
              <w:rPr>
                <w:b/>
                <w:bCs/>
                <w:sz w:val="12"/>
                <w:szCs w:val="12"/>
              </w:rPr>
            </w:pPr>
          </w:p>
          <w:p w:rsidR="007A44F8" w:rsidRPr="008A3940" w:rsidP="00BB4E29" w14:paraId="4EC04B6F" w14:textId="77777777">
            <w:pPr>
              <w:rPr>
                <w:b/>
                <w:bCs/>
                <w:sz w:val="22"/>
                <w:szCs w:val="22"/>
              </w:rPr>
            </w:pPr>
            <w:r w:rsidRPr="008A3940">
              <w:rPr>
                <w:b/>
                <w:bCs/>
                <w:sz w:val="22"/>
                <w:szCs w:val="22"/>
              </w:rPr>
              <w:t xml:space="preserve">Media Contact: </w:t>
            </w:r>
          </w:p>
          <w:p w:rsidR="007A44F8" w:rsidRPr="008A3940" w:rsidP="00BB4E29" w14:paraId="421AC8A7" w14:textId="77777777">
            <w:pPr>
              <w:rPr>
                <w:bCs/>
                <w:sz w:val="22"/>
                <w:szCs w:val="22"/>
              </w:rPr>
            </w:pPr>
            <w:r w:rsidRPr="008A3940">
              <w:rPr>
                <w:bCs/>
                <w:sz w:val="22"/>
                <w:szCs w:val="22"/>
              </w:rPr>
              <w:t>Will Wiquist</w:t>
            </w:r>
          </w:p>
          <w:p w:rsidR="00FF232D" w:rsidRPr="008A3940" w:rsidP="00BB4E29" w14:paraId="189074A7" w14:textId="77777777">
            <w:pPr>
              <w:rPr>
                <w:bCs/>
                <w:sz w:val="22"/>
                <w:szCs w:val="22"/>
              </w:rPr>
            </w:pPr>
            <w:r w:rsidRPr="008A3940">
              <w:rPr>
                <w:bCs/>
                <w:sz w:val="22"/>
                <w:szCs w:val="22"/>
              </w:rPr>
              <w:t>will.wiquist@fcc.gov</w:t>
            </w:r>
          </w:p>
          <w:p w:rsidR="007A44F8" w:rsidRPr="008A3940" w:rsidP="00BB4E29" w14:paraId="78D7F72B" w14:textId="77777777">
            <w:pPr>
              <w:rPr>
                <w:bCs/>
                <w:sz w:val="22"/>
                <w:szCs w:val="22"/>
              </w:rPr>
            </w:pPr>
          </w:p>
          <w:p w:rsidR="007A44F8" w:rsidRPr="008A3940" w:rsidP="00BB4E29" w14:paraId="103217EC" w14:textId="77777777">
            <w:pPr>
              <w:rPr>
                <w:b/>
                <w:sz w:val="22"/>
                <w:szCs w:val="22"/>
              </w:rPr>
            </w:pPr>
            <w:r w:rsidRPr="008A3940">
              <w:rPr>
                <w:b/>
                <w:sz w:val="22"/>
                <w:szCs w:val="22"/>
              </w:rPr>
              <w:t>For Immediate Release</w:t>
            </w:r>
          </w:p>
          <w:p w:rsidR="007A44F8" w:rsidRPr="004A729A" w:rsidP="00BB4E29" w14:paraId="6CCC7067" w14:textId="77777777">
            <w:pPr>
              <w:jc w:val="center"/>
              <w:rPr>
                <w:b/>
                <w:bCs/>
                <w:sz w:val="22"/>
                <w:szCs w:val="22"/>
              </w:rPr>
            </w:pPr>
          </w:p>
          <w:p w:rsidR="00CC5E08" w:rsidRPr="00214FB5" w:rsidP="00214FB5" w14:paraId="7A011E0B" w14:textId="716C2597">
            <w:pPr>
              <w:tabs>
                <w:tab w:val="left" w:pos="8625"/>
              </w:tabs>
              <w:jc w:val="center"/>
              <w:rPr>
                <w:i/>
              </w:rPr>
            </w:pPr>
            <w:r w:rsidRPr="00214FB5">
              <w:rPr>
                <w:b/>
                <w:bCs/>
              </w:rPr>
              <w:t xml:space="preserve">FCC ANNOUNCES TENTATIVE AGENDA FOR </w:t>
            </w:r>
            <w:r w:rsidR="003A47C0">
              <w:rPr>
                <w:b/>
                <w:bCs/>
              </w:rPr>
              <w:t>JUNE</w:t>
            </w:r>
            <w:r w:rsidRPr="00214FB5">
              <w:rPr>
                <w:b/>
                <w:bCs/>
              </w:rPr>
              <w:t xml:space="preserve"> OPEN MEETING</w:t>
            </w:r>
          </w:p>
          <w:p w:rsidR="00F61155" w:rsidRPr="006B0A70" w:rsidP="00BB4E29" w14:paraId="17EA8B4D"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14FB5" w:rsidRPr="00214FB5" w:rsidP="00214FB5" w14:paraId="1BEED3D4" w14:textId="366ABFEC">
            <w:pPr>
              <w:rPr>
                <w:sz w:val="22"/>
                <w:szCs w:val="22"/>
              </w:rPr>
            </w:pPr>
            <w:r w:rsidRPr="003A47C0">
              <w:rPr>
                <w:sz w:val="22"/>
                <w:szCs w:val="22"/>
              </w:rPr>
              <w:t xml:space="preserve">WASHINGTON, </w:t>
            </w:r>
            <w:r w:rsidRPr="003A47C0" w:rsidR="003A47C0">
              <w:rPr>
                <w:sz w:val="22"/>
                <w:szCs w:val="22"/>
              </w:rPr>
              <w:t>May 18</w:t>
            </w:r>
            <w:r w:rsidRPr="003A47C0">
              <w:rPr>
                <w:sz w:val="22"/>
                <w:szCs w:val="22"/>
              </w:rPr>
              <w:t>, 202</w:t>
            </w:r>
            <w:r w:rsidRPr="003A47C0" w:rsidR="00236475">
              <w:rPr>
                <w:sz w:val="22"/>
                <w:szCs w:val="22"/>
              </w:rPr>
              <w:t>3</w:t>
            </w:r>
            <w:r w:rsidRPr="003A47C0">
              <w:rPr>
                <w:sz w:val="22"/>
                <w:szCs w:val="22"/>
              </w:rPr>
              <w:t>—Federal Communications Commission Chair</w:t>
            </w:r>
            <w:r w:rsidRPr="003A47C0" w:rsidR="0050041B">
              <w:rPr>
                <w:sz w:val="22"/>
                <w:szCs w:val="22"/>
              </w:rPr>
              <w:t>woman Jessica Rosenworcel</w:t>
            </w:r>
            <w:r w:rsidRPr="003A47C0">
              <w:rPr>
                <w:sz w:val="22"/>
                <w:szCs w:val="22"/>
              </w:rPr>
              <w:t xml:space="preserve"> announced that the items below are tentatively on the agenda for the </w:t>
            </w:r>
            <w:r w:rsidRPr="003A47C0" w:rsidR="003A47C0">
              <w:rPr>
                <w:sz w:val="22"/>
                <w:szCs w:val="22"/>
              </w:rPr>
              <w:t>June</w:t>
            </w:r>
            <w:r w:rsidRPr="003A47C0">
              <w:rPr>
                <w:sz w:val="22"/>
                <w:szCs w:val="22"/>
              </w:rPr>
              <w:t xml:space="preserve"> Open Commission Meeting scheduled for Thursday,</w:t>
            </w:r>
            <w:r w:rsidRPr="003A47C0" w:rsidR="003A47C0">
              <w:rPr>
                <w:sz w:val="22"/>
                <w:szCs w:val="22"/>
              </w:rPr>
              <w:t xml:space="preserve"> June 8</w:t>
            </w:r>
            <w:r w:rsidRPr="003A47C0">
              <w:rPr>
                <w:sz w:val="22"/>
                <w:szCs w:val="22"/>
              </w:rPr>
              <w:t>, 202</w:t>
            </w:r>
            <w:r w:rsidRPr="003A47C0" w:rsidR="00236475">
              <w:rPr>
                <w:sz w:val="22"/>
                <w:szCs w:val="22"/>
              </w:rPr>
              <w:t>3</w:t>
            </w:r>
            <w:r w:rsidRPr="003A47C0">
              <w:rPr>
                <w:sz w:val="22"/>
                <w:szCs w:val="22"/>
              </w:rPr>
              <w:t>:</w:t>
            </w:r>
          </w:p>
          <w:p w:rsidR="00214FB5" w:rsidRPr="00236475" w:rsidP="00214FB5" w14:paraId="3441311A" w14:textId="77777777">
            <w:pPr>
              <w:rPr>
                <w:sz w:val="22"/>
                <w:szCs w:val="22"/>
              </w:rPr>
            </w:pPr>
          </w:p>
          <w:p w:rsidR="00D02209" w:rsidRPr="00CC75CF" w:rsidP="003A47C0" w14:paraId="5BD34E3A" w14:textId="7FCEB941">
            <w:pPr>
              <w:rPr>
                <w:sz w:val="22"/>
                <w:szCs w:val="22"/>
              </w:rPr>
            </w:pPr>
            <w:r w:rsidRPr="00CC75CF">
              <w:rPr>
                <w:b/>
                <w:bCs/>
                <w:sz w:val="22"/>
                <w:szCs w:val="22"/>
              </w:rPr>
              <w:t xml:space="preserve">Advancing the Transition to Next Generation 911 </w:t>
            </w:r>
            <w:r>
              <w:rPr>
                <w:b/>
                <w:bCs/>
                <w:sz w:val="22"/>
                <w:szCs w:val="22"/>
              </w:rPr>
              <w:t>–</w:t>
            </w:r>
            <w:r w:rsidRPr="00CC75CF">
              <w:rPr>
                <w:b/>
                <w:bCs/>
                <w:sz w:val="22"/>
                <w:szCs w:val="22"/>
              </w:rPr>
              <w:t xml:space="preserve"> </w:t>
            </w:r>
            <w:r w:rsidRPr="00CC75CF">
              <w:rPr>
                <w:sz w:val="22"/>
                <w:szCs w:val="22"/>
              </w:rPr>
              <w:t>The Commission will consider a Notice of Proposed Rulemaking that would expedite the transition to NG911 and help ensure that the nation’s 911 system functions effectively and with the most advanced capabilities available. (PS Docket No. 21-479)</w:t>
            </w:r>
          </w:p>
          <w:p w:rsidR="00CC75CF" w:rsidP="003A47C0" w14:paraId="2B653992" w14:textId="77777777">
            <w:pPr>
              <w:rPr>
                <w:b/>
                <w:bCs/>
                <w:sz w:val="22"/>
                <w:szCs w:val="22"/>
              </w:rPr>
            </w:pPr>
          </w:p>
          <w:p w:rsidR="00D02209" w:rsidP="003A47C0" w14:paraId="70C37364" w14:textId="53FDDA43">
            <w:pPr>
              <w:rPr>
                <w:b/>
                <w:bCs/>
                <w:sz w:val="22"/>
                <w:szCs w:val="22"/>
              </w:rPr>
            </w:pPr>
            <w:r>
              <w:rPr>
                <w:b/>
                <w:bCs/>
                <w:sz w:val="22"/>
                <w:szCs w:val="22"/>
              </w:rPr>
              <w:t xml:space="preserve">Strengthening </w:t>
            </w:r>
            <w:r w:rsidRPr="006627CC" w:rsidR="006627CC">
              <w:rPr>
                <w:b/>
                <w:bCs/>
                <w:sz w:val="22"/>
                <w:szCs w:val="22"/>
              </w:rPr>
              <w:t>Consumer</w:t>
            </w:r>
            <w:r>
              <w:rPr>
                <w:b/>
                <w:bCs/>
                <w:sz w:val="22"/>
                <w:szCs w:val="22"/>
              </w:rPr>
              <w:t xml:space="preserve"> Consent for </w:t>
            </w:r>
            <w:r w:rsidRPr="006627CC" w:rsidR="006627CC">
              <w:rPr>
                <w:b/>
                <w:bCs/>
                <w:sz w:val="22"/>
                <w:szCs w:val="22"/>
              </w:rPr>
              <w:t xml:space="preserve">Robocalls </w:t>
            </w:r>
            <w:r w:rsidR="006627CC">
              <w:rPr>
                <w:b/>
                <w:bCs/>
                <w:sz w:val="22"/>
                <w:szCs w:val="22"/>
              </w:rPr>
              <w:t>a</w:t>
            </w:r>
            <w:r w:rsidRPr="006627CC" w:rsidR="006627CC">
              <w:rPr>
                <w:b/>
                <w:bCs/>
                <w:sz w:val="22"/>
                <w:szCs w:val="22"/>
              </w:rPr>
              <w:t>nd Robotexts</w:t>
            </w:r>
            <w:r w:rsidR="006627CC">
              <w:rPr>
                <w:b/>
                <w:bCs/>
                <w:sz w:val="22"/>
                <w:szCs w:val="22"/>
              </w:rPr>
              <w:t xml:space="preserve"> – </w:t>
            </w:r>
            <w:r w:rsidRPr="006627CC" w:rsidR="006627CC">
              <w:rPr>
                <w:sz w:val="22"/>
                <w:szCs w:val="22"/>
              </w:rPr>
              <w:t>The Commission will consider a Notice of Proposed Rulemaking proposing rules to strengthen the ability of consumers to decide which robocalls and robotexts they wish to receive by exercising their right to grant and revoke consent to callers.  The item also proposes to codify the Commission’s past guidance on prior express consent to make these requirements more apparent to callers and consumers.  (CG Docket No. 02-278)</w:t>
            </w:r>
          </w:p>
          <w:p w:rsidR="003A47C0" w:rsidP="003A47C0" w14:paraId="0914950E" w14:textId="77777777">
            <w:pPr>
              <w:rPr>
                <w:b/>
                <w:bCs/>
                <w:sz w:val="22"/>
                <w:szCs w:val="22"/>
              </w:rPr>
            </w:pPr>
          </w:p>
          <w:p w:rsidR="003A47C0" w:rsidP="00D02209" w14:paraId="21F9E7B5" w14:textId="1B3B6E02">
            <w:pPr>
              <w:rPr>
                <w:sz w:val="22"/>
                <w:szCs w:val="22"/>
              </w:rPr>
            </w:pPr>
            <w:r w:rsidRPr="00D02209">
              <w:rPr>
                <w:b/>
                <w:bCs/>
                <w:sz w:val="22"/>
                <w:szCs w:val="22"/>
              </w:rPr>
              <w:t>Shared Use of the 42-42.5 GHz Band</w:t>
            </w:r>
            <w:r w:rsidRPr="00D02209">
              <w:rPr>
                <w:sz w:val="22"/>
                <w:szCs w:val="22"/>
              </w:rPr>
              <w:t xml:space="preserve"> </w:t>
            </w:r>
            <w:r>
              <w:rPr>
                <w:sz w:val="22"/>
                <w:szCs w:val="22"/>
              </w:rPr>
              <w:t>– T</w:t>
            </w:r>
            <w:r w:rsidRPr="00D02209">
              <w:rPr>
                <w:sz w:val="22"/>
                <w:szCs w:val="22"/>
              </w:rPr>
              <w:t>he Commission will consider a Notice of Proposed Rulemaking that would explore how spectrum in the 42 GHz band (42-42.5 GHz) might be made available through one of several innovative, non-exclusive spectrum access models which have the potential to provide solutions in this evolving space. (WT Docket No. 23-158</w:t>
            </w:r>
            <w:r w:rsidR="00CC75CF">
              <w:rPr>
                <w:sz w:val="22"/>
                <w:szCs w:val="22"/>
              </w:rPr>
              <w:t xml:space="preserve">; </w:t>
            </w:r>
            <w:r w:rsidRPr="00D02209">
              <w:rPr>
                <w:sz w:val="22"/>
                <w:szCs w:val="22"/>
              </w:rPr>
              <w:t>GN Docket No. 14-177)</w:t>
            </w:r>
          </w:p>
          <w:p w:rsidR="00D02209" w:rsidP="00D02209" w14:paraId="1DE6204D" w14:textId="77777777">
            <w:pPr>
              <w:rPr>
                <w:sz w:val="22"/>
                <w:szCs w:val="22"/>
              </w:rPr>
            </w:pPr>
          </w:p>
          <w:p w:rsidR="00236475" w:rsidRPr="00236475" w:rsidP="00236475" w14:paraId="6C4A0FAA" w14:textId="77777777">
            <w:pPr>
              <w:rPr>
                <w:sz w:val="22"/>
                <w:szCs w:val="22"/>
              </w:rPr>
            </w:pPr>
            <w:r w:rsidRPr="00236475">
              <w:rPr>
                <w:b/>
                <w:bCs/>
                <w:sz w:val="22"/>
                <w:szCs w:val="22"/>
              </w:rPr>
              <w:t>Restricted Adjudicatory Matter</w:t>
            </w:r>
            <w:r w:rsidRPr="00236475">
              <w:rPr>
                <w:sz w:val="22"/>
                <w:szCs w:val="22"/>
              </w:rPr>
              <w:t xml:space="preserve"> – The Commission will consider a restricted adjudicatory matter.</w:t>
            </w:r>
          </w:p>
          <w:p w:rsidR="00E34E7C" w:rsidRPr="00236475" w:rsidP="00214FB5" w14:paraId="4FA6D53B" w14:textId="77777777">
            <w:pPr>
              <w:rPr>
                <w:sz w:val="22"/>
                <w:szCs w:val="22"/>
              </w:rPr>
            </w:pPr>
          </w:p>
          <w:p w:rsidR="00214FB5" w:rsidRPr="00214FB5" w:rsidP="00214FB5" w14:paraId="4E4F18CA" w14:textId="77777777">
            <w:pPr>
              <w:rPr>
                <w:sz w:val="22"/>
                <w:szCs w:val="22"/>
              </w:rPr>
            </w:pPr>
            <w:r w:rsidRPr="00236475">
              <w:rPr>
                <w:sz w:val="22"/>
                <w:szCs w:val="22"/>
              </w:rPr>
              <w:t>Public Drafts of Meeting</w:t>
            </w:r>
            <w:r w:rsidRPr="00214FB5">
              <w:rPr>
                <w:sz w:val="22"/>
                <w:szCs w:val="22"/>
              </w:rPr>
              <w:t xml:space="preserve"> Items – The FCC publicly releases the draft text of each item expected to be considered at the next Open Commission </w:t>
            </w:r>
            <w:r w:rsidRPr="00C833B6">
              <w:rPr>
                <w:sz w:val="22"/>
                <w:szCs w:val="22"/>
              </w:rPr>
              <w:t>Meeting.  Drafts of items under consideration that involve specific, enforcement-related matters, which can include restricted proceedings and hearing designation orders, will not be publicly released.</w:t>
            </w:r>
            <w:r w:rsidRPr="00214FB5">
              <w:rPr>
                <w:sz w:val="22"/>
                <w:szCs w:val="22"/>
              </w:rPr>
              <w:t xml:space="preserve">  One-page cover sheets are included in the public drafts to help summarize each item.  All these materials will be available on the FCC’s Open Meeting page: www.fcc.gov/openmeeting.  </w:t>
            </w:r>
          </w:p>
          <w:p w:rsidR="00214FB5" w:rsidRPr="00214FB5" w:rsidP="00214FB5" w14:paraId="4B76EDDA" w14:textId="77777777">
            <w:pPr>
              <w:rPr>
                <w:sz w:val="22"/>
                <w:szCs w:val="22"/>
              </w:rPr>
            </w:pPr>
          </w:p>
          <w:p w:rsidR="002A429A" w:rsidRPr="002A429A" w:rsidP="002A429A" w14:paraId="2C8F9053" w14:textId="77777777">
            <w:pPr>
              <w:rPr>
                <w:sz w:val="22"/>
                <w:szCs w:val="22"/>
              </w:rPr>
            </w:pPr>
            <w:r>
              <w:rPr>
                <w:sz w:val="22"/>
                <w:szCs w:val="22"/>
              </w:rPr>
              <w:t xml:space="preserve">Public Attendance – </w:t>
            </w:r>
            <w:r w:rsidRPr="002A429A">
              <w:rPr>
                <w:sz w:val="22"/>
                <w:szCs w:val="22"/>
              </w:rPr>
              <w:t xml:space="preserve">The Open Meeting is scheduled to commence at 10:30 a.m. ET in the Commission Meeting Room of the Federal Communications Commission, 45 L Street, N.E., Washington, D.C.  While the Open Meeting is open to the public, the FCC headquarters building is not open access, and all guests must check in with and be screened by FCC security at the main entrance on L Street.  </w:t>
            </w:r>
            <w:r w:rsidRPr="00DD1CFA" w:rsidR="00DD1CFA">
              <w:rPr>
                <w:sz w:val="22"/>
                <w:szCs w:val="22"/>
              </w:rPr>
              <w:t xml:space="preserve">Attendees at the Open Meeting will not be required to have an appointment but must </w:t>
            </w:r>
            <w:r w:rsidR="00FA4E53">
              <w:rPr>
                <w:sz w:val="22"/>
                <w:szCs w:val="22"/>
              </w:rPr>
              <w:t xml:space="preserve">otherwise </w:t>
            </w:r>
            <w:r w:rsidRPr="00DD1CFA" w:rsidR="00DD1CFA">
              <w:rPr>
                <w:sz w:val="22"/>
                <w:szCs w:val="22"/>
              </w:rPr>
              <w:t>comply with protocols</w:t>
            </w:r>
            <w:r>
              <w:rPr>
                <w:sz w:val="22"/>
                <w:szCs w:val="22"/>
              </w:rPr>
              <w:t xml:space="preserve"> outlined at: </w:t>
            </w:r>
            <w:r w:rsidRPr="00FD0E9E" w:rsidR="00FD0E9E">
              <w:rPr>
                <w:sz w:val="22"/>
                <w:szCs w:val="22"/>
              </w:rPr>
              <w:t>https://www.fcc.gov/visit.</w:t>
            </w:r>
            <w:r w:rsidR="00FD0E9E">
              <w:rPr>
                <w:sz w:val="22"/>
                <w:szCs w:val="22"/>
              </w:rPr>
              <w:t xml:space="preserve"> </w:t>
            </w:r>
            <w:r>
              <w:rPr>
                <w:sz w:val="22"/>
                <w:szCs w:val="22"/>
              </w:rPr>
              <w:t xml:space="preserve"> </w:t>
            </w:r>
            <w:r w:rsidRPr="002A429A">
              <w:rPr>
                <w:sz w:val="22"/>
                <w:szCs w:val="22"/>
              </w:rPr>
              <w:t xml:space="preserve">Open Meetings are streamed live at </w:t>
            </w:r>
            <w:hyperlink r:id="rId5" w:history="1">
              <w:r w:rsidRPr="00622110">
                <w:rPr>
                  <w:rStyle w:val="Hyperlink"/>
                  <w:sz w:val="22"/>
                  <w:szCs w:val="22"/>
                </w:rPr>
                <w:t>www.fcc.gov/live</w:t>
              </w:r>
            </w:hyperlink>
            <w:r w:rsidR="003B7AC4">
              <w:t>.</w:t>
            </w:r>
          </w:p>
          <w:p w:rsidR="002A429A" w:rsidRPr="002A429A" w:rsidP="002A429A" w14:paraId="1AA0889C" w14:textId="77777777">
            <w:pPr>
              <w:rPr>
                <w:sz w:val="22"/>
                <w:szCs w:val="22"/>
              </w:rPr>
            </w:pPr>
          </w:p>
          <w:p w:rsidR="00BD19E8" w:rsidP="002A429A" w14:paraId="1BA594F4" w14:textId="77777777">
            <w:pPr>
              <w:rPr>
                <w:sz w:val="22"/>
                <w:szCs w:val="22"/>
              </w:rPr>
            </w:pPr>
            <w:r w:rsidRPr="002A429A">
              <w:rPr>
                <w:sz w:val="22"/>
                <w:szCs w:val="22"/>
              </w:rPr>
              <w:t>Press Access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Afterwards, senior policy and legal staff will be made available to the press in attendance for questions related to the items on the meeting agenda.  Commissioners may also choose to hold press conferences.  Press may also direct questions to the Office of Media Relations (OMR)</w:t>
            </w:r>
            <w:r w:rsidR="00E978A4">
              <w:rPr>
                <w:sz w:val="22"/>
                <w:szCs w:val="22"/>
              </w:rPr>
              <w:t xml:space="preserve">: </w:t>
            </w:r>
            <w:hyperlink r:id="rId6" w:history="1">
              <w:r w:rsidRPr="00622110" w:rsidR="00E978A4">
                <w:rPr>
                  <w:rStyle w:val="Hyperlink"/>
                  <w:sz w:val="22"/>
                  <w:szCs w:val="22"/>
                </w:rPr>
                <w:t>MediaRelations@fcc.gov</w:t>
              </w:r>
            </w:hyperlink>
            <w:r w:rsidRPr="002A429A">
              <w:rPr>
                <w:sz w:val="22"/>
                <w:szCs w:val="22"/>
              </w:rPr>
              <w:t>.</w:t>
            </w:r>
            <w:r w:rsidR="00E978A4">
              <w:rPr>
                <w:sz w:val="22"/>
                <w:szCs w:val="22"/>
              </w:rPr>
              <w:t xml:space="preserve"> </w:t>
            </w:r>
            <w:r w:rsidRPr="002A429A">
              <w:rPr>
                <w:sz w:val="22"/>
                <w:szCs w:val="22"/>
              </w:rPr>
              <w:t xml:space="preserve"> Questions about credentialing should be directed to OMR.</w:t>
            </w:r>
          </w:p>
          <w:p w:rsidR="00214FB5" w:rsidRPr="002E165B" w:rsidP="00214FB5" w14:paraId="3A5004AC" w14:textId="77777777">
            <w:pPr>
              <w:rPr>
                <w:sz w:val="22"/>
                <w:szCs w:val="22"/>
              </w:rPr>
            </w:pPr>
          </w:p>
          <w:p w:rsidR="004F0F1F" w:rsidRPr="007475A1" w:rsidP="00850E26" w14:paraId="2ACFFE85" w14:textId="77777777">
            <w:pPr>
              <w:ind w:right="72"/>
              <w:jc w:val="center"/>
              <w:rPr>
                <w:sz w:val="22"/>
                <w:szCs w:val="22"/>
              </w:rPr>
            </w:pPr>
            <w:r w:rsidRPr="007475A1">
              <w:rPr>
                <w:sz w:val="22"/>
                <w:szCs w:val="22"/>
              </w:rPr>
              <w:t>###</w:t>
            </w:r>
          </w:p>
          <w:p w:rsidR="00CC5E08" w:rsidRPr="0080486B" w:rsidP="00850E26" w14:paraId="08640B76"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1186ADD" w14:textId="77777777">
            <w:pPr>
              <w:ind w:right="72"/>
              <w:jc w:val="center"/>
              <w:rPr>
                <w:b/>
                <w:bCs/>
                <w:sz w:val="18"/>
                <w:szCs w:val="18"/>
              </w:rPr>
            </w:pPr>
          </w:p>
          <w:p w:rsidR="00EE0E90" w:rsidRPr="00EF729B" w:rsidP="00850E26" w14:paraId="20C84E3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617B79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BC"/>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31C32"/>
    <w:rsid w:val="00236475"/>
    <w:rsid w:val="00240345"/>
    <w:rsid w:val="002421F0"/>
    <w:rsid w:val="00247274"/>
    <w:rsid w:val="00266966"/>
    <w:rsid w:val="00284BD4"/>
    <w:rsid w:val="00285C36"/>
    <w:rsid w:val="00294C0C"/>
    <w:rsid w:val="002A0934"/>
    <w:rsid w:val="002A429A"/>
    <w:rsid w:val="002B1013"/>
    <w:rsid w:val="002D03E5"/>
    <w:rsid w:val="002E165B"/>
    <w:rsid w:val="002E3F1D"/>
    <w:rsid w:val="002F31D0"/>
    <w:rsid w:val="00300359"/>
    <w:rsid w:val="0031773E"/>
    <w:rsid w:val="0033128C"/>
    <w:rsid w:val="00332EF7"/>
    <w:rsid w:val="00333871"/>
    <w:rsid w:val="00347716"/>
    <w:rsid w:val="003506E1"/>
    <w:rsid w:val="003727E3"/>
    <w:rsid w:val="00385A93"/>
    <w:rsid w:val="003910F1"/>
    <w:rsid w:val="003A47C0"/>
    <w:rsid w:val="003B7AC4"/>
    <w:rsid w:val="003E42FC"/>
    <w:rsid w:val="003E5991"/>
    <w:rsid w:val="003F344A"/>
    <w:rsid w:val="00403FF0"/>
    <w:rsid w:val="0042046D"/>
    <w:rsid w:val="0042116E"/>
    <w:rsid w:val="0042573B"/>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041B"/>
    <w:rsid w:val="005022AA"/>
    <w:rsid w:val="00504845"/>
    <w:rsid w:val="0050757F"/>
    <w:rsid w:val="00516AD2"/>
    <w:rsid w:val="00545DAE"/>
    <w:rsid w:val="00571B83"/>
    <w:rsid w:val="00575A00"/>
    <w:rsid w:val="00586417"/>
    <w:rsid w:val="0058673C"/>
    <w:rsid w:val="005A7972"/>
    <w:rsid w:val="005B1199"/>
    <w:rsid w:val="005B17E7"/>
    <w:rsid w:val="005B2643"/>
    <w:rsid w:val="005D17FD"/>
    <w:rsid w:val="005D313A"/>
    <w:rsid w:val="005F0D55"/>
    <w:rsid w:val="005F183E"/>
    <w:rsid w:val="00600DDA"/>
    <w:rsid w:val="00603A30"/>
    <w:rsid w:val="00604211"/>
    <w:rsid w:val="00613498"/>
    <w:rsid w:val="00617B94"/>
    <w:rsid w:val="00620BED"/>
    <w:rsid w:val="00622110"/>
    <w:rsid w:val="006415B4"/>
    <w:rsid w:val="00644E3D"/>
    <w:rsid w:val="00651B9E"/>
    <w:rsid w:val="00652019"/>
    <w:rsid w:val="00657EC9"/>
    <w:rsid w:val="006627CC"/>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73BC"/>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833B6"/>
    <w:rsid w:val="00CB24D2"/>
    <w:rsid w:val="00CB7C1A"/>
    <w:rsid w:val="00CC5E08"/>
    <w:rsid w:val="00CC75CF"/>
    <w:rsid w:val="00CE14FD"/>
    <w:rsid w:val="00CF6860"/>
    <w:rsid w:val="00CF6B19"/>
    <w:rsid w:val="00D02209"/>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66BC"/>
    <w:rsid w:val="00DA7B44"/>
    <w:rsid w:val="00DB2667"/>
    <w:rsid w:val="00DB67B7"/>
    <w:rsid w:val="00DC15A9"/>
    <w:rsid w:val="00DC40AA"/>
    <w:rsid w:val="00DD1750"/>
    <w:rsid w:val="00DD1CFA"/>
    <w:rsid w:val="00E349AA"/>
    <w:rsid w:val="00E34E7C"/>
    <w:rsid w:val="00E41390"/>
    <w:rsid w:val="00E41CA0"/>
    <w:rsid w:val="00E4366B"/>
    <w:rsid w:val="00E50A4A"/>
    <w:rsid w:val="00E606DE"/>
    <w:rsid w:val="00E644FE"/>
    <w:rsid w:val="00E72733"/>
    <w:rsid w:val="00E742FA"/>
    <w:rsid w:val="00E76816"/>
    <w:rsid w:val="00E83DBF"/>
    <w:rsid w:val="00E87C13"/>
    <w:rsid w:val="00E94CD9"/>
    <w:rsid w:val="00E978A4"/>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A4E53"/>
    <w:rsid w:val="00FC6C29"/>
    <w:rsid w:val="00FD0E9E"/>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D8661A"/>
  <w15:docId w15:val="{F75D3725-6AB3-4070-A733-196C2F9C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FD0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live" TargetMode="External" /><Relationship Id="rId6" Type="http://schemas.openxmlformats.org/officeDocument/2006/relationships/hyperlink" Target="mailto:MediaRelations@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N:\Releases%20and%20Statements\Template%20-%20Tentative%20Agenda%20Notice%20-%20regular%20-%20fully%20in-pers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Tentative Agenda Notice - regular - fully in-person</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